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4F" w:rsidRPr="0064054F" w:rsidRDefault="0064054F" w:rsidP="00437A46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24"/>
        </w:rPr>
      </w:pPr>
      <w:r w:rsidRPr="0064054F">
        <w:rPr>
          <w:rFonts w:ascii="Times New Roman" w:hAnsi="Times New Roman" w:cs="Times New Roman"/>
          <w:b/>
          <w:i/>
          <w:sz w:val="32"/>
          <w:szCs w:val="24"/>
        </w:rPr>
        <w:t>ЗРАЗОК</w:t>
      </w:r>
    </w:p>
    <w:p w:rsidR="00437A46" w:rsidRPr="00043B13" w:rsidRDefault="00437A46" w:rsidP="00437A46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43B13">
        <w:rPr>
          <w:rFonts w:ascii="Times New Roman" w:hAnsi="Times New Roman" w:cs="Times New Roman"/>
          <w:b/>
          <w:i/>
          <w:sz w:val="24"/>
          <w:szCs w:val="24"/>
        </w:rPr>
        <w:t xml:space="preserve">Акціонерне товариство «СТРАХОВА КОМПАНІЯ «СК» </w:t>
      </w:r>
    </w:p>
    <w:p w:rsidR="00437A46" w:rsidRPr="00043B13" w:rsidRDefault="00437A46" w:rsidP="00437A4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43B13">
        <w:rPr>
          <w:rFonts w:ascii="Times New Roman" w:hAnsi="Times New Roman" w:cs="Times New Roman"/>
          <w:i/>
          <w:sz w:val="24"/>
          <w:szCs w:val="24"/>
        </w:rPr>
        <w:t>(</w:t>
      </w:r>
      <w:r w:rsidR="007D53AE">
        <w:rPr>
          <w:rFonts w:ascii="Times New Roman" w:hAnsi="Times New Roman" w:cs="Times New Roman"/>
          <w:i/>
          <w:sz w:val="24"/>
          <w:szCs w:val="24"/>
        </w:rPr>
        <w:t>код ЄДРПОУ</w:t>
      </w:r>
      <w:r w:rsidRPr="00043B13">
        <w:rPr>
          <w:rFonts w:ascii="Times New Roman" w:hAnsi="Times New Roman" w:cs="Times New Roman"/>
          <w:i/>
          <w:sz w:val="24"/>
          <w:szCs w:val="24"/>
        </w:rPr>
        <w:t xml:space="preserve"> 12345678)</w:t>
      </w:r>
    </w:p>
    <w:p w:rsidR="00437A46" w:rsidRPr="00043B13" w:rsidRDefault="00437A46" w:rsidP="00437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38D" w:rsidRDefault="00437A46" w:rsidP="005F53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B13">
        <w:rPr>
          <w:rFonts w:ascii="Times New Roman" w:hAnsi="Times New Roman" w:cs="Times New Roman"/>
          <w:b/>
          <w:sz w:val="24"/>
          <w:szCs w:val="24"/>
        </w:rPr>
        <w:t>НОВА РЕДАКЦІЯ</w:t>
      </w:r>
      <w:r w:rsidR="005F538D">
        <w:rPr>
          <w:rFonts w:ascii="Times New Roman" w:hAnsi="Times New Roman" w:cs="Times New Roman"/>
          <w:b/>
          <w:sz w:val="24"/>
          <w:szCs w:val="24"/>
        </w:rPr>
        <w:t>/ЗМІНИ/ДОПОВНЕННЯ ДО</w:t>
      </w:r>
      <w:r w:rsidRPr="00043B13">
        <w:rPr>
          <w:rFonts w:ascii="Times New Roman" w:hAnsi="Times New Roman" w:cs="Times New Roman"/>
          <w:b/>
          <w:sz w:val="24"/>
          <w:szCs w:val="24"/>
        </w:rPr>
        <w:t xml:space="preserve"> ПРАВИЛ </w:t>
      </w:r>
    </w:p>
    <w:p w:rsidR="00437A46" w:rsidRPr="00043B13" w:rsidRDefault="00437A46" w:rsidP="005554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B13">
        <w:rPr>
          <w:rFonts w:ascii="Times New Roman" w:hAnsi="Times New Roman" w:cs="Times New Roman"/>
          <w:b/>
          <w:sz w:val="24"/>
          <w:szCs w:val="24"/>
        </w:rPr>
        <w:t>ДОБРОВІЛЬНОГО</w:t>
      </w:r>
      <w:r w:rsidR="00555424">
        <w:rPr>
          <w:rFonts w:ascii="Times New Roman" w:hAnsi="Times New Roman" w:cs="Times New Roman"/>
          <w:b/>
          <w:sz w:val="24"/>
          <w:szCs w:val="24"/>
        </w:rPr>
        <w:t xml:space="preserve"> СТРАХУВАННЯ</w:t>
      </w:r>
      <w:r w:rsidRPr="00043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424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="00A47D00">
        <w:rPr>
          <w:rStyle w:val="aa"/>
          <w:rFonts w:ascii="Times New Roman" w:hAnsi="Times New Roman" w:cs="Times New Roman"/>
          <w:b/>
          <w:sz w:val="24"/>
          <w:szCs w:val="24"/>
        </w:rPr>
        <w:footnoteReference w:id="1"/>
      </w:r>
      <w:r w:rsidR="00144F61">
        <w:rPr>
          <w:rFonts w:ascii="Times New Roman" w:hAnsi="Times New Roman" w:cs="Times New Roman"/>
          <w:b/>
          <w:sz w:val="24"/>
          <w:szCs w:val="24"/>
        </w:rPr>
        <w:t xml:space="preserve"> (ДАЛІ – ПРАВИЛА СТРАХУВАННЯ)</w:t>
      </w:r>
    </w:p>
    <w:p w:rsidR="00437A46" w:rsidRPr="00043B13" w:rsidRDefault="00437A46" w:rsidP="00437A4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689"/>
        <w:gridCol w:w="5528"/>
        <w:gridCol w:w="7087"/>
      </w:tblGrid>
      <w:tr w:rsidR="00B53696" w:rsidRPr="00043B13" w:rsidTr="00B53696">
        <w:trPr>
          <w:trHeight w:val="1299"/>
        </w:trPr>
        <w:tc>
          <w:tcPr>
            <w:tcW w:w="2689" w:type="dxa"/>
            <w:vAlign w:val="center"/>
          </w:tcPr>
          <w:p w:rsidR="00B53696" w:rsidRPr="00043B13" w:rsidRDefault="00B53696" w:rsidP="008344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Пункт/розділ/</w:t>
            </w:r>
            <w:r w:rsidRPr="00043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додаток</w:t>
            </w:r>
          </w:p>
        </w:tc>
        <w:tc>
          <w:tcPr>
            <w:tcW w:w="5528" w:type="dxa"/>
            <w:vAlign w:val="center"/>
          </w:tcPr>
          <w:p w:rsidR="00B53696" w:rsidRPr="00043B13" w:rsidRDefault="00B53696" w:rsidP="00A47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Положення діючої редакції </w:t>
            </w:r>
          </w:p>
        </w:tc>
        <w:tc>
          <w:tcPr>
            <w:tcW w:w="7087" w:type="dxa"/>
            <w:vAlign w:val="center"/>
          </w:tcPr>
          <w:p w:rsidR="00B53696" w:rsidRPr="00043B13" w:rsidRDefault="00B53696" w:rsidP="00B536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Запропоновані зміни</w:t>
            </w:r>
            <w:r>
              <w:rPr>
                <w:rStyle w:val="aa"/>
                <w:rFonts w:ascii="Times New Roman" w:hAnsi="Times New Roman" w:cs="Times New Roman"/>
                <w:i/>
                <w:sz w:val="24"/>
                <w:szCs w:val="24"/>
              </w:rPr>
              <w:footnoteReference w:id="2"/>
            </w:r>
          </w:p>
        </w:tc>
      </w:tr>
      <w:tr w:rsidR="00B53696" w:rsidRPr="00043B13" w:rsidTr="00B53696">
        <w:trPr>
          <w:trHeight w:val="1310"/>
        </w:trPr>
        <w:tc>
          <w:tcPr>
            <w:tcW w:w="2689" w:type="dxa"/>
          </w:tcPr>
          <w:p w:rsidR="00B53696" w:rsidRPr="00043B13" w:rsidRDefault="00B53696" w:rsidP="00A4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3B13">
              <w:rPr>
                <w:rFonts w:ascii="Times New Roman" w:hAnsi="Times New Roman" w:cs="Times New Roman"/>
                <w:sz w:val="24"/>
                <w:szCs w:val="24"/>
              </w:rPr>
              <w:t xml:space="preserve">ункт </w:t>
            </w:r>
            <w:r w:rsidRPr="00043B13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3B13">
              <w:rPr>
                <w:rFonts w:ascii="Times New Roman" w:hAnsi="Times New Roman" w:cs="Times New Roman"/>
                <w:sz w:val="24"/>
                <w:szCs w:val="24"/>
              </w:rPr>
              <w:t>озділ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3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B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 w:rsidRPr="00043B13">
              <w:rPr>
                <w:rFonts w:ascii="Times New Roman" w:hAnsi="Times New Roman" w:cs="Times New Roman"/>
                <w:sz w:val="24"/>
                <w:szCs w:val="24"/>
              </w:rPr>
              <w:t>Строк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місце дії договору страхування</w:t>
            </w:r>
            <w:r w:rsidRPr="00A47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 w:rsidRPr="00043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B53696" w:rsidRPr="00043B13" w:rsidRDefault="00B53696" w:rsidP="00043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13">
              <w:rPr>
                <w:rFonts w:ascii="Times New Roman" w:hAnsi="Times New Roman" w:cs="Times New Roman"/>
                <w:sz w:val="24"/>
                <w:szCs w:val="24"/>
              </w:rPr>
              <w:t xml:space="preserve">Договір страхування набирає чинності з моменту внесення першого страхового платежу. </w:t>
            </w:r>
          </w:p>
        </w:tc>
        <w:tc>
          <w:tcPr>
            <w:tcW w:w="7087" w:type="dxa"/>
          </w:tcPr>
          <w:p w:rsidR="00B53696" w:rsidRPr="00043B13" w:rsidRDefault="00B53696" w:rsidP="00043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13">
              <w:rPr>
                <w:rFonts w:ascii="Times New Roman" w:hAnsi="Times New Roman" w:cs="Times New Roman"/>
                <w:sz w:val="24"/>
                <w:szCs w:val="24"/>
              </w:rPr>
              <w:t xml:space="preserve">Договір страхування набирає чинності з моменту внесення першого страхового платежу, </w:t>
            </w:r>
            <w:r w:rsidRPr="00043B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якщо інше не передбачено договором страхування</w:t>
            </w:r>
            <w:r w:rsidRPr="003255D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043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3696" w:rsidRPr="00043B13" w:rsidTr="00B53696">
        <w:trPr>
          <w:trHeight w:val="881"/>
        </w:trPr>
        <w:tc>
          <w:tcPr>
            <w:tcW w:w="2689" w:type="dxa"/>
          </w:tcPr>
          <w:p w:rsidR="00B53696" w:rsidRPr="00043B13" w:rsidRDefault="00B53696" w:rsidP="00A4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3B13">
              <w:rPr>
                <w:rFonts w:ascii="Times New Roman" w:hAnsi="Times New Roman" w:cs="Times New Roman"/>
                <w:sz w:val="24"/>
                <w:szCs w:val="24"/>
              </w:rPr>
              <w:t xml:space="preserve">ункт </w:t>
            </w:r>
            <w:r w:rsidRPr="00043B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Додатку</w:t>
            </w:r>
            <w:r w:rsidRPr="00043B13">
              <w:rPr>
                <w:rFonts w:ascii="Times New Roman" w:hAnsi="Times New Roman" w:cs="Times New Roman"/>
                <w:sz w:val="24"/>
                <w:szCs w:val="24"/>
              </w:rPr>
              <w:t xml:space="preserve"> № </w:t>
            </w:r>
            <w:r w:rsidRPr="00043B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Страхові тарифи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043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B53696" w:rsidRPr="00043B13" w:rsidRDefault="00B53696" w:rsidP="00043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1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витрат на ведення справи становить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Pr="00043B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  <w:r w:rsidRPr="008E19B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043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B53696" w:rsidRPr="00043B13" w:rsidRDefault="00B53696" w:rsidP="0032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1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витрат на ведення справи становить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  <w:r w:rsidRPr="00043B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  <w:r w:rsidRPr="00043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3696" w:rsidRPr="00043B13" w:rsidTr="00B53696">
        <w:tc>
          <w:tcPr>
            <w:tcW w:w="2689" w:type="dxa"/>
          </w:tcPr>
          <w:p w:rsidR="00B53696" w:rsidRPr="00043B13" w:rsidRDefault="00B53696" w:rsidP="0083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13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5528" w:type="dxa"/>
          </w:tcPr>
          <w:p w:rsidR="00B53696" w:rsidRPr="00043B13" w:rsidRDefault="00B53696" w:rsidP="0083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53696" w:rsidRPr="00043B13" w:rsidRDefault="00B53696" w:rsidP="0083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08A" w:rsidRDefault="00C3608A">
      <w:pPr>
        <w:rPr>
          <w:rFonts w:ascii="Times New Roman" w:hAnsi="Times New Roman" w:cs="Times New Roman"/>
          <w:sz w:val="24"/>
          <w:szCs w:val="24"/>
        </w:rPr>
      </w:pPr>
    </w:p>
    <w:p w:rsidR="008E19B3" w:rsidRPr="004E713E" w:rsidRDefault="00AD6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Викладене у цій порівняльній таблиці відповідає </w:t>
      </w:r>
      <w:r w:rsidR="00144F61">
        <w:rPr>
          <w:rFonts w:ascii="Times New Roman" w:hAnsi="Times New Roman" w:cs="Times New Roman"/>
          <w:sz w:val="24"/>
          <w:szCs w:val="24"/>
        </w:rPr>
        <w:t>тексту діючої</w:t>
      </w:r>
      <w:r w:rsidR="008E19B3">
        <w:rPr>
          <w:rFonts w:ascii="Times New Roman" w:hAnsi="Times New Roman" w:cs="Times New Roman"/>
          <w:sz w:val="24"/>
          <w:szCs w:val="24"/>
        </w:rPr>
        <w:t xml:space="preserve"> </w:t>
      </w:r>
      <w:r w:rsidR="00144F61">
        <w:rPr>
          <w:rFonts w:ascii="Times New Roman" w:hAnsi="Times New Roman" w:cs="Times New Roman"/>
          <w:sz w:val="24"/>
          <w:szCs w:val="24"/>
        </w:rPr>
        <w:t>редакції П</w:t>
      </w:r>
      <w:r w:rsidR="00A47D00">
        <w:rPr>
          <w:rFonts w:ascii="Times New Roman" w:hAnsi="Times New Roman" w:cs="Times New Roman"/>
          <w:sz w:val="24"/>
          <w:szCs w:val="24"/>
        </w:rPr>
        <w:t xml:space="preserve">равил страхування та </w:t>
      </w:r>
      <w:r w:rsidR="00144F61">
        <w:rPr>
          <w:rFonts w:ascii="Times New Roman" w:hAnsi="Times New Roman" w:cs="Times New Roman"/>
          <w:sz w:val="24"/>
          <w:szCs w:val="24"/>
        </w:rPr>
        <w:t>тексту нової</w:t>
      </w:r>
      <w:r w:rsidR="00B53696">
        <w:rPr>
          <w:rFonts w:ascii="Times New Roman" w:hAnsi="Times New Roman" w:cs="Times New Roman"/>
          <w:sz w:val="24"/>
          <w:szCs w:val="24"/>
        </w:rPr>
        <w:t xml:space="preserve"> редакції (змін/доповнень</w:t>
      </w:r>
      <w:r w:rsidR="00A47D00">
        <w:rPr>
          <w:rFonts w:ascii="Times New Roman" w:hAnsi="Times New Roman" w:cs="Times New Roman"/>
          <w:sz w:val="24"/>
          <w:szCs w:val="24"/>
        </w:rPr>
        <w:t>)</w:t>
      </w:r>
      <w:r w:rsidR="00B53696">
        <w:rPr>
          <w:rFonts w:ascii="Times New Roman" w:hAnsi="Times New Roman" w:cs="Times New Roman"/>
          <w:sz w:val="24"/>
          <w:szCs w:val="24"/>
        </w:rPr>
        <w:t xml:space="preserve"> до</w:t>
      </w:r>
      <w:r w:rsidR="00144F61">
        <w:rPr>
          <w:rFonts w:ascii="Times New Roman" w:hAnsi="Times New Roman" w:cs="Times New Roman"/>
          <w:sz w:val="24"/>
          <w:szCs w:val="24"/>
        </w:rPr>
        <w:t xml:space="preserve"> П</w:t>
      </w:r>
      <w:r w:rsidR="00A47D00">
        <w:rPr>
          <w:rFonts w:ascii="Times New Roman" w:hAnsi="Times New Roman" w:cs="Times New Roman"/>
          <w:sz w:val="24"/>
          <w:szCs w:val="24"/>
        </w:rPr>
        <w:t>равил страхування, які</w:t>
      </w:r>
      <w:r w:rsidR="00144F61">
        <w:rPr>
          <w:rFonts w:ascii="Times New Roman" w:hAnsi="Times New Roman" w:cs="Times New Roman"/>
          <w:sz w:val="24"/>
          <w:szCs w:val="24"/>
        </w:rPr>
        <w:t xml:space="preserve"> подаються на реєстрацію до Національного банку України</w:t>
      </w:r>
      <w:r w:rsidR="008E19B3">
        <w:rPr>
          <w:rFonts w:ascii="Times New Roman" w:hAnsi="Times New Roman" w:cs="Times New Roman"/>
          <w:sz w:val="24"/>
          <w:szCs w:val="24"/>
        </w:rPr>
        <w:t>.</w:t>
      </w:r>
      <w:r w:rsidR="004E713E" w:rsidRPr="004E713E">
        <w:rPr>
          <w:rFonts w:ascii="Times New Roman" w:hAnsi="Times New Roman" w:cs="Times New Roman"/>
          <w:sz w:val="24"/>
          <w:szCs w:val="24"/>
        </w:rPr>
        <w:t xml:space="preserve"> </w:t>
      </w:r>
      <w:r w:rsidR="004E713E">
        <w:rPr>
          <w:rFonts w:ascii="Times New Roman" w:hAnsi="Times New Roman" w:cs="Times New Roman"/>
          <w:sz w:val="24"/>
          <w:szCs w:val="24"/>
        </w:rPr>
        <w:t xml:space="preserve">До Правил страхування не вносилися </w:t>
      </w:r>
      <w:r w:rsidR="00A7064B">
        <w:rPr>
          <w:rFonts w:ascii="Times New Roman" w:hAnsi="Times New Roman" w:cs="Times New Roman"/>
          <w:sz w:val="24"/>
          <w:szCs w:val="24"/>
        </w:rPr>
        <w:t>інші зміни ніж зазначені у цій п</w:t>
      </w:r>
      <w:bookmarkStart w:id="0" w:name="_GoBack"/>
      <w:bookmarkEnd w:id="0"/>
      <w:r w:rsidR="004E713E">
        <w:rPr>
          <w:rFonts w:ascii="Times New Roman" w:hAnsi="Times New Roman" w:cs="Times New Roman"/>
          <w:sz w:val="24"/>
          <w:szCs w:val="24"/>
        </w:rPr>
        <w:t xml:space="preserve">орівняльній таблиці.  </w:t>
      </w:r>
    </w:p>
    <w:p w:rsidR="00E31B9B" w:rsidRPr="00043B13" w:rsidRDefault="00555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 Правління</w:t>
      </w:r>
      <w:r>
        <w:rPr>
          <w:rStyle w:val="aa"/>
          <w:rFonts w:ascii="Times New Roman" w:hAnsi="Times New Roman" w:cs="Times New Roman"/>
          <w:sz w:val="24"/>
          <w:szCs w:val="24"/>
        </w:rPr>
        <w:footnoteReference w:id="5"/>
      </w:r>
      <w:r w:rsidR="00E31B9B">
        <w:rPr>
          <w:rFonts w:ascii="Times New Roman" w:hAnsi="Times New Roman" w:cs="Times New Roman"/>
          <w:sz w:val="24"/>
          <w:szCs w:val="24"/>
        </w:rPr>
        <w:t xml:space="preserve"> ______________ Петренко П.П.</w:t>
      </w:r>
    </w:p>
    <w:sectPr w:rsidR="00E31B9B" w:rsidRPr="00043B13" w:rsidSect="0064054F">
      <w:footerReference w:type="default" r:id="rId7"/>
      <w:pgSz w:w="16838" w:h="11906" w:orient="landscape"/>
      <w:pgMar w:top="1417" w:right="536" w:bottom="850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FE4" w:rsidRDefault="006A3FE4" w:rsidP="00437A46">
      <w:pPr>
        <w:spacing w:after="0" w:line="240" w:lineRule="auto"/>
      </w:pPr>
      <w:r>
        <w:separator/>
      </w:r>
    </w:p>
  </w:endnote>
  <w:endnote w:type="continuationSeparator" w:id="0">
    <w:p w:rsidR="006A3FE4" w:rsidRDefault="006A3FE4" w:rsidP="00437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9891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7A46" w:rsidRPr="00437A46" w:rsidRDefault="00437A4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7A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7A4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7A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19B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37A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37A46" w:rsidRDefault="00437A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FE4" w:rsidRDefault="006A3FE4" w:rsidP="00437A46">
      <w:pPr>
        <w:spacing w:after="0" w:line="240" w:lineRule="auto"/>
      </w:pPr>
      <w:r>
        <w:separator/>
      </w:r>
    </w:p>
  </w:footnote>
  <w:footnote w:type="continuationSeparator" w:id="0">
    <w:p w:rsidR="006A3FE4" w:rsidRDefault="006A3FE4" w:rsidP="00437A46">
      <w:pPr>
        <w:spacing w:after="0" w:line="240" w:lineRule="auto"/>
      </w:pPr>
      <w:r>
        <w:continuationSeparator/>
      </w:r>
    </w:p>
  </w:footnote>
  <w:footnote w:id="1">
    <w:p w:rsidR="00A47D00" w:rsidRPr="00B53696" w:rsidRDefault="00A47D00">
      <w:pPr>
        <w:pStyle w:val="a8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B53696">
        <w:rPr>
          <w:rFonts w:ascii="Times New Roman" w:hAnsi="Times New Roman" w:cs="Times New Roman"/>
          <w:sz w:val="18"/>
          <w:szCs w:val="18"/>
        </w:rPr>
        <w:t>Просимо вказувати повну назву правил, номер та дату їх затвердження та розпорядження Нацкомфінпослуг/рішення Національного банку про їх реєстрацію;</w:t>
      </w:r>
    </w:p>
  </w:footnote>
  <w:footnote w:id="2">
    <w:p w:rsidR="00B53696" w:rsidRPr="00B53696" w:rsidRDefault="00B53696">
      <w:pPr>
        <w:pStyle w:val="a8"/>
        <w:rPr>
          <w:rFonts w:ascii="Times New Roman" w:hAnsi="Times New Roman" w:cs="Times New Roman"/>
          <w:sz w:val="18"/>
          <w:szCs w:val="18"/>
        </w:rPr>
      </w:pPr>
      <w:r w:rsidRPr="00B53696">
        <w:rPr>
          <w:rStyle w:val="aa"/>
          <w:rFonts w:ascii="Times New Roman" w:hAnsi="Times New Roman" w:cs="Times New Roman"/>
          <w:sz w:val="18"/>
          <w:szCs w:val="18"/>
        </w:rPr>
        <w:footnoteRef/>
      </w:r>
      <w:r w:rsidRPr="00B53696">
        <w:rPr>
          <w:rFonts w:ascii="Times New Roman" w:hAnsi="Times New Roman" w:cs="Times New Roman"/>
          <w:sz w:val="18"/>
          <w:szCs w:val="18"/>
        </w:rPr>
        <w:t xml:space="preserve"> Пропонуємо також </w:t>
      </w:r>
      <w:r>
        <w:rPr>
          <w:rFonts w:ascii="Times New Roman" w:hAnsi="Times New Roman" w:cs="Times New Roman"/>
          <w:sz w:val="18"/>
          <w:szCs w:val="18"/>
        </w:rPr>
        <w:t>зазначати</w:t>
      </w:r>
      <w:r w:rsidRPr="00B5369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обґрунтування запропонованих змін</w:t>
      </w:r>
      <w:r w:rsidR="00F276E8">
        <w:rPr>
          <w:rFonts w:ascii="Times New Roman" w:hAnsi="Times New Roman" w:cs="Times New Roman"/>
          <w:sz w:val="18"/>
          <w:szCs w:val="18"/>
        </w:rPr>
        <w:t xml:space="preserve"> (зміни в законодавстві, діяльності/процесах компанії тощо), які можуть бути наведені</w:t>
      </w:r>
      <w:r w:rsidRPr="00B53696">
        <w:rPr>
          <w:rFonts w:ascii="Times New Roman" w:hAnsi="Times New Roman" w:cs="Times New Roman"/>
          <w:sz w:val="18"/>
          <w:szCs w:val="18"/>
        </w:rPr>
        <w:t xml:space="preserve"> у додатков</w:t>
      </w:r>
      <w:r w:rsidR="00F276E8">
        <w:rPr>
          <w:rFonts w:ascii="Times New Roman" w:hAnsi="Times New Roman" w:cs="Times New Roman"/>
          <w:sz w:val="18"/>
          <w:szCs w:val="18"/>
        </w:rPr>
        <w:t>ій колонці порівняльної таблиці</w:t>
      </w:r>
      <w:r w:rsidRPr="00B53696">
        <w:rPr>
          <w:rFonts w:ascii="Times New Roman" w:hAnsi="Times New Roman" w:cs="Times New Roman"/>
          <w:sz w:val="18"/>
          <w:szCs w:val="18"/>
        </w:rPr>
        <w:t xml:space="preserve">; </w:t>
      </w:r>
    </w:p>
  </w:footnote>
  <w:footnote w:id="3">
    <w:p w:rsidR="00B53696" w:rsidRPr="00B53696" w:rsidRDefault="00B53696">
      <w:pPr>
        <w:pStyle w:val="a8"/>
        <w:rPr>
          <w:rFonts w:ascii="Times New Roman" w:hAnsi="Times New Roman" w:cs="Times New Roman"/>
          <w:sz w:val="18"/>
          <w:szCs w:val="18"/>
        </w:rPr>
      </w:pPr>
      <w:r w:rsidRPr="00B53696">
        <w:rPr>
          <w:rStyle w:val="aa"/>
          <w:rFonts w:ascii="Times New Roman" w:hAnsi="Times New Roman" w:cs="Times New Roman"/>
          <w:sz w:val="18"/>
          <w:szCs w:val="18"/>
        </w:rPr>
        <w:footnoteRef/>
      </w:r>
      <w:r w:rsidRPr="00B53696">
        <w:rPr>
          <w:rFonts w:ascii="Times New Roman" w:hAnsi="Times New Roman" w:cs="Times New Roman"/>
          <w:sz w:val="18"/>
          <w:szCs w:val="18"/>
        </w:rPr>
        <w:t xml:space="preserve"> Просимо виділяти зміни червоним кольором (або іншим способом, наприклад, жирним текстом);  </w:t>
      </w:r>
    </w:p>
  </w:footnote>
  <w:footnote w:id="4">
    <w:p w:rsidR="00B53696" w:rsidRPr="00B53696" w:rsidRDefault="00B53696">
      <w:pPr>
        <w:pStyle w:val="a8"/>
        <w:rPr>
          <w:sz w:val="18"/>
          <w:szCs w:val="18"/>
        </w:rPr>
      </w:pPr>
      <w:r w:rsidRPr="00B53696">
        <w:rPr>
          <w:rStyle w:val="aa"/>
          <w:rFonts w:ascii="Times New Roman" w:hAnsi="Times New Roman" w:cs="Times New Roman"/>
          <w:sz w:val="18"/>
          <w:szCs w:val="18"/>
        </w:rPr>
        <w:footnoteRef/>
      </w:r>
      <w:r w:rsidRPr="00B53696">
        <w:rPr>
          <w:rFonts w:ascii="Times New Roman" w:hAnsi="Times New Roman" w:cs="Times New Roman"/>
          <w:sz w:val="18"/>
          <w:szCs w:val="18"/>
        </w:rPr>
        <w:t xml:space="preserve"> Просимо виділяти текст, до якого вносяться зміни, червоним кольором (або іншим способом, наприклад, жирним текстом); </w:t>
      </w:r>
    </w:p>
  </w:footnote>
  <w:footnote w:id="5">
    <w:p w:rsidR="00555424" w:rsidRPr="00B53696" w:rsidRDefault="00555424">
      <w:pPr>
        <w:pStyle w:val="a8"/>
        <w:rPr>
          <w:sz w:val="18"/>
          <w:szCs w:val="18"/>
        </w:rPr>
      </w:pPr>
      <w:r w:rsidRPr="00B53696">
        <w:rPr>
          <w:rStyle w:val="aa"/>
          <w:rFonts w:ascii="Times New Roman" w:hAnsi="Times New Roman" w:cs="Times New Roman"/>
          <w:sz w:val="18"/>
          <w:szCs w:val="18"/>
        </w:rPr>
        <w:footnoteRef/>
      </w:r>
      <w:r w:rsidR="00C245C5" w:rsidRPr="00B53696">
        <w:rPr>
          <w:sz w:val="18"/>
          <w:szCs w:val="18"/>
        </w:rPr>
        <w:t xml:space="preserve"> </w:t>
      </w:r>
      <w:r w:rsidR="00C245C5" w:rsidRPr="00B53696">
        <w:rPr>
          <w:rFonts w:ascii="Times New Roman" w:hAnsi="Times New Roman" w:cs="Times New Roman"/>
          <w:sz w:val="18"/>
          <w:szCs w:val="18"/>
        </w:rPr>
        <w:t>І</w:t>
      </w:r>
      <w:r w:rsidRPr="00B53696">
        <w:rPr>
          <w:rFonts w:ascii="Times New Roman" w:hAnsi="Times New Roman" w:cs="Times New Roman"/>
          <w:sz w:val="18"/>
          <w:szCs w:val="18"/>
        </w:rPr>
        <w:t>нша посада керівника в</w:t>
      </w:r>
      <w:r w:rsidR="00C245C5" w:rsidRPr="00B53696">
        <w:rPr>
          <w:rFonts w:ascii="Times New Roman" w:hAnsi="Times New Roman" w:cs="Times New Roman"/>
          <w:sz w:val="18"/>
          <w:szCs w:val="18"/>
        </w:rPr>
        <w:t>иконавчого органу/уповноваженої особи страховика</w:t>
      </w:r>
      <w:r w:rsidR="00347203" w:rsidRPr="00B53696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46"/>
    <w:rsid w:val="00043B13"/>
    <w:rsid w:val="000B4B6C"/>
    <w:rsid w:val="00144F61"/>
    <w:rsid w:val="00226727"/>
    <w:rsid w:val="002D3A00"/>
    <w:rsid w:val="003255D9"/>
    <w:rsid w:val="00347203"/>
    <w:rsid w:val="003B4891"/>
    <w:rsid w:val="00437A46"/>
    <w:rsid w:val="004E713E"/>
    <w:rsid w:val="00555424"/>
    <w:rsid w:val="0058668F"/>
    <w:rsid w:val="005F538D"/>
    <w:rsid w:val="0064054F"/>
    <w:rsid w:val="006A3FE4"/>
    <w:rsid w:val="007D53AE"/>
    <w:rsid w:val="00821289"/>
    <w:rsid w:val="00822C6F"/>
    <w:rsid w:val="00826FEA"/>
    <w:rsid w:val="008E19B3"/>
    <w:rsid w:val="00A11347"/>
    <w:rsid w:val="00A47D00"/>
    <w:rsid w:val="00A7064B"/>
    <w:rsid w:val="00AB3190"/>
    <w:rsid w:val="00AD6B91"/>
    <w:rsid w:val="00AE2E51"/>
    <w:rsid w:val="00B075F9"/>
    <w:rsid w:val="00B53696"/>
    <w:rsid w:val="00C245C5"/>
    <w:rsid w:val="00C3608A"/>
    <w:rsid w:val="00D024E6"/>
    <w:rsid w:val="00D15455"/>
    <w:rsid w:val="00D514C0"/>
    <w:rsid w:val="00E31B9B"/>
    <w:rsid w:val="00E7422A"/>
    <w:rsid w:val="00F276E8"/>
    <w:rsid w:val="00F5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E6D1"/>
  <w15:chartTrackingRefBased/>
  <w15:docId w15:val="{E2D3CB96-9473-4E38-9746-179416CE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7A4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37A46"/>
  </w:style>
  <w:style w:type="paragraph" w:styleId="a6">
    <w:name w:val="footer"/>
    <w:basedOn w:val="a"/>
    <w:link w:val="a7"/>
    <w:uiPriority w:val="99"/>
    <w:unhideWhenUsed/>
    <w:rsid w:val="00437A4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37A46"/>
  </w:style>
  <w:style w:type="paragraph" w:styleId="a8">
    <w:name w:val="footnote text"/>
    <w:basedOn w:val="a"/>
    <w:link w:val="a9"/>
    <w:uiPriority w:val="99"/>
    <w:semiHidden/>
    <w:unhideWhenUsed/>
    <w:rsid w:val="0064054F"/>
    <w:pPr>
      <w:spacing w:after="0" w:line="240" w:lineRule="auto"/>
    </w:pPr>
    <w:rPr>
      <w:sz w:val="20"/>
      <w:szCs w:val="20"/>
    </w:rPr>
  </w:style>
  <w:style w:type="character" w:customStyle="1" w:styleId="a9">
    <w:name w:val="Текст виноски Знак"/>
    <w:basedOn w:val="a0"/>
    <w:link w:val="a8"/>
    <w:uiPriority w:val="99"/>
    <w:semiHidden/>
    <w:rsid w:val="0064054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405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D5BFB-C8F7-41D7-822A-687A134B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Bank of Ukraine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Смаль Дмитро Анатолійович</dc:creator>
  <cp:keywords/>
  <dc:description/>
  <cp:lastModifiedBy>Смаль Дмитро Анатолійович</cp:lastModifiedBy>
  <cp:revision>3</cp:revision>
  <dcterms:created xsi:type="dcterms:W3CDTF">2020-09-01T10:18:00Z</dcterms:created>
  <dcterms:modified xsi:type="dcterms:W3CDTF">2020-09-01T10:20:00Z</dcterms:modified>
</cp:coreProperties>
</file>