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14D50" w14:textId="77777777" w:rsidR="008B6B37" w:rsidRDefault="008B6B37" w:rsidP="003E0505">
      <w:pPr>
        <w:keepNext/>
        <w:keepLines/>
        <w:spacing w:before="40"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Toc66467767"/>
      <w:bookmarkStart w:id="1" w:name="_Toc62206002"/>
      <w:bookmarkStart w:id="2" w:name="_GoBack"/>
      <w:bookmarkEnd w:id="2"/>
    </w:p>
    <w:p w14:paraId="7A3027E0" w14:textId="54215406" w:rsidR="003E0505" w:rsidRPr="003E0505" w:rsidRDefault="003E0505" w:rsidP="003E0505">
      <w:pPr>
        <w:keepNext/>
        <w:keepLines/>
        <w:spacing w:before="40"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1</w:t>
      </w:r>
      <w:bookmarkEnd w:id="0"/>
    </w:p>
    <w:p w14:paraId="2476AE91" w14:textId="77777777" w:rsidR="003E0505" w:rsidRPr="003E0505" w:rsidRDefault="003E0505" w:rsidP="003E0505">
      <w:pPr>
        <w:keepNext/>
        <w:keepLines/>
        <w:spacing w:before="40"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Публічної пропозиції Національного  банку України </w:t>
      </w:r>
    </w:p>
    <w:p w14:paraId="7813C39E" w14:textId="77777777" w:rsidR="003E0505" w:rsidRPr="003E0505" w:rsidRDefault="003E0505" w:rsidP="003E0505">
      <w:pPr>
        <w:keepNext/>
        <w:keepLines/>
        <w:spacing w:before="40"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укладення договору приєднання до Системи BankID </w:t>
      </w:r>
    </w:p>
    <w:p w14:paraId="29448786" w14:textId="77777777" w:rsidR="003E0505" w:rsidRPr="003E0505" w:rsidRDefault="003E0505" w:rsidP="003E0505">
      <w:pPr>
        <w:keepNext/>
        <w:keepLines/>
        <w:spacing w:before="40" w:after="0" w:line="240" w:lineRule="auto"/>
        <w:ind w:left="5387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банку України</w:t>
      </w:r>
      <w:bookmarkStart w:id="3" w:name="_Toc62206003"/>
      <w:bookmarkEnd w:id="1"/>
    </w:p>
    <w:p w14:paraId="450FF4B9" w14:textId="77777777" w:rsidR="003E0505" w:rsidRPr="003E0505" w:rsidRDefault="003E0505" w:rsidP="003E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3"/>
    <w:p w14:paraId="102C3D45" w14:textId="77777777" w:rsidR="003E0505" w:rsidRPr="003E0505" w:rsidRDefault="003E0505" w:rsidP="003E0505">
      <w:pPr>
        <w:keepNext/>
        <w:keepLines/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приєднання до Системи 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BankID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Національного банку України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4313"/>
        <w:gridCol w:w="3579"/>
      </w:tblGrid>
      <w:tr w:rsidR="003E0505" w:rsidRPr="003E0505" w14:paraId="3BF7F639" w14:textId="77777777" w:rsidTr="001451CB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0C372E4D" w14:textId="77777777" w:rsidR="003E0505" w:rsidRPr="003E0505" w:rsidRDefault="003E0505" w:rsidP="003E05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Інформація про Претендента/Абонента</w:t>
            </w:r>
          </w:p>
        </w:tc>
      </w:tr>
      <w:tr w:rsidR="003E0505" w:rsidRPr="003E0505" w14:paraId="65960430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FAA" w14:textId="77777777" w:rsidR="003E0505" w:rsidRPr="003E0505" w:rsidRDefault="003E0505" w:rsidP="003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4C38E71F" w14:textId="77777777" w:rsidR="003E0505" w:rsidRPr="003E0505" w:rsidRDefault="003E0505" w:rsidP="003E050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з/п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6C59" w14:textId="77777777" w:rsidR="003E0505" w:rsidRPr="003E0505" w:rsidRDefault="003E0505" w:rsidP="003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</w:t>
            </w:r>
          </w:p>
          <w:p w14:paraId="3DD4753D" w14:textId="77777777" w:rsidR="003E0505" w:rsidRPr="003E0505" w:rsidRDefault="003E0505" w:rsidP="003E0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</w:rPr>
              <w:t>Претендента/Абонента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7603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</w:rPr>
              <w:t>Зазначається Претендентом/Абонентом</w:t>
            </w:r>
          </w:p>
        </w:tc>
      </w:tr>
      <w:tr w:rsidR="003E0505" w:rsidRPr="003E0505" w14:paraId="3D202B4F" w14:textId="77777777" w:rsidTr="001451CB">
        <w:trPr>
          <w:trHeight w:val="274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0FE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30342943" w:edGrp="everyone" w:colFirst="2" w:colLast="2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E44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Повне найменування юридичної особи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96C" w14:textId="540F8A9B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17775600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C96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040282229" w:edGrp="everyone" w:colFirst="2" w:colLast="2"/>
            <w:permEnd w:id="1430342943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386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Скорочене найменування юридичної особи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3BE4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6A76642E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EC01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01909287" w:edGrp="everyone" w:colFirst="2" w:colLast="2"/>
            <w:permEnd w:id="1040282229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D070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Скорочене найменування юридичної особи в англомовній версії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05A5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2A06815A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65D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727542475" w:edGrp="everyone" w:colFirst="2" w:colLast="2"/>
            <w:permEnd w:id="1401909287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F13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за ЄДРПОУ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E50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53E33EC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3123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08699932" w:edGrp="everyone" w:colFirst="2" w:colLast="2"/>
            <w:permEnd w:id="727542475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494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Рахунок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BF1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4B47111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4BD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119515970" w:edGrp="everyone" w:colFirst="2" w:colLast="2"/>
            <w:permEnd w:id="2008699932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E9D5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банку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BAE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2B5DC563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C0F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507462763" w:edGrp="everyone" w:colFirst="2" w:colLast="2"/>
            <w:permEnd w:id="1119515970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475C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ІПН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58D5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147904A4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0EB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13089743" w:edGrp="everyone" w:colFirst="2" w:colLast="2"/>
            <w:permEnd w:id="1507462763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8BED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Місцезнаходження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3CB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3BABF39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EA8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585787819" w:edGrp="everyone" w:colFirst="2" w:colLast="2"/>
            <w:permEnd w:id="413089743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D38C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особі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B9E" w14:textId="77777777" w:rsidR="003E0505" w:rsidRPr="00D76873" w:rsidRDefault="003E0505" w:rsidP="003E05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0505" w:rsidRPr="003E0505" w14:paraId="3F3A8A25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8123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32686967" w:edGrp="everyone" w:colFirst="2" w:colLast="2"/>
            <w:permEnd w:id="1585787819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F0E8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Контактні телефони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E247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E0505" w:rsidRPr="003E0505" w14:paraId="1E54D98A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ACD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37625391" w:edGrp="everyone" w:colFirst="2" w:colLast="2"/>
            <w:permEnd w:id="1232686967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C0BF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 адреса (офіційна)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D45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5DC" w:rsidRPr="003E0505" w14:paraId="0E6EF25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DEC" w14:textId="1AE1DF08" w:rsidR="003D05DC" w:rsidRPr="003E0505" w:rsidRDefault="00186BE4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01349821" w:edGrp="everyone" w:colFirst="2" w:colLast="2"/>
            <w:permEnd w:id="63762539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C27B" w14:textId="51CD88A0" w:rsidR="003D05DC" w:rsidRPr="0094493D" w:rsidRDefault="003D05DC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Поштова адреса</w:t>
            </w:r>
            <w:r w:rsidR="00186BE4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листування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306" w14:textId="77777777" w:rsidR="003D05DC" w:rsidRPr="00D76873" w:rsidRDefault="003D05DC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55F" w:rsidRPr="003E0505" w14:paraId="1A84058A" w14:textId="77777777" w:rsidTr="0030355F">
        <w:trPr>
          <w:trHeight w:val="601"/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42D3" w14:textId="35A6409D" w:rsidR="0030355F" w:rsidRPr="003E0505" w:rsidRDefault="0030355F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351771367" w:edGrp="everyone" w:colFirst="2" w:colLast="2"/>
            <w:permEnd w:id="301349821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7577" w14:textId="46098659" w:rsidR="0030355F" w:rsidRPr="0094493D" w:rsidRDefault="0030355F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діяльності установи</w:t>
            </w:r>
          </w:p>
        </w:tc>
        <w:sdt>
          <w:sdtPr>
            <w:rPr>
              <w:rFonts w:ascii="Times New Roman" w:eastAsia="Times New Roman" w:hAnsi="Times New Roman" w:cs="Times New Roman"/>
              <w:sz w:val="28"/>
              <w:szCs w:val="28"/>
              <w:lang w:eastAsia="uk-UA"/>
            </w:rPr>
            <w:id w:val="-1951850896"/>
            <w:placeholder>
              <w:docPart w:val="6395E7370E8E4A0288A16A3B7A808D33"/>
            </w:placeholder>
            <w:dropDownList>
              <w:listItem w:displayText="Виберіть зі списку" w:value="Виберіть зі списку"/>
              <w:listItem w:displayText="Банк" w:value="Банк"/>
              <w:listItem w:displayText="Небанківська фінансова установа" w:value="Небанківська фінансова установа"/>
              <w:listItem w:displayText="Інша комерційна установа з наданням комерційних послуг" w:value="Інша комерційна установа з наданням комерційних послуг"/>
              <w:listItem w:displayText="Державна установа" w:value="Державна установа"/>
              <w:listItem w:displayText="Громадська організація" w:value="Громадська організація"/>
              <w:listItem w:displayText="Інша некомерційна установа без надання комерційних послуг" w:value="Інша некомерційна установа без надання комерційних послуг"/>
            </w:dropDownList>
          </w:sdtPr>
          <w:sdtEndPr/>
          <w:sdtContent>
            <w:tc>
              <w:tcPr>
                <w:tcW w:w="3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525B43" w14:textId="7FEE6BC8" w:rsidR="0030355F" w:rsidRPr="00D76873" w:rsidRDefault="0030355F" w:rsidP="003035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n-US" w:eastAsia="ru-RU"/>
                  </w:rPr>
                </w:pPr>
                <w:r w:rsidRPr="00D76873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  <w:t>Виберіть зі списку</w:t>
                </w:r>
              </w:p>
            </w:tc>
          </w:sdtContent>
        </w:sdt>
      </w:tr>
      <w:tr w:rsidR="003E0505" w:rsidRPr="003E0505" w14:paraId="019376B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3DB2" w14:textId="43257845" w:rsidR="003E0505" w:rsidRPr="003E0505" w:rsidRDefault="003E050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ermStart w:id="488124079" w:edGrp="everyone" w:colFirst="2" w:colLast="2"/>
            <w:permEnd w:id="1351771367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933" w14:textId="591C7E01" w:rsidR="003E0505" w:rsidRPr="0094493D" w:rsidRDefault="0030355F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ид діяльності відповідно КВЕДу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D2D" w14:textId="6F2628A9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(зазначається вид діяльності</w:t>
            </w:r>
            <w:r w:rsidR="00744D68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відповідно </w:t>
            </w:r>
            <w:proofErr w:type="spellStart"/>
            <w:r w:rsidR="00744D68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КВЕДу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</w:tr>
      <w:permEnd w:id="488124079"/>
      <w:tr w:rsidR="003E0505" w:rsidRPr="003E0505" w14:paraId="30537779" w14:textId="77777777" w:rsidTr="001451CB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68B" w14:textId="7CA3988A" w:rsidR="003E0505" w:rsidRPr="00D76873" w:rsidRDefault="003E0505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Інформація про статус, у якому Претендент/Абонент приєднується до Системи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BankID</w:t>
            </w:r>
            <w:r w:rsidR="005B0E9A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параметри </w:t>
            </w:r>
            <w:r w:rsidR="00113DC2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="005B0E9A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</w:t>
            </w:r>
            <w:r w:rsidR="0030355F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портали послуг</w:t>
            </w:r>
            <w:r w:rsidR="005B0E9A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</w:t>
            </w:r>
            <w:r w:rsidR="00B23C55"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послуги, які будуть надаватись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E0505" w:rsidRPr="003E0505" w14:paraId="7B61B872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C0C" w14:textId="0F83D4D3" w:rsidR="003E0505" w:rsidRPr="003E0505" w:rsidRDefault="003E050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ermStart w:id="2119460013" w:edGrp="everyone" w:colFirst="2" w:colLast="2"/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456" w14:textId="77777777" w:rsidR="003E0505" w:rsidRPr="0094493D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Абонент-ідентифікатор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3BC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(Так/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Ні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3E0505" w:rsidRPr="003E0505" w14:paraId="7CC40FC0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5DB" w14:textId="4F884964" w:rsidR="003E0505" w:rsidRPr="003E0505" w:rsidRDefault="003E050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90477631" w:edGrp="everyone" w:colFirst="2" w:colLast="2"/>
            <w:permEnd w:id="21194600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C9EC" w14:textId="3D5DB338" w:rsidR="003E0505" w:rsidRPr="0094493D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</w:t>
            </w:r>
            <w:r w:rsidR="00F719B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 Абонента-ідентифікатора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3D9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назва абонентського вузла)</w:t>
            </w:r>
          </w:p>
        </w:tc>
      </w:tr>
      <w:tr w:rsidR="003E0505" w:rsidRPr="003E0505" w14:paraId="6F4627D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2360" w14:textId="3A7457A5" w:rsidR="003E0505" w:rsidRPr="003E0505" w:rsidRDefault="003E050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ermStart w:id="278339062" w:edGrp="everyone" w:colFirst="2" w:colLast="2"/>
            <w:permEnd w:id="1290477631"/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FA3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Абонент-надавач</w:t>
            </w: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послуг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7CF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(Так/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Ні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3E0505" w:rsidRPr="003E0505" w14:paraId="2ADE3B9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FD5" w14:textId="1C533860" w:rsidR="003E0505" w:rsidRPr="003E0505" w:rsidRDefault="003E050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38437749" w:edGrp="everyone" w:colFirst="2" w:colLast="2"/>
            <w:permEnd w:id="27833906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137" w14:textId="3BC92ED2" w:rsidR="003E0505" w:rsidRPr="0094493D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</w:t>
            </w:r>
            <w:r w:rsidR="00F719B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 Абонента-надавача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E93" w14:textId="77777777" w:rsidR="003E0505" w:rsidRPr="00D76873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назва абонентського вузла)</w:t>
            </w:r>
          </w:p>
        </w:tc>
      </w:tr>
      <w:tr w:rsidR="005B0E9A" w:rsidRPr="003E0505" w14:paraId="213B7170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11F8" w14:textId="3FA66FC6" w:rsidR="005B0E9A" w:rsidRDefault="005B0E9A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91616278" w:edGrp="everyone" w:colFirst="2" w:colLast="2"/>
            <w:permEnd w:id="33843774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CD37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1596" w14:textId="34A6BC7F" w:rsidR="005B0E9A" w:rsidRPr="0094493D" w:rsidRDefault="003D05D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ttps-адресa вебсайту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E1B2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B0E9A" w:rsidRPr="003E0505" w14:paraId="6950522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1E7" w14:textId="6F1AE1E8" w:rsidR="005B0E9A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29463015" w:edGrp="everyone" w:colFirst="2" w:colLast="2"/>
            <w:permEnd w:id="169161627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</w:t>
            </w:r>
            <w:r w:rsidR="005B0E9A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999" w14:textId="432036B0" w:rsidR="005B0E9A" w:rsidRPr="0094493D" w:rsidRDefault="003D05D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оменне ім’я вебсайту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F2A5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B0E9A" w:rsidRPr="003E0505" w14:paraId="76CFC8D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A1B" w14:textId="75597F75" w:rsidR="005B0E9A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40669007" w:edGrp="everyone" w:colFirst="2" w:colLast="2"/>
            <w:permEnd w:id="182946301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.4</w:t>
            </w:r>
            <w:r w:rsidR="005B0E9A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0D5" w14:textId="42399855" w:rsidR="005B0E9A" w:rsidRPr="0094493D" w:rsidRDefault="003D05D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оготип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вебсайту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FF7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B0E9A" w:rsidRPr="003E0505" w14:paraId="64A051CD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796E" w14:textId="057BA737" w:rsidR="005B0E9A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08843089" w:edGrp="everyone" w:colFirst="2" w:colLast="2"/>
            <w:permEnd w:id="124066900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.5</w:t>
            </w:r>
            <w:r w:rsidR="005B0E9A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5AAF" w14:textId="1BCC1C04" w:rsidR="005B0E9A" w:rsidRPr="0094493D" w:rsidRDefault="003D05DC" w:rsidP="006F2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азва мобільного/платіжного застосунку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0BB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F202C" w:rsidRPr="003E0505" w14:paraId="4EAA60E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04C" w14:textId="73CA9842" w:rsidR="006F202C" w:rsidRDefault="003F5FEF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ermStart w:id="870280297" w:edGrp="everyone" w:colFirst="2" w:colLast="2"/>
            <w:permEnd w:id="60884308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.6.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D8D" w14:textId="5F86D339" w:rsidR="006F202C" w:rsidRPr="0094493D" w:rsidRDefault="006F202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Посилання для завантаження мобільного/платіжного застосунку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7E" w14:textId="77777777" w:rsidR="006F202C" w:rsidRPr="00D76873" w:rsidRDefault="006F202C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B0E9A" w:rsidRPr="003E0505" w14:paraId="215DB905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D11B" w14:textId="3E400D6B" w:rsidR="005B0E9A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18747099" w:edGrp="everyone" w:colFirst="2" w:colLast="2"/>
            <w:permEnd w:id="87028029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5B0E9A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F63D" w14:textId="686C2BE0" w:rsidR="005B0E9A" w:rsidRPr="0094493D" w:rsidRDefault="003D05D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оготип мобільного/платіжного застосунку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EB3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B0E9A" w:rsidRPr="003E0505" w14:paraId="5DDD0B3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6EB" w14:textId="3A4F9C03" w:rsidR="005B0E9A" w:rsidRDefault="00186BE4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57469829" w:edGrp="everyone" w:colFirst="2" w:colLast="2"/>
            <w:permEnd w:id="161874709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D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B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0E5" w14:textId="65E61487" w:rsidR="005B0E9A" w:rsidRPr="0094493D" w:rsidRDefault="003D05DC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allback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адреса </w:t>
            </w:r>
            <w:r w:rsidR="00113DC2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абонентського 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 Абонента-надавача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5B0E9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4FD" w14:textId="053DBA03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зазначається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callback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адреса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абонентського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вузла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на яку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будуть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виконуватися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запити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Системи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BankID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</w:tr>
      <w:tr w:rsidR="005B0E9A" w:rsidRPr="003E0505" w14:paraId="5FECA50F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0E0" w14:textId="1B20E646" w:rsidR="005B0E9A" w:rsidRPr="003E050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55202554" w:edGrp="everyone" w:colFirst="2" w:colLast="2"/>
            <w:permEnd w:id="145746982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5B0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E11" w14:textId="53F1830B" w:rsidR="005B0E9A" w:rsidRPr="0094493D" w:rsidRDefault="005B0E9A" w:rsidP="00944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послуг, 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надаватись Абонентом у статусі 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бонента-надавача послуг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F0F6" w14:textId="77777777" w:rsidR="005B0E9A" w:rsidRPr="00D76873" w:rsidRDefault="005B0E9A" w:rsidP="005B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(зазначається “Тип послуги” із затвердженого</w:t>
            </w:r>
          </w:p>
          <w:p w14:paraId="400FDE97" w14:textId="77777777" w:rsidR="005B0E9A" w:rsidRPr="00D76873" w:rsidRDefault="005B0E9A" w:rsidP="005B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рішенням Ради Системи BankID переліку</w:t>
            </w:r>
          </w:p>
          <w:p w14:paraId="3BDB1CCC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стандартизованих наборів даних або значення “інше”)</w:t>
            </w:r>
          </w:p>
        </w:tc>
      </w:tr>
      <w:tr w:rsidR="005B0E9A" w:rsidRPr="003E0505" w14:paraId="69725AA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052" w14:textId="582ED455" w:rsidR="005B0E9A" w:rsidRPr="003E0505" w:rsidRDefault="005B0E9A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56584725" w:edGrp="everyone" w:colFirst="2" w:colLast="2"/>
            <w:permEnd w:id="165520255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A488" w14:textId="77777777" w:rsidR="005B0E9A" w:rsidRPr="0094493D" w:rsidRDefault="005B0E9A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послуги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ED4" w14:textId="78AD6B7D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(зазначається деталізований опис послуги)</w:t>
            </w:r>
          </w:p>
        </w:tc>
      </w:tr>
      <w:tr w:rsidR="005B0E9A" w:rsidRPr="003E0505" w14:paraId="7809F63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1FE" w14:textId="1794B6F8" w:rsidR="005B0E9A" w:rsidRDefault="005B0E9A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34460895" w:edGrp="everyone" w:colFirst="2" w:colLast="2"/>
            <w:permEnd w:id="35658472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8731" w14:textId="7DABFF6C" w:rsidR="005B0E9A" w:rsidRPr="0094493D" w:rsidRDefault="005B0E9A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Набори даних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A6C" w14:textId="689D57BB" w:rsidR="005B0E9A" w:rsidRPr="00D76873" w:rsidRDefault="005B0E9A" w:rsidP="003F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(зазначається перелік</w:t>
            </w:r>
          </w:p>
          <w:p w14:paraId="22E64C4D" w14:textId="1BEBEF09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стандартизованих наборів даних)</w:t>
            </w:r>
          </w:p>
        </w:tc>
      </w:tr>
      <w:tr w:rsidR="005B0E9A" w:rsidRPr="003E0505" w14:paraId="50A0135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1BF" w14:textId="453DF6C0" w:rsidR="005B0E9A" w:rsidRPr="003E0505" w:rsidRDefault="005B0E9A" w:rsidP="0030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ermStart w:id="1742241606" w:edGrp="everyone" w:colFirst="2" w:colLast="2"/>
            <w:permEnd w:id="634460895"/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3E05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69BE" w14:textId="77777777" w:rsidR="005B0E9A" w:rsidRPr="0094493D" w:rsidRDefault="005B0E9A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Абонент-надавач</w:t>
            </w:r>
            <w:r w:rsidRPr="00944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9449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послуг зі спеціальним статусом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AAAA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(Так/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Ні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)</w:t>
            </w:r>
          </w:p>
        </w:tc>
      </w:tr>
      <w:tr w:rsidR="005B0E9A" w:rsidRPr="003E0505" w14:paraId="6C7D428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2423" w14:textId="752FEC5A" w:rsidR="005B0E9A" w:rsidRPr="003E0505" w:rsidRDefault="005B0E9A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ermStart w:id="665061944" w:edGrp="everyone" w:colFirst="2" w:colLast="2"/>
            <w:permEnd w:id="174224160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0E49" w14:textId="1DEC1129" w:rsidR="005B0E9A" w:rsidRPr="0094493D" w:rsidRDefault="005B0E9A" w:rsidP="005B0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 </w:t>
            </w:r>
            <w:r w:rsidR="00F719BA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вузла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Абонента-надавача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 зі спеціальним статусом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982" w14:textId="77777777" w:rsidR="005B0E9A" w:rsidRPr="00D76873" w:rsidRDefault="005B0E9A" w:rsidP="005B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назва абонентського вузла)</w:t>
            </w:r>
          </w:p>
        </w:tc>
      </w:tr>
      <w:tr w:rsidR="00CD3715" w:rsidRPr="003E0505" w14:paraId="78D5EE2D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420" w14:textId="4A8B3946" w:rsidR="00CD3715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0503709" w:edGrp="everyone" w:colFirst="2" w:colLast="2"/>
            <w:permEnd w:id="66506194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340" w14:textId="45BED9AF" w:rsidR="00CD3715" w:rsidRPr="0094493D" w:rsidRDefault="003D05DC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ttps-адресa вебсайту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95D" w14:textId="77777777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D3715" w:rsidRPr="003E0505" w14:paraId="01BC15FD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DB0" w14:textId="5A210094" w:rsidR="00CD3715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864649471" w:edGrp="everyone" w:colFirst="2" w:colLast="2"/>
            <w:permEnd w:id="40503709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7B2" w14:textId="72A4E523" w:rsidR="00CD3715" w:rsidRPr="0094493D" w:rsidRDefault="003D05DC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оменне ім’я вебсайту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855" w14:textId="77777777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D3715" w:rsidRPr="003E0505" w14:paraId="2EFDF3DE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13F5" w14:textId="3F2018EA" w:rsidR="00CD3715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053820996" w:edGrp="everyone" w:colFirst="2" w:colLast="2"/>
            <w:permEnd w:id="186464947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AA32" w14:textId="4EECC02B" w:rsidR="00CD3715" w:rsidRPr="0094493D" w:rsidRDefault="003D05DC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оготип вебсайту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144F" w14:textId="77777777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D3715" w:rsidRPr="003E0505" w14:paraId="39CE0497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AB2" w14:textId="4D68991B" w:rsidR="00CD3715" w:rsidRDefault="00CD3715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51872096" w:edGrp="everyone" w:colFirst="2" w:colLast="2"/>
            <w:permEnd w:id="10538209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99D1" w14:textId="2E91EFF7" w:rsidR="00CD3715" w:rsidRPr="0094493D" w:rsidRDefault="003D05DC" w:rsidP="003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азва мобільного/платіжного застосунку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7E2" w14:textId="77777777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F5FEF" w:rsidRPr="003E0505" w14:paraId="63DDA93E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3B86" w14:textId="40C68151" w:rsidR="003F5FEF" w:rsidRDefault="003F5FEF" w:rsidP="00186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37860080" w:edGrp="everyone" w:colFirst="2" w:colLast="2"/>
            <w:permEnd w:id="95187209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38A7" w14:textId="1F485696" w:rsidR="003F5FEF" w:rsidRPr="0094493D" w:rsidRDefault="003F5FEF" w:rsidP="003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Посилання для завантаження мобільного/платіжного застосунку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89F" w14:textId="77777777" w:rsidR="003F5FEF" w:rsidRPr="00D76873" w:rsidRDefault="003F5FE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D3715" w:rsidRPr="003E0505" w14:paraId="2206511E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C2F4" w14:textId="1A5BD878" w:rsidR="00CD371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196573755" w:edGrp="everyone" w:colFirst="2" w:colLast="2"/>
            <w:permEnd w:id="123786008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8C9" w14:textId="6AC0E989" w:rsidR="00CD3715" w:rsidRPr="00587F0A" w:rsidRDefault="003D05DC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CD3715" w:rsidRPr="00587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оготип мобільного/платіжного застосунку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850" w14:textId="77777777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CD3715" w:rsidRPr="003E0505" w14:paraId="54A4CFC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83F6" w14:textId="508C377A" w:rsidR="00CD371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122861435" w:edGrp="everyone" w:colFirst="2" w:colLast="2"/>
            <w:permEnd w:id="119657375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2BBD" w14:textId="763750C8" w:rsidR="00CD3715" w:rsidRPr="0094493D" w:rsidRDefault="003D05DC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allback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адреса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3DC2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 Абонента-надавача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послуг зі спеціальним статусом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D46A" w14:textId="65EB4B46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зазначається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callback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url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адреса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абонентського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вузла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на яку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будуть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виконуватися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запити</w:t>
            </w:r>
            <w:proofErr w:type="spellEnd"/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Системи 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BankID</w:t>
            </w: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3715" w:rsidRPr="003E0505" w14:paraId="798DC37A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D70" w14:textId="2E3932E4" w:rsidR="00CD3715" w:rsidRPr="003E050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130082073" w:edGrp="everyone" w:colFirst="2" w:colLast="2"/>
            <w:permEnd w:id="2122861435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D19" w14:textId="09F6E298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Тип послуги, 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 буде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надаватись 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Абонентом у статусі А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бонента-надавача послуг зі спеціальним статусом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8FF" w14:textId="7DCA935B" w:rsidR="00CD3715" w:rsidRPr="00D76873" w:rsidRDefault="00CD3715" w:rsidP="00CD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(зазначається “Тип послуги” із затвердженого</w:t>
            </w:r>
          </w:p>
          <w:p w14:paraId="6C92C492" w14:textId="77777777" w:rsidR="00CD3715" w:rsidRPr="00D76873" w:rsidRDefault="00CD3715" w:rsidP="00CD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рішенням Ради Системи BankID переліку</w:t>
            </w:r>
          </w:p>
          <w:p w14:paraId="558C11A5" w14:textId="2A56BFF6" w:rsidR="00CD3715" w:rsidRPr="00D76873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uk-UA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стандартизованих наборів даних або значення “інше”)</w:t>
            </w:r>
          </w:p>
        </w:tc>
      </w:tr>
      <w:tr w:rsidR="00CD3715" w:rsidRPr="003E0505" w14:paraId="52AC8857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06D" w14:textId="63621A0F" w:rsidR="00CD371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78672573" w:edGrp="everyone" w:colFirst="2" w:colLast="2"/>
            <w:permEnd w:id="213008207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998" w14:textId="533D5BAA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Опис послуги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0772" w14:textId="73F265AB" w:rsidR="00CD3715" w:rsidRPr="00D76873" w:rsidRDefault="00CD3715" w:rsidP="00CD3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(зазначається деталізований опис послуги)</w:t>
            </w:r>
          </w:p>
        </w:tc>
      </w:tr>
      <w:tr w:rsidR="00CD3715" w:rsidRPr="003E0505" w14:paraId="4CDD823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D42" w14:textId="458EAB5C" w:rsidR="00CD3715" w:rsidRDefault="00CD3715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40361764" w:edGrp="everyone" w:colFirst="2" w:colLast="2"/>
            <w:permEnd w:id="7867257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3F5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3804" w14:textId="3B98E13D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Набори даних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6E8" w14:textId="7022B918" w:rsidR="00CD3715" w:rsidRPr="00D76873" w:rsidRDefault="00CD3715" w:rsidP="003F5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(зазначається перелік</w:t>
            </w:r>
          </w:p>
          <w:p w14:paraId="3DC1BF87" w14:textId="0D50B035" w:rsidR="00CD3715" w:rsidRPr="00D76873" w:rsidRDefault="00CD3715" w:rsidP="0030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76873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стандартизованих наборів даних)</w:t>
            </w:r>
          </w:p>
        </w:tc>
      </w:tr>
      <w:permEnd w:id="2040361764"/>
      <w:tr w:rsidR="00CD3715" w:rsidRPr="003E0505" w14:paraId="5A8A8311" w14:textId="77777777" w:rsidTr="0094493D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7B94" w14:textId="6B84952D" w:rsidR="00CD3715" w:rsidRPr="0094493D" w:rsidRDefault="00186BE4" w:rsidP="0030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D3715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A811" w14:textId="5447D74D" w:rsidR="00CD3715" w:rsidRPr="0094493D" w:rsidRDefault="00CD3715" w:rsidP="003F5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 інформація координатора/ів проєкту </w:t>
            </w:r>
            <w:r w:rsidR="003F5FEF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взаємодії</w:t>
            </w:r>
            <w:r w:rsidR="003F5FEF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приєднання до Системи BankID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CD3715" w:rsidRPr="003E0505" w14:paraId="26A822A7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CCA" w14:textId="585BDAD4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742539808" w:edGrp="everyone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1D4A" w14:textId="77777777" w:rsidR="00CD3715" w:rsidRPr="003E0505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AA8" w14:textId="77777777" w:rsidR="00CD3715" w:rsidRPr="003E0505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25499235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2F6C" w14:textId="56E6DE0A" w:rsidR="00CD3715" w:rsidRPr="003E0505" w:rsidRDefault="00186BE4" w:rsidP="00303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9670111" w:edGrp="everyone" w:colFirst="2" w:colLast="2"/>
            <w:permEnd w:id="174253980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209" w14:textId="77777777" w:rsidR="00CD3715" w:rsidRPr="003E0505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F21" w14:textId="77777777" w:rsidR="00CD3715" w:rsidRPr="003E0505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7751F6D1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BE18" w14:textId="71E11C77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925395342" w:edGrp="everyone" w:colFirst="2" w:colLast="2"/>
            <w:permEnd w:id="3967011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319" w14:textId="77777777" w:rsidR="00CD3715" w:rsidRPr="003E0505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849" w14:textId="77777777" w:rsidR="00CD3715" w:rsidRPr="003E0505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25F9B0F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903" w14:textId="640E0494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452292788" w:edGrp="everyone" w:colFirst="2" w:colLast="2"/>
            <w:permEnd w:id="92539534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9FF2" w14:textId="77777777" w:rsidR="00CD3715" w:rsidRPr="003E0505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 адреса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82D" w14:textId="77777777" w:rsidR="00CD3715" w:rsidRPr="003E0505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permEnd w:id="1452292788"/>
      <w:tr w:rsidR="00CD3715" w:rsidRPr="003E0505" w14:paraId="2909B884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C347" w14:textId="08D28BA5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6F4" w14:textId="1AFD77CC" w:rsidR="00CD3715" w:rsidRPr="0094493D" w:rsidRDefault="003F5FEF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Контактна інформація </w:t>
            </w:r>
            <w:r w:rsid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озробника абонентського вузла Претендента/Абонента:</w:t>
            </w:r>
          </w:p>
        </w:tc>
      </w:tr>
      <w:tr w:rsidR="00CD3715" w:rsidRPr="003E0505" w14:paraId="66A0B15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6CC0" w14:textId="1043DF4F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09801018" w:edGrp="everyone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8EB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 організації розробника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134A" w14:textId="2D26897C" w:rsidR="00CD3715" w:rsidRPr="0094493D" w:rsidRDefault="00CD3715" w:rsidP="0064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72766813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E818" w14:textId="16DA8D2E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496373717" w:edGrp="everyone" w:colFirst="2" w:colLast="2"/>
            <w:permEnd w:id="40980101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593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 контактної особи розробника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5E9C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596930CE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633" w14:textId="5966C905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112421964" w:edGrp="everyone" w:colFirst="2" w:colLast="2"/>
            <w:permEnd w:id="49637371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1C3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 контактної особи розробника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A83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4E32688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3809" w14:textId="573A9E34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95734113" w:edGrp="everyone" w:colFirst="2" w:colLast="2"/>
            <w:permEnd w:id="1112421964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C02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Номер телефону контактної особи розробника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014A" w14:textId="10CCE996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653B3FB4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594" w14:textId="7ED4257A" w:rsidR="00CD3715" w:rsidRPr="003E0505" w:rsidRDefault="00186BE4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76008374" w:edGrp="everyone" w:colFirst="2" w:colLast="2"/>
            <w:permEnd w:id="39573411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.5.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3CFD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 адреса контактної особи розробника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70E2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permEnd w:id="676008374"/>
      <w:tr w:rsidR="00CD3715" w:rsidRPr="003E0505" w14:paraId="498BC6B8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BFAD" w14:textId="66F3B3BD" w:rsidR="00CD3715" w:rsidRPr="003E0505" w:rsidRDefault="0030355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1334" w14:textId="77777777" w:rsidR="00AF3F7B" w:rsidRPr="00AF3F7B" w:rsidRDefault="003F5FEF" w:rsidP="00AF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Контактна інформація </w:t>
            </w:r>
            <w:r w:rsidR="00AF3F7B" w:rsidRPr="00AF3F7B">
              <w:rPr>
                <w:rFonts w:ascii="Times New Roman" w:hAnsi="Times New Roman"/>
                <w:sz w:val="28"/>
                <w:szCs w:val="28"/>
                <w:lang w:eastAsia="ru-RU"/>
              </w:rPr>
              <w:t>адміністратора абонентського вузла</w:t>
            </w:r>
          </w:p>
          <w:p w14:paraId="56AAA3B5" w14:textId="77777777" w:rsidR="00AF3F7B" w:rsidRPr="00AF3F7B" w:rsidRDefault="00AF3F7B" w:rsidP="00AF3F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3F7B">
              <w:rPr>
                <w:rFonts w:ascii="Times New Roman" w:hAnsi="Times New Roman"/>
                <w:sz w:val="28"/>
                <w:szCs w:val="28"/>
                <w:lang w:eastAsia="ru-RU"/>
              </w:rPr>
              <w:t>Претендента/Абонента по взаємодії з технічних питань,</w:t>
            </w:r>
          </w:p>
          <w:p w14:paraId="1D510DD1" w14:textId="14F8E4B0" w:rsidR="00CD3715" w:rsidRPr="0094493D" w:rsidRDefault="00AF3F7B" w:rsidP="00AF3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F7B">
              <w:rPr>
                <w:rFonts w:ascii="Times New Roman" w:hAnsi="Times New Roman"/>
                <w:sz w:val="28"/>
                <w:szCs w:val="28"/>
                <w:lang w:eastAsia="ru-RU"/>
              </w:rPr>
              <w:t>пов’язаних із підключенням та роботою в Системі BankID:</w:t>
            </w:r>
          </w:p>
        </w:tc>
      </w:tr>
      <w:tr w:rsidR="00CD3715" w:rsidRPr="003E0505" w14:paraId="40776F31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93BE" w14:textId="191EF357" w:rsidR="00CD3715" w:rsidRPr="003E0505" w:rsidRDefault="0030355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021118348" w:edGrp="everyone" w:colFirst="2" w:colLast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0FB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186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3DFED25C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8A7" w14:textId="27677191" w:rsidR="00CD3715" w:rsidRPr="003E0505" w:rsidRDefault="0030355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632763752" w:edGrp="everyone" w:colFirst="2" w:colLast="2"/>
            <w:permEnd w:id="1021118348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DF2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722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61E856E7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98C" w14:textId="3411105D" w:rsidR="00CD3715" w:rsidRPr="003E0505" w:rsidRDefault="0030355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010239753" w:edGrp="everyone" w:colFirst="2" w:colLast="2"/>
            <w:permEnd w:id="63276375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.3.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FCD" w14:textId="77777777" w:rsidR="00CD3715" w:rsidRPr="0094493D" w:rsidRDefault="00CD3715" w:rsidP="00CD3715">
            <w:pPr>
              <w:widowControl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телефону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3B2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55E33E82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3D8" w14:textId="54452AD4" w:rsidR="00CD3715" w:rsidRPr="003E0505" w:rsidRDefault="0030355F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82546491" w:edGrp="everyone" w:colFirst="2" w:colLast="2"/>
            <w:permEnd w:id="101023975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D371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.4.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CD6" w14:textId="77777777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Електронна адреса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FA4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5EB6116B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644" w14:textId="090F4C12" w:rsidR="00CD3715" w:rsidRPr="003E0505" w:rsidRDefault="00CD3715" w:rsidP="00FE3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389417227" w:edGrp="everyone" w:colFirst="2" w:colLast="2"/>
            <w:permEnd w:id="282546491"/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5E1" w14:textId="5CBA721C" w:rsidR="00CD3715" w:rsidRPr="0094493D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Електронні адреси для отримання статистики </w:t>
            </w:r>
            <w:r w:rsidR="00FE3CAE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вузла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A739" w14:textId="77777777" w:rsidR="00CD3715" w:rsidRPr="0094493D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3715" w:rsidRPr="003E0505" w14:paraId="306D5C39" w14:textId="77777777" w:rsidTr="001451CB">
        <w:trPr>
          <w:jc w:val="center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C4D" w14:textId="3A698659" w:rsidR="00CD3715" w:rsidRPr="003E0505" w:rsidRDefault="00FE3CAE" w:rsidP="003F5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279733918" w:edGrp="everyone" w:colFirst="2" w:colLast="2"/>
            <w:permEnd w:id="38941722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3035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510" w14:textId="6EFD81FD" w:rsidR="00CD3715" w:rsidRPr="003E0505" w:rsidRDefault="00CD3715" w:rsidP="00CD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Періодичність отримання статистики </w:t>
            </w:r>
            <w:r w:rsidR="00FE3CAE" w:rsidRPr="00944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абонентського 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вузла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E68" w14:textId="77777777" w:rsidR="00CD3715" w:rsidRPr="003E0505" w:rsidRDefault="00CD3715" w:rsidP="00CD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Зазначається щоденно або щотижнево або щомісячно</w:t>
            </w:r>
          </w:p>
        </w:tc>
      </w:tr>
      <w:permEnd w:id="1279733918"/>
    </w:tbl>
    <w:p w14:paraId="6E77B246" w14:textId="77777777" w:rsidR="003E0505" w:rsidRPr="003E0505" w:rsidRDefault="003E0505" w:rsidP="003E050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F10C8" w14:textId="77777777" w:rsidR="003E0505" w:rsidRPr="003E0505" w:rsidRDefault="003E0505" w:rsidP="003E050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Керуючись статтею 634 Цивільного кодексу України, шляхом подання цієї підписаної Заяви про приєднання до Системи BankID Національного банку України (далі – Заява про приєднання) Претендент/Абонент приєднується до установлених Національним банком умов Д</w:t>
      </w:r>
      <w:r w:rsidRPr="003E0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оговору приєднання до Системи BankID Національного банку України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Договір), розміщених на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сторінці офіційного Інтернет-представництва Національного банку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адресою: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6" w:history="1">
        <w:r w:rsidRPr="003E05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https://bank.gov.ua</w:t>
        </w:r>
      </w:hyperlink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338B1E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Національний банк надає послуги Претенденту/Абоненту за Договором з дати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приєднання Абонента до Системи BankID,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умов цього Договору.</w:t>
      </w:r>
    </w:p>
    <w:p w14:paraId="586CDC29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Претендент/Абонент засвідчує, що він ознайомився з умовами цього Договору, з нормативно-правовими актами Національного банку, Тарифами, міжабонентськими тарифами, розміщеними на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сторінці офіційного Інтернет-представництва Національного банку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погоджується з ними та зобов’язується їх виконувати.</w:t>
      </w:r>
    </w:p>
    <w:p w14:paraId="6346E32A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Підписанням цієї Заяви про приєднання Претендент/Абонент беззастережно підтверджує, що на момент укладення Договору Претендент/Абонент ознайомився з його повним текстом, повністю зрозумів його зміст та погоджується з усіма умовами Договору, а також безумовно стверджує, що не позбавляється будь-яких прав, які має звичайно, а Договір не містить умов, які є для нього обтяжливими в будь-якому сенсі.</w:t>
      </w:r>
    </w:p>
    <w:p w14:paraId="3185AD08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Підписуючи цю Заяву про приєднання, Претендент/Абонент погоджується, що Національний банк має право в будь-який час в односторонньому порядку вносити зміни до Договору, повідомляючи про це Претендента/Абонента офіційним опублікуванням тексту таких змін (тобто нової редакції Договору чи його відповідної частини) на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сторінці офіційного Інтернет-представництва Національного банку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 моменту набрання чинності зміни стають невід’ємною частиною Договору та обов’язковими до виконання для Сторін. Момент здійснення опублікування на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сторінці офіційного Інтернет-представництва Національного банку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є моментом ознайомлення Абонента/Претендента з текстом таких змін та узгодження ним цих змін.</w:t>
      </w:r>
    </w:p>
    <w:p w14:paraId="704BDF86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Підписанням цієї Заяви про приєднання Претендент/Абонент беззастережно підтверджує, що розміщення Національним банком змін до Договору на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сторінці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офіційного Інтернет-представництва Національного банку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належним виконанням останнім обов’язку щодо додержання форми та порядку повідомлення Претендента/Абонента про зміни до Договору. Претендент/Абонент безумовно бере на себе ризики та обов’язок самостійно відстежувати наявність повідомлень Національного банку про зміну умов Договору.</w:t>
      </w:r>
    </w:p>
    <w:p w14:paraId="29CB0CCB" w14:textId="4A3962CC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94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Підписанням цієї Заяви про приєднання Претендент/Абонент підтверджує те, що: Я, власник персональних даних [фізична(і) особа(и), яка(які) підписала(и) Заяву про приєднання і зазначена(і) в його преамбулі та реквізитах сторін Договору], повідомлений про мету оброблення Національним банком моїх персональних даних [будь-яка інформація про власника персональних даних, у тому числі, однак не виключно, інформація щодо прізвища, імені, по батькові, інформація, зазначена в паспорті (або в іншому документі, що посвідчує особу), реєстраційний номер облікової картки платника податків, громадянство, місце проживання або перебування, місце роботи, посада, номери контактних телефонів/факсів, адреси електронної пошти тощо (далі – персональні дані], а саме:</w:t>
      </w:r>
    </w:p>
    <w:p w14:paraId="6DB69DFC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здійснення Національним банком фінансово-господарської діяльності, пропонування та/або надання повного переліку послуг Національним банком та/або третіми особами (будь-які особи, з якими Національний банк перебуває в договірних відносинах, у тому числі шляхом здійснення прямих контактів із суб’єктом персональних даних за допомогою засобів зв’язку);</w:t>
      </w:r>
    </w:p>
    <w:p w14:paraId="11D7CF60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надання третіми особами послуг Національного банку для виконання ним своїх функцій та/або для виконання укладених Національним банком із третіми особами договорів, у тому числі про відступлення права вимоги;</w:t>
      </w:r>
    </w:p>
    <w:p w14:paraId="1F3B4F0C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захисту Національним банком своїх прав та інтересів;</w:t>
      </w:r>
    </w:p>
    <w:p w14:paraId="4154498A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здійснення Національним банком прав та виконання обов’язків за іншими відносинами між Національним банком та Претендентом/Абонентом - власником(ками) персональних даних/іншим(и) власником(ками) персональних даних.</w:t>
      </w:r>
    </w:p>
    <w:p w14:paraId="5996063A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9C9C4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Підписанням цієї Заяви про приєднання власник персональних даних надає Національному банку однозначну згоду на передавання (поширення), у тому числі транскордонне, Національним банком персональних даних третім особам, зміну, знищення персональних даних або обмеження доступу до них відповідно до вимог Закону України “Про захист персональних даних” (далі – Закон) та без необхідності надання власнику персональних даних письмового повідомлення про здійснення зазначених дій.</w:t>
      </w:r>
    </w:p>
    <w:p w14:paraId="3A3E5738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Підписанням цієї Заяви про приєднання власник персональних даних 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підтверджує, що він письмово повідомлений про володільця персональних даних, склад та зміст зібраних персональних даних, права, передбачені Законом, мету збору персональних даних та осіб, яким передаються його персональні дані.</w:t>
      </w:r>
    </w:p>
    <w:p w14:paraId="04A4D24B" w14:textId="77777777" w:rsidR="003E0505" w:rsidRPr="003E0505" w:rsidRDefault="003E0505" w:rsidP="003E0505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05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3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Підписанням цієї Заяви про приєднання Претендент/Абонент підтверджує наявність згоди фізичних осіб, персональні дані яких передаються/можуть передаватися Національному банку від імені Претендента/Абонента та/або для надання послуг Претенденту/Абоненту (інші власники персональних даних), на передавання Національному банку та оброблення Національним банком персональних даних цих осіб із метою приєднання до цього Договору, а також факт ознайомлення цих осіб з їх правами, передбаченими Законом, метою оброблення Національним банком персональних даних, інформацією щодо осіб, яким передаються персональні дані. Застереження: термін “оброблення персональних даних” визначається законодавством України, зокрема Законом.</w:t>
      </w:r>
    </w:p>
    <w:tbl>
      <w:tblPr>
        <w:tblW w:w="5063" w:type="pct"/>
        <w:tblLayout w:type="fixed"/>
        <w:tblLook w:val="0000" w:firstRow="0" w:lastRow="0" w:firstColumn="0" w:lastColumn="0" w:noHBand="0" w:noVBand="0"/>
      </w:tblPr>
      <w:tblGrid>
        <w:gridCol w:w="3299"/>
        <w:gridCol w:w="2502"/>
        <w:gridCol w:w="3959"/>
      </w:tblGrid>
      <w:tr w:rsidR="003E0505" w:rsidRPr="003E0505" w14:paraId="1E585FA1" w14:textId="77777777" w:rsidTr="001451CB">
        <w:trPr>
          <w:trHeight w:val="1322"/>
        </w:trPr>
        <w:tc>
          <w:tcPr>
            <w:tcW w:w="1690" w:type="pct"/>
          </w:tcPr>
          <w:p w14:paraId="42243DA5" w14:textId="0541E18F" w:rsidR="003E0505" w:rsidRPr="003E0505" w:rsidRDefault="00846151" w:rsidP="003E0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690174546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ermEnd w:id="1690174546"/>
          <w:p w14:paraId="035DB7D7" w14:textId="77777777" w:rsidR="003E0505" w:rsidRPr="003E0505" w:rsidRDefault="003E0505" w:rsidP="003E0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(прізвище, ім’я, та по батькові)</w:t>
            </w:r>
          </w:p>
        </w:tc>
        <w:tc>
          <w:tcPr>
            <w:tcW w:w="1282" w:type="pct"/>
          </w:tcPr>
          <w:p w14:paraId="3D625EDD" w14:textId="2C1EE4EA" w:rsidR="003E0505" w:rsidRPr="003E0505" w:rsidRDefault="00846151" w:rsidP="003E0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10359344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permEnd w:id="10359344"/>
            <w:r w:rsidR="003E050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1DE2120" w14:textId="77777777" w:rsidR="003E0505" w:rsidRPr="003E0505" w:rsidRDefault="003E0505" w:rsidP="003E0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(підпис)</w:t>
            </w:r>
          </w:p>
        </w:tc>
        <w:tc>
          <w:tcPr>
            <w:tcW w:w="2028" w:type="pct"/>
          </w:tcPr>
          <w:p w14:paraId="41A97E20" w14:textId="58F65D00" w:rsidR="003E0505" w:rsidRPr="003E0505" w:rsidRDefault="00846151" w:rsidP="00846151">
            <w:pPr>
              <w:widowControl w:val="0"/>
              <w:spacing w:after="0" w:line="240" w:lineRule="auto"/>
              <w:ind w:hanging="26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2023573548" w:edGrp="everyone"/>
            <w:r w:rsidRPr="0084615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</w:t>
            </w:r>
            <w:permEnd w:id="2023573548"/>
            <w:r w:rsidR="003E050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(дата підпису Заяви </w:t>
            </w:r>
            <w:r w:rsidR="003E0505" w:rsidRPr="003E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</w:t>
            </w:r>
            <w:r w:rsidR="003E0505" w:rsidRPr="003E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3E0505" w:rsidRPr="003E05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приєднання*</w:t>
            </w:r>
            <w:r w:rsidR="003E050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14:paraId="3F597157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*У разі підписання Заяви про приєднання в електронній формі - датою її підпису є дата накладення кваліфікованого електронного підпису.</w:t>
      </w:r>
    </w:p>
    <w:p w14:paraId="655DE5E1" w14:textId="77777777" w:rsidR="003E0505" w:rsidRPr="003E0505" w:rsidRDefault="003E0505" w:rsidP="003E0505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службова контактна інформація осіб Претендента/Абонента, які уповноважені вирішувати питання, пов’язані з приєднанням до Системи BankID:</w:t>
      </w:r>
    </w:p>
    <w:tbl>
      <w:tblPr>
        <w:tblW w:w="5377" w:type="pct"/>
        <w:tblLayout w:type="fixed"/>
        <w:tblLook w:val="0000" w:firstRow="0" w:lastRow="0" w:firstColumn="0" w:lastColumn="0" w:noHBand="0" w:noVBand="0"/>
      </w:tblPr>
      <w:tblGrid>
        <w:gridCol w:w="3544"/>
        <w:gridCol w:w="2618"/>
        <w:gridCol w:w="4204"/>
      </w:tblGrid>
      <w:tr w:rsidR="003E0505" w:rsidRPr="003E0505" w14:paraId="31106CBD" w14:textId="77777777" w:rsidTr="001451CB">
        <w:tc>
          <w:tcPr>
            <w:tcW w:w="1709" w:type="pct"/>
          </w:tcPr>
          <w:p w14:paraId="5E48C952" w14:textId="1219B563" w:rsidR="003E0505" w:rsidRPr="003E0505" w:rsidRDefault="00846151" w:rsidP="003E05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ermStart w:id="406354999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</w:t>
            </w:r>
            <w:permEnd w:id="406354999"/>
          </w:p>
          <w:p w14:paraId="29602DCD" w14:textId="77777777" w:rsidR="003E0505" w:rsidRPr="003E0505" w:rsidRDefault="003E0505" w:rsidP="003E05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(прізвище, ім’я, та по батькові)</w:t>
            </w:r>
          </w:p>
        </w:tc>
        <w:tc>
          <w:tcPr>
            <w:tcW w:w="1263" w:type="pct"/>
          </w:tcPr>
          <w:p w14:paraId="69C9D13C" w14:textId="6522EB69" w:rsidR="003E0505" w:rsidRPr="003E0505" w:rsidRDefault="00846151" w:rsidP="003E050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ermStart w:id="1321628347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</w:t>
            </w:r>
            <w:permEnd w:id="1321628347"/>
            <w:r w:rsidR="003E050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(номер телефону)</w:t>
            </w:r>
          </w:p>
        </w:tc>
        <w:tc>
          <w:tcPr>
            <w:tcW w:w="2028" w:type="pct"/>
          </w:tcPr>
          <w:p w14:paraId="7E6CDABC" w14:textId="17740618" w:rsidR="003E0505" w:rsidRPr="003E0505" w:rsidRDefault="00846151" w:rsidP="003E0505">
            <w:pPr>
              <w:widowControl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ermStart w:id="1766549950" w:edGrp="everyone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</w:t>
            </w:r>
            <w:permEnd w:id="1766549950"/>
            <w:r w:rsidR="003E0505"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 (електронна адреса)</w:t>
            </w:r>
          </w:p>
        </w:tc>
      </w:tr>
    </w:tbl>
    <w:p w14:paraId="5E284DAC" w14:textId="77777777" w:rsidR="003E0505" w:rsidRPr="003E0505" w:rsidRDefault="003E0505" w:rsidP="00DD07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38B678" w14:textId="77777777" w:rsidR="003E0505" w:rsidRPr="003E0505" w:rsidRDefault="003E0505" w:rsidP="003E0505">
      <w:pPr>
        <w:spacing w:after="200" w:line="240" w:lineRule="auto"/>
        <w:ind w:left="-567" w:firstLine="57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3E050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Відмітки Національного банку</w:t>
      </w:r>
      <w:r w:rsidRPr="003E050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: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162"/>
      </w:tblGrid>
      <w:tr w:rsidR="003E0505" w:rsidRPr="003E0505" w14:paraId="4C6FF119" w14:textId="77777777" w:rsidTr="00DD07BE">
        <w:trPr>
          <w:trHeight w:val="1020"/>
        </w:trPr>
        <w:tc>
          <w:tcPr>
            <w:tcW w:w="4531" w:type="dxa"/>
          </w:tcPr>
          <w:p w14:paraId="59BD0484" w14:textId="77777777" w:rsidR="003E0505" w:rsidRPr="003E0505" w:rsidRDefault="003E0505" w:rsidP="003E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Дозвіл на приєднання до Системи 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BankID</w:t>
            </w:r>
            <w:r w:rsidRPr="003E0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підключення першого абонентського вузла</w:t>
            </w:r>
          </w:p>
        </w:tc>
        <w:tc>
          <w:tcPr>
            <w:tcW w:w="5162" w:type="dxa"/>
            <w:vAlign w:val="center"/>
          </w:tcPr>
          <w:p w14:paraId="43631D83" w14:textId="77777777" w:rsidR="003E0505" w:rsidRPr="003E0505" w:rsidRDefault="003E0505" w:rsidP="003E0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ermStart w:id="1646869730" w:edGrp="everyone"/>
            <w:proofErr w:type="spellStart"/>
            <w:r w:rsidRPr="003E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Зазначаються</w:t>
            </w:r>
            <w:proofErr w:type="spellEnd"/>
            <w:r w:rsidRPr="003E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3E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реквізити Рішення Ради Системи </w:t>
            </w:r>
            <w:r w:rsidRPr="003E05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BankID</w:t>
            </w:r>
            <w:permEnd w:id="1646869730"/>
          </w:p>
        </w:tc>
      </w:tr>
    </w:tbl>
    <w:p w14:paraId="7D8122FF" w14:textId="77777777" w:rsidR="003E0505" w:rsidRPr="003E0505" w:rsidRDefault="003E0505" w:rsidP="00DD07BE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14:paraId="679BB720" w14:textId="7587E778" w:rsidR="0094579B" w:rsidRPr="0094493D" w:rsidRDefault="003E0505" w:rsidP="007800B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701"/>
        <w:jc w:val="right"/>
        <w:rPr>
          <w:lang w:val="ru-RU"/>
        </w:rPr>
      </w:pPr>
      <w:r w:rsidRPr="003E050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(Додаток 1 у редакції рішення Ради Системи BankID від </w:t>
      </w:r>
      <w:r w:rsidR="007800BC" w:rsidRPr="007800BC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17.10.2023 № В/57-0002/122679</w:t>
      </w:r>
      <w:r w:rsidR="0094493D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)</w:t>
      </w:r>
    </w:p>
    <w:sectPr w:rsidR="0094579B" w:rsidRPr="0094493D" w:rsidSect="0094493D">
      <w:headerReference w:type="default" r:id="rId7"/>
      <w:pgSz w:w="11906" w:h="16838" w:code="9"/>
      <w:pgMar w:top="0" w:right="566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3E32" w14:textId="77777777" w:rsidR="00286896" w:rsidRDefault="00286896">
      <w:pPr>
        <w:spacing w:after="0" w:line="240" w:lineRule="auto"/>
      </w:pPr>
      <w:r>
        <w:separator/>
      </w:r>
    </w:p>
  </w:endnote>
  <w:endnote w:type="continuationSeparator" w:id="0">
    <w:p w14:paraId="6A0D0061" w14:textId="77777777" w:rsidR="00286896" w:rsidRDefault="0028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EE64C" w14:textId="77777777" w:rsidR="00286896" w:rsidRDefault="00286896">
      <w:pPr>
        <w:spacing w:after="0" w:line="240" w:lineRule="auto"/>
      </w:pPr>
      <w:r>
        <w:separator/>
      </w:r>
    </w:p>
  </w:footnote>
  <w:footnote w:type="continuationSeparator" w:id="0">
    <w:p w14:paraId="7D129468" w14:textId="77777777" w:rsidR="00286896" w:rsidRDefault="0028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304940"/>
      <w:docPartObj>
        <w:docPartGallery w:val="Page Numbers (Top of Page)"/>
        <w:docPartUnique/>
      </w:docPartObj>
    </w:sdtPr>
    <w:sdtEndPr/>
    <w:sdtContent>
      <w:p w14:paraId="0350B6F1" w14:textId="22302B77" w:rsidR="001451CB" w:rsidRDefault="001451CB" w:rsidP="001451C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5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86E942" w14:textId="77777777" w:rsidR="001451CB" w:rsidRDefault="001451CB" w:rsidP="001451CB">
    <w:pPr>
      <w:pStyle w:val="a3"/>
      <w:jc w:val="right"/>
    </w:pPr>
    <w:r>
      <w:t xml:space="preserve"> </w:t>
    </w:r>
  </w:p>
  <w:p w14:paraId="34AF5B2D" w14:textId="77777777" w:rsidR="001451CB" w:rsidRDefault="00145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Mphv6Y8wbGG70+kEzgTPMKl28GkbldU4jaACLbtw7bw1FxHPjIYzw7MHozcEPjRoZzpbiDsWuamREcSTWcDDdQ==" w:salt="IE8nXNlYPbKVDC/8VJA1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5"/>
    <w:rsid w:val="000A4E02"/>
    <w:rsid w:val="00113DC2"/>
    <w:rsid w:val="001451CB"/>
    <w:rsid w:val="00186BE4"/>
    <w:rsid w:val="001E29C8"/>
    <w:rsid w:val="00286896"/>
    <w:rsid w:val="0030355F"/>
    <w:rsid w:val="003D05DC"/>
    <w:rsid w:val="003E0505"/>
    <w:rsid w:val="003F5FEF"/>
    <w:rsid w:val="00427352"/>
    <w:rsid w:val="0048611B"/>
    <w:rsid w:val="00584BAF"/>
    <w:rsid w:val="00587F0A"/>
    <w:rsid w:val="005B0E9A"/>
    <w:rsid w:val="005B52C6"/>
    <w:rsid w:val="00647439"/>
    <w:rsid w:val="006F202C"/>
    <w:rsid w:val="00713D70"/>
    <w:rsid w:val="00744D68"/>
    <w:rsid w:val="007800BC"/>
    <w:rsid w:val="0081040B"/>
    <w:rsid w:val="00846151"/>
    <w:rsid w:val="008B6B37"/>
    <w:rsid w:val="008C3F14"/>
    <w:rsid w:val="00904743"/>
    <w:rsid w:val="0094493D"/>
    <w:rsid w:val="0094579B"/>
    <w:rsid w:val="00AE7E37"/>
    <w:rsid w:val="00AF3F7B"/>
    <w:rsid w:val="00B23C55"/>
    <w:rsid w:val="00B74DF1"/>
    <w:rsid w:val="00C0598C"/>
    <w:rsid w:val="00C40FE7"/>
    <w:rsid w:val="00C435B0"/>
    <w:rsid w:val="00CD3715"/>
    <w:rsid w:val="00D14760"/>
    <w:rsid w:val="00D76873"/>
    <w:rsid w:val="00D9668F"/>
    <w:rsid w:val="00DA5448"/>
    <w:rsid w:val="00DD07BE"/>
    <w:rsid w:val="00E72C7E"/>
    <w:rsid w:val="00F719BA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EAA0"/>
  <w15:chartTrackingRefBased/>
  <w15:docId w15:val="{14C7E6AB-B12B-4974-A45A-485EE913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05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3E050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footer"/>
    <w:basedOn w:val="a"/>
    <w:link w:val="a6"/>
    <w:uiPriority w:val="99"/>
    <w:unhideWhenUsed/>
    <w:rsid w:val="003E0505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a6">
    <w:name w:val="Нижній колонтитул Знак"/>
    <w:basedOn w:val="a0"/>
    <w:link w:val="a5"/>
    <w:uiPriority w:val="99"/>
    <w:rsid w:val="003E050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7">
    <w:name w:val="annotation reference"/>
    <w:basedOn w:val="a0"/>
    <w:unhideWhenUsed/>
    <w:rsid w:val="003E050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E05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9">
    <w:name w:val="Текст примітки Знак"/>
    <w:basedOn w:val="a0"/>
    <w:link w:val="a8"/>
    <w:uiPriority w:val="99"/>
    <w:rsid w:val="003E0505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3E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E0505"/>
    <w:rPr>
      <w:rFonts w:ascii="Segoe UI" w:hAnsi="Segoe UI" w:cs="Segoe U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B23C5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ітки Знак"/>
    <w:basedOn w:val="a9"/>
    <w:link w:val="ac"/>
    <w:uiPriority w:val="99"/>
    <w:semiHidden/>
    <w:rsid w:val="00B23C55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e">
    <w:name w:val="Revision"/>
    <w:hidden/>
    <w:uiPriority w:val="99"/>
    <w:semiHidden/>
    <w:rsid w:val="00B23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nk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95E7370E8E4A0288A16A3B7A808D3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A828E2B-2F5D-4A40-BA52-65442DBC15CB}"/>
      </w:docPartPr>
      <w:docPartBody>
        <w:p w:rsidR="001838FF" w:rsidRDefault="00420502" w:rsidP="00420502">
          <w:pPr>
            <w:pStyle w:val="6395E7370E8E4A0288A16A3B7A808D33"/>
          </w:pPr>
          <w:r w:rsidRPr="00542981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90"/>
    <w:rsid w:val="001838FF"/>
    <w:rsid w:val="0036235B"/>
    <w:rsid w:val="003F6687"/>
    <w:rsid w:val="00420502"/>
    <w:rsid w:val="004F007B"/>
    <w:rsid w:val="006C2A40"/>
    <w:rsid w:val="00753414"/>
    <w:rsid w:val="007F5305"/>
    <w:rsid w:val="00A434B8"/>
    <w:rsid w:val="00AE5FE2"/>
    <w:rsid w:val="00B96BFE"/>
    <w:rsid w:val="00BD3F90"/>
    <w:rsid w:val="00D46275"/>
    <w:rsid w:val="00E72B04"/>
    <w:rsid w:val="00E742E8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0502"/>
    <w:rPr>
      <w:rFonts w:cs="Times New Roman"/>
      <w:color w:val="808080"/>
    </w:rPr>
  </w:style>
  <w:style w:type="paragraph" w:customStyle="1" w:styleId="A5A78353D395421A84978827D1071683">
    <w:name w:val="A5A78353D395421A84978827D1071683"/>
    <w:rsid w:val="00BD3F90"/>
  </w:style>
  <w:style w:type="paragraph" w:customStyle="1" w:styleId="1D5069672FFC481CBAF589D23E6EE8DC">
    <w:name w:val="1D5069672FFC481CBAF589D23E6EE8DC"/>
    <w:rsid w:val="00BD3F90"/>
  </w:style>
  <w:style w:type="paragraph" w:customStyle="1" w:styleId="6395E7370E8E4A0288A16A3B7A808D33">
    <w:name w:val="6395E7370E8E4A0288A16A3B7A808D33"/>
    <w:rsid w:val="004205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6726</Words>
  <Characters>3834</Characters>
  <Application>Microsoft Office Word</Application>
  <DocSecurity>8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Круликівська Ольга Людвиківна</dc:creator>
  <cp:keywords/>
  <dc:description/>
  <cp:lastModifiedBy>Круликівська Ольга Людвиківна</cp:lastModifiedBy>
  <cp:revision>2</cp:revision>
  <dcterms:created xsi:type="dcterms:W3CDTF">2023-10-19T11:49:00Z</dcterms:created>
  <dcterms:modified xsi:type="dcterms:W3CDTF">2023-10-19T11:49:00Z</dcterms:modified>
</cp:coreProperties>
</file>