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213"/>
        <w:gridCol w:w="3228"/>
        <w:gridCol w:w="6"/>
      </w:tblGrid>
      <w:tr w:rsidR="00CB5760" w:rsidRPr="00CB5760" w14:paraId="009BEF5B" w14:textId="77777777" w:rsidTr="00D355E8">
        <w:trPr>
          <w:trHeight w:val="851"/>
        </w:trPr>
        <w:tc>
          <w:tcPr>
            <w:tcW w:w="3192" w:type="dxa"/>
          </w:tcPr>
          <w:p w14:paraId="2452B391" w14:textId="77777777" w:rsidR="00CB5760" w:rsidRPr="00CA5FB1" w:rsidRDefault="00CB5760" w:rsidP="00CB576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213" w:type="dxa"/>
            <w:vMerge w:val="restart"/>
          </w:tcPr>
          <w:p w14:paraId="13BF8B2F" w14:textId="77777777" w:rsidR="00CB5760" w:rsidRPr="00CB5760" w:rsidRDefault="00CE7E19" w:rsidP="00CB576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5760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object w:dxaOrig="1595" w:dyaOrig="2201" w14:anchorId="5E6D5B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alt="" style="width:34.55pt;height:47.25pt;mso-width-percent:0;mso-height-percent:0;mso-width-percent:0;mso-height-percent:0" o:ole="">
                  <v:imagedata r:id="rId8" o:title=""/>
                </v:shape>
                <o:OLEObject Type="Embed" ProgID="CorelDraw.Graphic.16" ShapeID="_x0000_i1110" DrawAspect="Content" ObjectID="_1735113411" r:id="rId9"/>
              </w:object>
            </w:r>
          </w:p>
        </w:tc>
        <w:tc>
          <w:tcPr>
            <w:tcW w:w="3234" w:type="dxa"/>
            <w:gridSpan w:val="2"/>
          </w:tcPr>
          <w:p w14:paraId="364B44D2" w14:textId="3CBB509C" w:rsidR="00CB5760" w:rsidRPr="00CB5760" w:rsidRDefault="00CB5760" w:rsidP="00CB576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CB5760" w:rsidRPr="00CB5760" w14:paraId="758A626B" w14:textId="77777777" w:rsidTr="00D355E8">
        <w:tc>
          <w:tcPr>
            <w:tcW w:w="3192" w:type="dxa"/>
          </w:tcPr>
          <w:p w14:paraId="793A18F9" w14:textId="77777777" w:rsidR="00CB5760" w:rsidRPr="00CB5760" w:rsidRDefault="00CB5760" w:rsidP="00CB576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13" w:type="dxa"/>
            <w:vMerge/>
          </w:tcPr>
          <w:p w14:paraId="44DCFB06" w14:textId="77777777" w:rsidR="00CB5760" w:rsidRPr="00CB5760" w:rsidRDefault="00CB5760" w:rsidP="00CB576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34" w:type="dxa"/>
            <w:gridSpan w:val="2"/>
          </w:tcPr>
          <w:p w14:paraId="6C96F037" w14:textId="77777777" w:rsidR="00CB5760" w:rsidRPr="00CB5760" w:rsidRDefault="00CB5760" w:rsidP="00CB576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CB5760" w:rsidRPr="00CB5760" w14:paraId="23759E56" w14:textId="77777777" w:rsidTr="00D355E8">
        <w:trPr>
          <w:gridAfter w:val="1"/>
          <w:wAfter w:w="6" w:type="dxa"/>
        </w:trPr>
        <w:tc>
          <w:tcPr>
            <w:tcW w:w="9633" w:type="dxa"/>
            <w:gridSpan w:val="3"/>
          </w:tcPr>
          <w:p w14:paraId="58EE8733" w14:textId="77777777" w:rsidR="00CB5760" w:rsidRPr="00CB5760" w:rsidRDefault="00CB5760" w:rsidP="00CB5760">
            <w:pPr>
              <w:tabs>
                <w:tab w:val="left" w:pos="-360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</w:pPr>
            <w:r w:rsidRPr="00CB5760"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  <w:t>Правління Національного банку України</w:t>
            </w:r>
          </w:p>
          <w:p w14:paraId="51C591C2" w14:textId="77777777" w:rsidR="00CB5760" w:rsidRPr="00CB5760" w:rsidRDefault="00CB5760" w:rsidP="00CB576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5760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  <w:lang w:eastAsia="uk-UA"/>
              </w:rPr>
              <w:t>П О С Т А Н О В А</w:t>
            </w:r>
          </w:p>
        </w:tc>
      </w:tr>
    </w:tbl>
    <w:p w14:paraId="7248216E" w14:textId="77777777" w:rsidR="00CB5760" w:rsidRPr="00CB5760" w:rsidRDefault="00CB5760" w:rsidP="00CB5760">
      <w:pPr>
        <w:spacing w:after="0" w:line="240" w:lineRule="auto"/>
        <w:jc w:val="both"/>
        <w:rPr>
          <w:sz w:val="4"/>
          <w:szCs w:val="4"/>
          <w:lang w:eastAsia="uk-UA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9"/>
        <w:gridCol w:w="1678"/>
        <w:gridCol w:w="1888"/>
      </w:tblGrid>
      <w:tr w:rsidR="00D355E8" w:rsidRPr="00CB5760" w14:paraId="1869DB40" w14:textId="77777777" w:rsidTr="00CB5760">
        <w:tc>
          <w:tcPr>
            <w:tcW w:w="3510" w:type="dxa"/>
            <w:vAlign w:val="bottom"/>
          </w:tcPr>
          <w:p w14:paraId="54377125" w14:textId="4227CA5D" w:rsidR="00CB5760" w:rsidRPr="00847297" w:rsidRDefault="00D355E8" w:rsidP="00CB576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 січня 2023 року</w:t>
            </w:r>
          </w:p>
        </w:tc>
        <w:tc>
          <w:tcPr>
            <w:tcW w:w="2694" w:type="dxa"/>
          </w:tcPr>
          <w:p w14:paraId="6DFC7FC4" w14:textId="77777777" w:rsidR="00CB5760" w:rsidRPr="00CB5760" w:rsidRDefault="00CB5760" w:rsidP="00CB576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5760">
              <w:rPr>
                <w:rFonts w:ascii="Times New Roman" w:hAnsi="Times New Roman"/>
                <w:color w:val="006600"/>
                <w:sz w:val="28"/>
                <w:szCs w:val="28"/>
                <w:lang w:eastAsia="uk-UA"/>
              </w:rPr>
              <w:t>Київ</w:t>
            </w:r>
          </w:p>
        </w:tc>
        <w:tc>
          <w:tcPr>
            <w:tcW w:w="1713" w:type="dxa"/>
            <w:vAlign w:val="bottom"/>
          </w:tcPr>
          <w:p w14:paraId="0ABE6E8E" w14:textId="1560893E" w:rsidR="00CB5760" w:rsidRPr="00D355E8" w:rsidRDefault="00D355E8" w:rsidP="00D355E8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№ 2</w:t>
            </w:r>
          </w:p>
        </w:tc>
        <w:tc>
          <w:tcPr>
            <w:tcW w:w="1937" w:type="dxa"/>
            <w:vAlign w:val="bottom"/>
          </w:tcPr>
          <w:p w14:paraId="46A3E3E0" w14:textId="77777777" w:rsidR="00CB5760" w:rsidRPr="00D355E8" w:rsidRDefault="00CB5760" w:rsidP="00CB576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14:paraId="300CD5AE" w14:textId="77777777" w:rsidR="00CB5760" w:rsidRPr="00CB5760" w:rsidRDefault="00CB5760" w:rsidP="00E3740E">
      <w:pPr>
        <w:spacing w:after="0" w:line="240" w:lineRule="auto"/>
        <w:jc w:val="both"/>
        <w:rPr>
          <w:sz w:val="2"/>
          <w:szCs w:val="2"/>
          <w:lang w:eastAsia="uk-UA"/>
        </w:rPr>
      </w:pPr>
    </w:p>
    <w:p w14:paraId="17F4F83D" w14:textId="77777777" w:rsidR="00CB5760" w:rsidRDefault="00CB5760" w:rsidP="00E3740E">
      <w:pPr>
        <w:tabs>
          <w:tab w:val="center" w:pos="4677"/>
          <w:tab w:val="right" w:pos="9355"/>
        </w:tabs>
        <w:spacing w:after="0" w:line="240" w:lineRule="auto"/>
        <w:ind w:firstLine="720"/>
        <w:jc w:val="center"/>
        <w:rPr>
          <w:sz w:val="28"/>
          <w:lang w:eastAsia="ja-JP"/>
        </w:rPr>
      </w:pPr>
    </w:p>
    <w:p w14:paraId="1F409DA9" w14:textId="6ED06EC9" w:rsidR="00655174" w:rsidRPr="00CB5760" w:rsidRDefault="00655174" w:rsidP="00145409">
      <w:pPr>
        <w:tabs>
          <w:tab w:val="center" w:pos="4677"/>
          <w:tab w:val="right" w:pos="9355"/>
        </w:tabs>
        <w:spacing w:after="0" w:line="300" w:lineRule="exact"/>
        <w:ind w:left="1134" w:right="567"/>
        <w:jc w:val="center"/>
        <w:rPr>
          <w:color w:val="000000" w:themeColor="text1"/>
          <w:sz w:val="28"/>
          <w:lang w:eastAsia="ja-JP"/>
        </w:rPr>
      </w:pPr>
      <w:r w:rsidRPr="00CB5760">
        <w:rPr>
          <w:color w:val="000000" w:themeColor="text1"/>
          <w:sz w:val="28"/>
          <w:lang w:eastAsia="ru-RU"/>
        </w:rPr>
        <w:t xml:space="preserve">Про </w:t>
      </w:r>
      <w:r w:rsidR="009B40DD">
        <w:rPr>
          <w:color w:val="000000" w:themeColor="text1"/>
          <w:sz w:val="28"/>
          <w:lang w:eastAsia="ru-RU"/>
        </w:rPr>
        <w:t>затвердження З</w:t>
      </w:r>
      <w:r w:rsidRPr="00CB5760">
        <w:rPr>
          <w:color w:val="000000" w:themeColor="text1"/>
          <w:sz w:val="28"/>
          <w:lang w:eastAsia="ru-RU"/>
        </w:rPr>
        <w:t xml:space="preserve">мін </w:t>
      </w:r>
      <w:r w:rsidR="009B0D07">
        <w:rPr>
          <w:color w:val="000000" w:themeColor="text1"/>
          <w:sz w:val="28"/>
          <w:lang w:eastAsia="ru-RU"/>
        </w:rPr>
        <w:t xml:space="preserve">до </w:t>
      </w:r>
      <w:r w:rsidR="00FB23CD">
        <w:rPr>
          <w:color w:val="000000" w:themeColor="text1"/>
          <w:sz w:val="28"/>
          <w:lang w:eastAsia="ru-RU"/>
        </w:rPr>
        <w:t>Інструкції з організації інкасації коштів та перевезення валютних цінностей банків в Україні</w:t>
      </w:r>
    </w:p>
    <w:p w14:paraId="0A7309CD" w14:textId="77777777" w:rsidR="00655174" w:rsidRPr="00E71AD6" w:rsidRDefault="00655174" w:rsidP="00145409">
      <w:pPr>
        <w:tabs>
          <w:tab w:val="center" w:pos="4677"/>
          <w:tab w:val="right" w:pos="9355"/>
        </w:tabs>
        <w:spacing w:after="0" w:line="300" w:lineRule="exact"/>
        <w:ind w:firstLine="567"/>
        <w:jc w:val="both"/>
        <w:rPr>
          <w:color w:val="000000" w:themeColor="text1"/>
          <w:sz w:val="16"/>
          <w:lang w:eastAsia="ja-JP"/>
        </w:rPr>
      </w:pPr>
    </w:p>
    <w:p w14:paraId="2B342029" w14:textId="09C1D22E" w:rsidR="002F384E" w:rsidRPr="00CB5760" w:rsidRDefault="0018659C" w:rsidP="00145409">
      <w:pPr>
        <w:tabs>
          <w:tab w:val="center" w:pos="4677"/>
          <w:tab w:val="right" w:pos="9355"/>
        </w:tabs>
        <w:spacing w:after="0" w:line="300" w:lineRule="exact"/>
        <w:ind w:firstLine="567"/>
        <w:jc w:val="both"/>
        <w:rPr>
          <w:b/>
          <w:color w:val="000000" w:themeColor="text1"/>
          <w:sz w:val="28"/>
          <w:lang w:eastAsia="ru-RU"/>
        </w:rPr>
      </w:pPr>
      <w:r w:rsidRPr="00CB5760">
        <w:rPr>
          <w:color w:val="000000" w:themeColor="text1"/>
          <w:sz w:val="28"/>
          <w:lang w:eastAsia="ja-JP"/>
        </w:rPr>
        <w:t xml:space="preserve">Відповідно до статей 7, 15, 33 та 56 Закону України “Про Національний банк України”, з метою </w:t>
      </w:r>
      <w:r w:rsidR="006C589F">
        <w:rPr>
          <w:color w:val="000000" w:themeColor="text1"/>
          <w:sz w:val="28"/>
          <w:lang w:eastAsia="ja-JP"/>
        </w:rPr>
        <w:t>у</w:t>
      </w:r>
      <w:r w:rsidR="00CE30E3">
        <w:rPr>
          <w:color w:val="000000" w:themeColor="text1"/>
          <w:sz w:val="28"/>
          <w:lang w:eastAsia="ja-JP"/>
        </w:rPr>
        <w:t xml:space="preserve">точнення </w:t>
      </w:r>
      <w:r w:rsidR="006C589F">
        <w:rPr>
          <w:color w:val="000000" w:themeColor="text1"/>
          <w:sz w:val="28"/>
          <w:lang w:eastAsia="ja-JP"/>
        </w:rPr>
        <w:t xml:space="preserve">порядку перевезення валютних цінностей </w:t>
      </w:r>
      <w:r w:rsidR="00CE30E3">
        <w:rPr>
          <w:color w:val="000000" w:themeColor="text1"/>
          <w:sz w:val="28"/>
          <w:lang w:eastAsia="ja-JP"/>
        </w:rPr>
        <w:t>з</w:t>
      </w:r>
      <w:r w:rsidR="006C589F">
        <w:rPr>
          <w:color w:val="000000" w:themeColor="text1"/>
          <w:sz w:val="28"/>
          <w:lang w:eastAsia="ja-JP"/>
        </w:rPr>
        <w:t xml:space="preserve"> використання</w:t>
      </w:r>
      <w:r w:rsidR="00CE30E3">
        <w:rPr>
          <w:color w:val="000000" w:themeColor="text1"/>
          <w:sz w:val="28"/>
          <w:lang w:eastAsia="ja-JP"/>
        </w:rPr>
        <w:t>м</w:t>
      </w:r>
      <w:r w:rsidR="006C589F">
        <w:rPr>
          <w:color w:val="000000" w:themeColor="text1"/>
          <w:sz w:val="28"/>
          <w:lang w:eastAsia="ja-JP"/>
        </w:rPr>
        <w:t xml:space="preserve"> нової тари </w:t>
      </w:r>
      <w:r w:rsidR="001B07E3">
        <w:rPr>
          <w:color w:val="000000" w:themeColor="text1"/>
          <w:sz w:val="28"/>
          <w:lang w:eastAsia="ja-JP"/>
        </w:rPr>
        <w:t xml:space="preserve">для </w:t>
      </w:r>
      <w:r w:rsidR="006C589F">
        <w:rPr>
          <w:color w:val="000000" w:themeColor="text1"/>
          <w:sz w:val="28"/>
          <w:lang w:eastAsia="ja-JP"/>
        </w:rPr>
        <w:t>транспортування національної валюти України</w:t>
      </w:r>
      <w:r w:rsidRPr="00CB5760">
        <w:rPr>
          <w:color w:val="000000" w:themeColor="text1"/>
          <w:sz w:val="28"/>
          <w:lang w:eastAsia="ja-JP"/>
        </w:rPr>
        <w:t xml:space="preserve"> Правління Національного банку України</w:t>
      </w:r>
      <w:r w:rsidRPr="00CB5760">
        <w:rPr>
          <w:color w:val="000000" w:themeColor="text1"/>
          <w:sz w:val="28"/>
          <w:lang w:eastAsia="ru-RU"/>
        </w:rPr>
        <w:t xml:space="preserve"> </w:t>
      </w:r>
      <w:r w:rsidRPr="00CB5760">
        <w:rPr>
          <w:b/>
          <w:color w:val="000000" w:themeColor="text1"/>
          <w:sz w:val="28"/>
          <w:lang w:eastAsia="ru-RU"/>
        </w:rPr>
        <w:t>постановляє:</w:t>
      </w:r>
    </w:p>
    <w:p w14:paraId="3FCA6CE7" w14:textId="69E0F590" w:rsidR="00947476" w:rsidRDefault="00947476" w:rsidP="00145409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6AD94F07" w14:textId="099C5951" w:rsidR="009B40DD" w:rsidRPr="00565CB3" w:rsidRDefault="009B40DD" w:rsidP="00565CB3">
      <w:pPr>
        <w:pStyle w:val="af2"/>
        <w:numPr>
          <w:ilvl w:val="0"/>
          <w:numId w:val="44"/>
        </w:numPr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 w:rsidRPr="00565CB3">
        <w:rPr>
          <w:color w:val="000000" w:themeColor="text1"/>
          <w:sz w:val="28"/>
        </w:rPr>
        <w:t>Затвердити Зміни до Інструкції з організації інкасації коштів та перевезення валютних цінностей банків в Україні, затвердженої постановою Правління Національного банку України від 31 березня 2017 року №</w:t>
      </w:r>
      <w:r w:rsidR="00DE0A63">
        <w:rPr>
          <w:color w:val="000000" w:themeColor="text1"/>
          <w:sz w:val="28"/>
        </w:rPr>
        <w:t> </w:t>
      </w:r>
      <w:r w:rsidRPr="00565CB3">
        <w:rPr>
          <w:color w:val="000000" w:themeColor="text1"/>
          <w:sz w:val="28"/>
        </w:rPr>
        <w:t>29 (зі</w:t>
      </w:r>
      <w:r w:rsidR="00DE0A63">
        <w:rPr>
          <w:color w:val="000000" w:themeColor="text1"/>
          <w:sz w:val="28"/>
        </w:rPr>
        <w:t> </w:t>
      </w:r>
      <w:r w:rsidRPr="00565CB3">
        <w:rPr>
          <w:color w:val="000000" w:themeColor="text1"/>
          <w:sz w:val="28"/>
        </w:rPr>
        <w:t>змінами) (далі – Зміни), що додаються.</w:t>
      </w:r>
    </w:p>
    <w:p w14:paraId="4A430C21" w14:textId="6E7C99EE" w:rsidR="009B40DD" w:rsidRDefault="009B40DD" w:rsidP="009B40DD">
      <w:pPr>
        <w:spacing w:after="0" w:line="300" w:lineRule="exact"/>
        <w:jc w:val="both"/>
        <w:rPr>
          <w:color w:val="000000" w:themeColor="text1"/>
          <w:sz w:val="28"/>
        </w:rPr>
      </w:pPr>
    </w:p>
    <w:p w14:paraId="6902BDC7" w14:textId="54DA3F60" w:rsidR="009B40DD" w:rsidRP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 w:rsidRPr="009B40DD">
        <w:rPr>
          <w:color w:val="000000" w:themeColor="text1"/>
          <w:sz w:val="28"/>
        </w:rPr>
        <w:t>2. Департаменту грошового обігу (</w:t>
      </w:r>
      <w:r>
        <w:rPr>
          <w:color w:val="000000" w:themeColor="text1"/>
          <w:sz w:val="28"/>
        </w:rPr>
        <w:t>Оксана Галиць</w:t>
      </w:r>
      <w:r w:rsidRPr="009B40DD">
        <w:rPr>
          <w:color w:val="000000" w:themeColor="text1"/>
          <w:sz w:val="28"/>
        </w:rPr>
        <w:t>) після офіційного опублікування цієї постанови довести до відома банків та юридичних осіб, які отримали ліцензію Національного банку України на надання банкам послуг з інкасації, інформацію про її прийняття.</w:t>
      </w:r>
    </w:p>
    <w:p w14:paraId="29376FF5" w14:textId="77777777" w:rsidR="009B40DD" w:rsidRP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4ECEDCB9" w14:textId="77777777" w:rsidR="009B40DD" w:rsidRP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 w:rsidRPr="009B40DD">
        <w:rPr>
          <w:color w:val="000000" w:themeColor="text1"/>
          <w:sz w:val="28"/>
        </w:rPr>
        <w:t xml:space="preserve">3. Контроль за виконанням цієї постанови покласти на заступника Голови Національного банку України Олексія </w:t>
      </w:r>
      <w:proofErr w:type="spellStart"/>
      <w:r w:rsidRPr="009B40DD">
        <w:rPr>
          <w:color w:val="000000" w:themeColor="text1"/>
          <w:sz w:val="28"/>
        </w:rPr>
        <w:t>Шабана</w:t>
      </w:r>
      <w:proofErr w:type="spellEnd"/>
      <w:r w:rsidRPr="009B40DD">
        <w:rPr>
          <w:color w:val="000000" w:themeColor="text1"/>
          <w:sz w:val="28"/>
        </w:rPr>
        <w:t xml:space="preserve">. </w:t>
      </w:r>
    </w:p>
    <w:p w14:paraId="70F6936D" w14:textId="77777777" w:rsidR="009B40DD" w:rsidRP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3E829DDB" w14:textId="6373BB00" w:rsid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 w:rsidRPr="009B40DD">
        <w:rPr>
          <w:color w:val="000000" w:themeColor="text1"/>
          <w:sz w:val="28"/>
        </w:rPr>
        <w:t>4. Постанова набирає чинності</w:t>
      </w:r>
      <w:r>
        <w:rPr>
          <w:color w:val="000000" w:themeColor="text1"/>
          <w:sz w:val="28"/>
        </w:rPr>
        <w:t xml:space="preserve"> </w:t>
      </w:r>
      <w:r w:rsidR="00487F36" w:rsidRPr="009B40DD">
        <w:rPr>
          <w:color w:val="000000" w:themeColor="text1"/>
          <w:sz w:val="28"/>
        </w:rPr>
        <w:t>з дня, наступного за днем її офіційного опублікування</w:t>
      </w:r>
      <w:r w:rsidR="00487F36">
        <w:rPr>
          <w:color w:val="000000" w:themeColor="text1"/>
          <w:sz w:val="28"/>
        </w:rPr>
        <w:t>, крім пунктів 1</w:t>
      </w:r>
      <w:r w:rsidR="00DE0A63">
        <w:rPr>
          <w:rFonts w:ascii="Calibri" w:hAnsi="Calibri" w:cs="Calibri"/>
          <w:color w:val="000000" w:themeColor="text1"/>
          <w:sz w:val="28"/>
        </w:rPr>
        <w:t>–</w:t>
      </w:r>
      <w:r w:rsidR="00487F36">
        <w:rPr>
          <w:color w:val="000000" w:themeColor="text1"/>
          <w:sz w:val="28"/>
        </w:rPr>
        <w:t xml:space="preserve">3, підпункту 1 пункту 4 Змін, які набирають чинності з </w:t>
      </w:r>
      <w:r>
        <w:rPr>
          <w:color w:val="000000" w:themeColor="text1"/>
          <w:sz w:val="28"/>
        </w:rPr>
        <w:t>01 лютого 2023 року</w:t>
      </w:r>
      <w:r w:rsidR="00487F36">
        <w:rPr>
          <w:color w:val="000000" w:themeColor="text1"/>
          <w:sz w:val="28"/>
        </w:rPr>
        <w:t>.</w:t>
      </w:r>
      <w:r w:rsidRPr="009B40DD">
        <w:rPr>
          <w:color w:val="000000" w:themeColor="text1"/>
          <w:sz w:val="28"/>
        </w:rPr>
        <w:t xml:space="preserve"> </w:t>
      </w:r>
    </w:p>
    <w:p w14:paraId="59AC9169" w14:textId="0E74CBE1" w:rsid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31BE2E43" w14:textId="4BA580A8" w:rsid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0B3E8BCD" w14:textId="05FB5B62" w:rsidR="009B40DD" w:rsidRPr="009B40DD" w:rsidRDefault="009B40DD" w:rsidP="009A6DF7">
      <w:pPr>
        <w:spacing w:after="0" w:line="300" w:lineRule="exact"/>
        <w:jc w:val="both"/>
        <w:rPr>
          <w:color w:val="000000" w:themeColor="text1"/>
          <w:sz w:val="28"/>
        </w:rPr>
      </w:pPr>
      <w:r w:rsidRPr="009B40DD">
        <w:rPr>
          <w:color w:val="000000" w:themeColor="text1"/>
          <w:sz w:val="28"/>
        </w:rPr>
        <w:t xml:space="preserve">Голова                                                                            </w:t>
      </w:r>
      <w:r w:rsidR="00DE0A63">
        <w:rPr>
          <w:color w:val="000000" w:themeColor="text1"/>
          <w:sz w:val="28"/>
        </w:rPr>
        <w:t xml:space="preserve">                  </w:t>
      </w:r>
      <w:r w:rsidRPr="009B40DD">
        <w:rPr>
          <w:color w:val="000000" w:themeColor="text1"/>
          <w:sz w:val="28"/>
        </w:rPr>
        <w:t>Андрій ПИШНИЙ</w:t>
      </w:r>
    </w:p>
    <w:p w14:paraId="7985DFDB" w14:textId="77777777" w:rsidR="009B40DD" w:rsidRP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47CE1106" w14:textId="77777777" w:rsidR="00DE0A63" w:rsidRDefault="00DE0A63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2745824D" w14:textId="7233C9B5" w:rsidR="009B40DD" w:rsidRPr="009B40DD" w:rsidRDefault="009B40DD" w:rsidP="009A6DF7">
      <w:pPr>
        <w:spacing w:after="0" w:line="300" w:lineRule="exact"/>
        <w:jc w:val="both"/>
        <w:rPr>
          <w:color w:val="000000" w:themeColor="text1"/>
          <w:sz w:val="28"/>
        </w:rPr>
      </w:pPr>
      <w:r w:rsidRPr="009B40DD">
        <w:rPr>
          <w:color w:val="000000" w:themeColor="text1"/>
          <w:sz w:val="28"/>
        </w:rPr>
        <w:t>Інд. 50</w:t>
      </w:r>
    </w:p>
    <w:p w14:paraId="3D2A3FAA" w14:textId="64B28473" w:rsid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2F901FA6" w14:textId="459454FD" w:rsid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668D47D2" w14:textId="6CD029E6" w:rsid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08E451AC" w14:textId="0780B808" w:rsid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7020B863" w14:textId="16803309" w:rsid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4F32B0F7" w14:textId="0A4AEE58" w:rsid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77A66222" w14:textId="5E776D18" w:rsidR="009B40DD" w:rsidRDefault="009B40DD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46E3242C" w14:textId="77777777" w:rsidR="005D7B9E" w:rsidRDefault="005D7B9E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  <w:sectPr w:rsidR="005D7B9E" w:rsidSect="00C90582">
          <w:headerReference w:type="default" r:id="rId10"/>
          <w:footerReference w:type="default" r:id="rId11"/>
          <w:headerReference w:type="first" r:id="rId12"/>
          <w:pgSz w:w="11907" w:h="16839" w:code="9"/>
          <w:pgMar w:top="709" w:right="567" w:bottom="1701" w:left="1701" w:header="284" w:footer="709" w:gutter="0"/>
          <w:pgNumType w:start="1" w:chapSep="period"/>
          <w:cols w:space="720"/>
          <w:titlePg/>
          <w:docGrid w:linePitch="299"/>
        </w:sectPr>
      </w:pPr>
    </w:p>
    <w:p w14:paraId="6603C753" w14:textId="77777777" w:rsidR="009B40DD" w:rsidRDefault="009B40DD" w:rsidP="009B40DD">
      <w:pPr>
        <w:autoSpaceDE w:val="0"/>
        <w:autoSpaceDN w:val="0"/>
        <w:adjustRightInd w:val="0"/>
        <w:spacing w:after="0" w:line="24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ЗАТВЕРДЖЕНО </w:t>
      </w:r>
    </w:p>
    <w:p w14:paraId="3A02A447" w14:textId="77777777" w:rsidR="009B40DD" w:rsidRDefault="009B40DD" w:rsidP="009B40DD">
      <w:pPr>
        <w:autoSpaceDE w:val="0"/>
        <w:autoSpaceDN w:val="0"/>
        <w:adjustRightInd w:val="0"/>
        <w:spacing w:after="0" w:line="24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Постанова Правління </w:t>
      </w:r>
    </w:p>
    <w:p w14:paraId="12650B91" w14:textId="77777777" w:rsidR="009B40DD" w:rsidRDefault="009B40DD" w:rsidP="009B40DD">
      <w:pPr>
        <w:autoSpaceDE w:val="0"/>
        <w:autoSpaceDN w:val="0"/>
        <w:adjustRightInd w:val="0"/>
        <w:spacing w:after="0" w:line="24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Національного банку України</w:t>
      </w:r>
    </w:p>
    <w:p w14:paraId="3D4DC357" w14:textId="481F91D0" w:rsidR="009B40DD" w:rsidRDefault="00D355E8" w:rsidP="009B40D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6601D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2 січня 2023 року № 2 </w:t>
      </w:r>
    </w:p>
    <w:p w14:paraId="6B4BBD11" w14:textId="77777777" w:rsidR="009B40DD" w:rsidRDefault="009B40DD" w:rsidP="009B40D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3A1148F" w14:textId="77777777" w:rsidR="009B40DD" w:rsidRDefault="009B40DD" w:rsidP="009B40DD">
      <w:pPr>
        <w:autoSpaceDE w:val="0"/>
        <w:autoSpaceDN w:val="0"/>
        <w:adjustRightInd w:val="0"/>
        <w:spacing w:after="0" w:line="300" w:lineRule="exact"/>
        <w:rPr>
          <w:sz w:val="28"/>
          <w:szCs w:val="28"/>
        </w:rPr>
      </w:pPr>
    </w:p>
    <w:p w14:paraId="659E94A1" w14:textId="77777777" w:rsidR="009B40DD" w:rsidRDefault="009B40DD" w:rsidP="009B40DD">
      <w:pPr>
        <w:autoSpaceDE w:val="0"/>
        <w:autoSpaceDN w:val="0"/>
        <w:adjustRightInd w:val="0"/>
        <w:spacing w:after="0"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Зміни до Інструкції</w:t>
      </w:r>
    </w:p>
    <w:p w14:paraId="0FB8C6CC" w14:textId="77777777" w:rsidR="009B40DD" w:rsidRDefault="009B40DD" w:rsidP="009B40DD">
      <w:pPr>
        <w:autoSpaceDE w:val="0"/>
        <w:autoSpaceDN w:val="0"/>
        <w:adjustRightInd w:val="0"/>
        <w:spacing w:after="0"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 організації інкасації коштів та перевезення валютних</w:t>
      </w:r>
    </w:p>
    <w:p w14:paraId="3EAF3F93" w14:textId="77777777" w:rsidR="009B40DD" w:rsidRDefault="009B40DD" w:rsidP="009B40DD">
      <w:pPr>
        <w:autoSpaceDE w:val="0"/>
        <w:autoSpaceDN w:val="0"/>
        <w:adjustRightInd w:val="0"/>
        <w:spacing w:after="0"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цінностей банків в Україні</w:t>
      </w:r>
    </w:p>
    <w:p w14:paraId="6426BE78" w14:textId="77777777" w:rsidR="009B40DD" w:rsidRDefault="009B40DD" w:rsidP="009B40DD">
      <w:pPr>
        <w:autoSpaceDE w:val="0"/>
        <w:autoSpaceDN w:val="0"/>
        <w:adjustRightInd w:val="0"/>
        <w:spacing w:after="0" w:line="300" w:lineRule="exact"/>
        <w:jc w:val="center"/>
        <w:rPr>
          <w:sz w:val="28"/>
          <w:szCs w:val="28"/>
        </w:rPr>
      </w:pPr>
    </w:p>
    <w:p w14:paraId="2E4B89C0" w14:textId="5F306E32" w:rsidR="00E3256C" w:rsidRDefault="009B40DD" w:rsidP="009B40DD">
      <w:pPr>
        <w:pStyle w:val="af2"/>
        <w:numPr>
          <w:ilvl w:val="0"/>
          <w:numId w:val="41"/>
        </w:numPr>
        <w:spacing w:after="0" w:line="300" w:lineRule="exac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</w:t>
      </w:r>
      <w:r w:rsidR="00E3256C">
        <w:rPr>
          <w:color w:val="000000" w:themeColor="text1"/>
          <w:sz w:val="28"/>
        </w:rPr>
        <w:t xml:space="preserve"> пункті 27 розділу ІІІ:</w:t>
      </w:r>
    </w:p>
    <w:p w14:paraId="600050A0" w14:textId="77777777" w:rsidR="009B40DD" w:rsidRDefault="009B40DD" w:rsidP="009B40DD">
      <w:pPr>
        <w:pStyle w:val="af2"/>
        <w:spacing w:after="0" w:line="300" w:lineRule="exact"/>
        <w:ind w:left="927"/>
        <w:jc w:val="both"/>
        <w:rPr>
          <w:color w:val="000000" w:themeColor="text1"/>
          <w:sz w:val="28"/>
        </w:rPr>
      </w:pPr>
    </w:p>
    <w:p w14:paraId="5E3D68FC" w14:textId="3D6180B8" w:rsidR="00E3256C" w:rsidRDefault="009B40DD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 </w:t>
      </w:r>
      <w:r w:rsidR="005102FD">
        <w:rPr>
          <w:color w:val="000000" w:themeColor="text1"/>
          <w:sz w:val="28"/>
        </w:rPr>
        <w:t>абзац перший</w:t>
      </w:r>
      <w:r w:rsidR="00351E45">
        <w:rPr>
          <w:color w:val="000000" w:themeColor="text1"/>
          <w:sz w:val="28"/>
        </w:rPr>
        <w:t xml:space="preserve"> </w:t>
      </w:r>
      <w:r w:rsidR="005102FD">
        <w:rPr>
          <w:color w:val="000000" w:themeColor="text1"/>
          <w:sz w:val="28"/>
        </w:rPr>
        <w:t>викласти в такій редакції:</w:t>
      </w:r>
    </w:p>
    <w:p w14:paraId="7DD968C2" w14:textId="473F37AA" w:rsidR="005102FD" w:rsidRDefault="005102FD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Pr="005102FD">
        <w:rPr>
          <w:color w:val="000000" w:themeColor="text1"/>
          <w:sz w:val="28"/>
        </w:rPr>
        <w:t xml:space="preserve">27. Інкасатори мають право здійснювати перевезення цінностей </w:t>
      </w:r>
      <w:r w:rsidR="00F25D61">
        <w:rPr>
          <w:color w:val="000000" w:themeColor="text1"/>
          <w:sz w:val="28"/>
        </w:rPr>
        <w:t xml:space="preserve">у </w:t>
      </w:r>
      <w:r w:rsidRPr="005102FD">
        <w:rPr>
          <w:color w:val="000000" w:themeColor="text1"/>
          <w:sz w:val="28"/>
        </w:rPr>
        <w:t>касета</w:t>
      </w:r>
      <w:r w:rsidR="00F25D61">
        <w:rPr>
          <w:color w:val="000000" w:themeColor="text1"/>
          <w:sz w:val="28"/>
        </w:rPr>
        <w:t>х</w:t>
      </w:r>
      <w:r w:rsidRPr="005102FD">
        <w:rPr>
          <w:color w:val="000000" w:themeColor="text1"/>
          <w:sz w:val="28"/>
        </w:rPr>
        <w:t>, картонни</w:t>
      </w:r>
      <w:r w:rsidR="00F25D61">
        <w:rPr>
          <w:color w:val="000000" w:themeColor="text1"/>
          <w:sz w:val="28"/>
        </w:rPr>
        <w:t>х</w:t>
      </w:r>
      <w:r w:rsidRPr="005102FD">
        <w:rPr>
          <w:color w:val="000000" w:themeColor="text1"/>
          <w:sz w:val="28"/>
        </w:rPr>
        <w:t xml:space="preserve"> коробка</w:t>
      </w:r>
      <w:r w:rsidR="00F25D61">
        <w:rPr>
          <w:color w:val="000000" w:themeColor="text1"/>
          <w:sz w:val="28"/>
        </w:rPr>
        <w:t>х</w:t>
      </w:r>
      <w:r w:rsidRPr="005102FD">
        <w:rPr>
          <w:color w:val="000000" w:themeColor="text1"/>
          <w:sz w:val="28"/>
        </w:rPr>
        <w:t xml:space="preserve"> з банкнотами/монетами (далі – коробки з банкнотами/монетами), на </w:t>
      </w:r>
      <w:proofErr w:type="spellStart"/>
      <w:r w:rsidRPr="005102FD">
        <w:rPr>
          <w:color w:val="000000" w:themeColor="text1"/>
          <w:sz w:val="28"/>
        </w:rPr>
        <w:t>палетах</w:t>
      </w:r>
      <w:proofErr w:type="spellEnd"/>
      <w:r w:rsidRPr="005102FD">
        <w:rPr>
          <w:color w:val="000000" w:themeColor="text1"/>
          <w:sz w:val="28"/>
        </w:rPr>
        <w:t xml:space="preserve"> у коробках з банкнотами (далі – </w:t>
      </w:r>
      <w:proofErr w:type="spellStart"/>
      <w:r w:rsidRPr="005102FD">
        <w:rPr>
          <w:color w:val="000000" w:themeColor="text1"/>
          <w:sz w:val="28"/>
        </w:rPr>
        <w:t>палети</w:t>
      </w:r>
      <w:proofErr w:type="spellEnd"/>
      <w:r w:rsidRPr="005102FD">
        <w:rPr>
          <w:color w:val="000000" w:themeColor="text1"/>
          <w:sz w:val="28"/>
        </w:rPr>
        <w:t xml:space="preserve"> з банкнотами). Під час перевезення цінностей </w:t>
      </w:r>
      <w:r w:rsidR="00F25D61">
        <w:rPr>
          <w:color w:val="000000" w:themeColor="text1"/>
          <w:sz w:val="28"/>
        </w:rPr>
        <w:t xml:space="preserve">у </w:t>
      </w:r>
      <w:r w:rsidRPr="005102FD">
        <w:rPr>
          <w:color w:val="000000" w:themeColor="text1"/>
          <w:sz w:val="28"/>
        </w:rPr>
        <w:t>касета</w:t>
      </w:r>
      <w:r w:rsidR="00F25D61">
        <w:rPr>
          <w:color w:val="000000" w:themeColor="text1"/>
          <w:sz w:val="28"/>
        </w:rPr>
        <w:t>х</w:t>
      </w:r>
      <w:r w:rsidRPr="005102FD">
        <w:rPr>
          <w:color w:val="000000" w:themeColor="text1"/>
          <w:sz w:val="28"/>
        </w:rPr>
        <w:t>, коробка</w:t>
      </w:r>
      <w:r w:rsidR="00F25D61">
        <w:rPr>
          <w:color w:val="000000" w:themeColor="text1"/>
          <w:sz w:val="28"/>
        </w:rPr>
        <w:t>х</w:t>
      </w:r>
      <w:r w:rsidRPr="005102FD">
        <w:rPr>
          <w:color w:val="000000" w:themeColor="text1"/>
          <w:sz w:val="28"/>
        </w:rPr>
        <w:t xml:space="preserve"> з банкнотами/монетами, на </w:t>
      </w:r>
      <w:proofErr w:type="spellStart"/>
      <w:r w:rsidRPr="005102FD">
        <w:rPr>
          <w:color w:val="000000" w:themeColor="text1"/>
          <w:sz w:val="28"/>
        </w:rPr>
        <w:t>палетах</w:t>
      </w:r>
      <w:proofErr w:type="spellEnd"/>
      <w:r w:rsidRPr="005102FD">
        <w:rPr>
          <w:color w:val="000000" w:themeColor="text1"/>
          <w:sz w:val="28"/>
        </w:rPr>
        <w:t xml:space="preserve"> </w:t>
      </w:r>
      <w:r w:rsidR="00F25D61">
        <w:rPr>
          <w:color w:val="000000" w:themeColor="text1"/>
          <w:sz w:val="28"/>
        </w:rPr>
        <w:t>і</w:t>
      </w:r>
      <w:r w:rsidRPr="005102FD">
        <w:rPr>
          <w:color w:val="000000" w:themeColor="text1"/>
          <w:sz w:val="28"/>
        </w:rPr>
        <w:t>з банкнотами слід дотримуватися таких вимог:</w:t>
      </w:r>
      <w:r>
        <w:rPr>
          <w:color w:val="000000" w:themeColor="text1"/>
          <w:sz w:val="28"/>
        </w:rPr>
        <w:t>”</w:t>
      </w:r>
      <w:r w:rsidR="009B40DD">
        <w:rPr>
          <w:color w:val="000000" w:themeColor="text1"/>
          <w:sz w:val="28"/>
        </w:rPr>
        <w:t>;</w:t>
      </w:r>
    </w:p>
    <w:p w14:paraId="7196BBBF" w14:textId="77777777" w:rsidR="009B40DD" w:rsidRDefault="009B40DD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</w:p>
    <w:p w14:paraId="3138AA35" w14:textId="4DF96D56" w:rsidR="00351E45" w:rsidRDefault="009B40DD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 </w:t>
      </w:r>
      <w:r w:rsidR="0063376D">
        <w:rPr>
          <w:color w:val="000000" w:themeColor="text1"/>
          <w:sz w:val="28"/>
        </w:rPr>
        <w:t>підпункт</w:t>
      </w:r>
      <w:r w:rsidR="00F73899">
        <w:rPr>
          <w:color w:val="000000" w:themeColor="text1"/>
          <w:sz w:val="28"/>
        </w:rPr>
        <w:t>и</w:t>
      </w:r>
      <w:r w:rsidR="0063376D">
        <w:rPr>
          <w:color w:val="000000" w:themeColor="text1"/>
          <w:sz w:val="28"/>
        </w:rPr>
        <w:t xml:space="preserve"> 1</w:t>
      </w:r>
      <w:r w:rsidR="00F73899">
        <w:rPr>
          <w:color w:val="000000" w:themeColor="text1"/>
          <w:sz w:val="28"/>
        </w:rPr>
        <w:t>, 2</w:t>
      </w:r>
      <w:r w:rsidR="0063376D">
        <w:rPr>
          <w:color w:val="000000" w:themeColor="text1"/>
          <w:sz w:val="28"/>
        </w:rPr>
        <w:t xml:space="preserve"> після слова “</w:t>
      </w:r>
      <w:proofErr w:type="spellStart"/>
      <w:r w:rsidR="0063376D">
        <w:rPr>
          <w:color w:val="000000" w:themeColor="text1"/>
          <w:sz w:val="28"/>
        </w:rPr>
        <w:t>касетиˮ</w:t>
      </w:r>
      <w:proofErr w:type="spellEnd"/>
      <w:r w:rsidR="0063376D">
        <w:rPr>
          <w:color w:val="000000" w:themeColor="text1"/>
          <w:sz w:val="28"/>
        </w:rPr>
        <w:t xml:space="preserve"> доповнити словами “, </w:t>
      </w:r>
      <w:r w:rsidR="005102FD" w:rsidRPr="005102FD">
        <w:rPr>
          <w:color w:val="000000" w:themeColor="text1"/>
          <w:sz w:val="28"/>
        </w:rPr>
        <w:t xml:space="preserve">коробки з банкнотами/монетами, </w:t>
      </w:r>
      <w:proofErr w:type="spellStart"/>
      <w:r w:rsidR="005102FD" w:rsidRPr="005102FD">
        <w:rPr>
          <w:color w:val="000000" w:themeColor="text1"/>
          <w:sz w:val="28"/>
        </w:rPr>
        <w:t>палети</w:t>
      </w:r>
      <w:proofErr w:type="spellEnd"/>
      <w:r w:rsidR="005102FD" w:rsidRPr="005102FD">
        <w:rPr>
          <w:color w:val="000000" w:themeColor="text1"/>
          <w:sz w:val="28"/>
        </w:rPr>
        <w:t xml:space="preserve"> з  </w:t>
      </w:r>
      <w:proofErr w:type="spellStart"/>
      <w:r w:rsidR="005102FD" w:rsidRPr="005102FD">
        <w:rPr>
          <w:color w:val="000000" w:themeColor="text1"/>
          <w:sz w:val="28"/>
        </w:rPr>
        <w:t>банкнотами</w:t>
      </w:r>
      <w:r w:rsidR="0063376D" w:rsidRPr="0063376D">
        <w:rPr>
          <w:color w:val="000000" w:themeColor="text1"/>
          <w:sz w:val="28"/>
        </w:rPr>
        <w:t>ˮ</w:t>
      </w:r>
      <w:proofErr w:type="spellEnd"/>
      <w:r>
        <w:rPr>
          <w:color w:val="000000" w:themeColor="text1"/>
          <w:sz w:val="28"/>
        </w:rPr>
        <w:t>.</w:t>
      </w:r>
    </w:p>
    <w:p w14:paraId="469A07EF" w14:textId="77777777" w:rsidR="005102FD" w:rsidRPr="00E3256C" w:rsidRDefault="005102FD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</w:p>
    <w:p w14:paraId="52B00EDE" w14:textId="62A61B41" w:rsidR="006C589F" w:rsidRPr="004A2ABF" w:rsidRDefault="004A2ABF" w:rsidP="004A2ABF">
      <w:pPr>
        <w:pStyle w:val="af2"/>
        <w:numPr>
          <w:ilvl w:val="0"/>
          <w:numId w:val="41"/>
        </w:numPr>
        <w:spacing w:after="0" w:line="300" w:lineRule="exact"/>
        <w:jc w:val="both"/>
        <w:rPr>
          <w:color w:val="000000" w:themeColor="text1"/>
          <w:sz w:val="28"/>
        </w:rPr>
      </w:pPr>
      <w:r w:rsidRPr="004A2ABF">
        <w:rPr>
          <w:color w:val="000000" w:themeColor="text1"/>
          <w:sz w:val="28"/>
        </w:rPr>
        <w:t>У</w:t>
      </w:r>
      <w:r w:rsidR="006C589F" w:rsidRPr="004A2ABF">
        <w:rPr>
          <w:color w:val="000000" w:themeColor="text1"/>
          <w:sz w:val="28"/>
        </w:rPr>
        <w:t xml:space="preserve"> </w:t>
      </w:r>
      <w:r w:rsidR="00FA47FF" w:rsidRPr="004A2ABF">
        <w:rPr>
          <w:color w:val="000000" w:themeColor="text1"/>
          <w:sz w:val="28"/>
        </w:rPr>
        <w:t>розділ</w:t>
      </w:r>
      <w:r w:rsidR="006C589F" w:rsidRPr="004A2ABF">
        <w:rPr>
          <w:color w:val="000000" w:themeColor="text1"/>
          <w:sz w:val="28"/>
        </w:rPr>
        <w:t>і</w:t>
      </w:r>
      <w:r w:rsidR="00FA47FF" w:rsidRPr="004A2ABF">
        <w:rPr>
          <w:color w:val="000000" w:themeColor="text1"/>
          <w:sz w:val="28"/>
        </w:rPr>
        <w:t xml:space="preserve"> </w:t>
      </w:r>
      <w:r w:rsidR="00FA47FF" w:rsidRPr="004A2ABF">
        <w:rPr>
          <w:color w:val="000000" w:themeColor="text1"/>
          <w:sz w:val="28"/>
          <w:lang w:val="en-US"/>
        </w:rPr>
        <w:t>VII</w:t>
      </w:r>
      <w:r w:rsidR="006C589F" w:rsidRPr="004A2ABF">
        <w:rPr>
          <w:color w:val="000000" w:themeColor="text1"/>
          <w:sz w:val="28"/>
        </w:rPr>
        <w:t>:</w:t>
      </w:r>
    </w:p>
    <w:p w14:paraId="77E33646" w14:textId="77777777" w:rsidR="004A2ABF" w:rsidRPr="004A2ABF" w:rsidRDefault="004A2ABF" w:rsidP="004A2ABF">
      <w:pPr>
        <w:pStyle w:val="af2"/>
        <w:spacing w:after="0" w:line="300" w:lineRule="exact"/>
        <w:ind w:left="927"/>
        <w:jc w:val="both"/>
        <w:rPr>
          <w:color w:val="000000" w:themeColor="text1"/>
          <w:sz w:val="28"/>
          <w:lang w:val="ru-RU"/>
        </w:rPr>
      </w:pPr>
    </w:p>
    <w:p w14:paraId="36DF325F" w14:textId="4B5154BC" w:rsidR="00FA47FF" w:rsidRPr="004A2ABF" w:rsidRDefault="006C589F" w:rsidP="004A2ABF">
      <w:pPr>
        <w:pStyle w:val="af2"/>
        <w:numPr>
          <w:ilvl w:val="0"/>
          <w:numId w:val="42"/>
        </w:numPr>
        <w:spacing w:after="0" w:line="300" w:lineRule="exact"/>
        <w:ind w:left="0" w:firstLine="567"/>
        <w:jc w:val="both"/>
        <w:rPr>
          <w:color w:val="000000" w:themeColor="text1"/>
          <w:sz w:val="28"/>
          <w:lang w:val="ru-RU"/>
        </w:rPr>
      </w:pPr>
      <w:r w:rsidRPr="004A2ABF">
        <w:rPr>
          <w:color w:val="000000" w:themeColor="text1"/>
          <w:sz w:val="28"/>
        </w:rPr>
        <w:t xml:space="preserve">розділ </w:t>
      </w:r>
      <w:r w:rsidR="00FA47FF" w:rsidRPr="004A2ABF">
        <w:rPr>
          <w:color w:val="000000" w:themeColor="text1"/>
          <w:sz w:val="28"/>
        </w:rPr>
        <w:t>після пункту 48</w:t>
      </w:r>
      <w:r w:rsidR="004A2ABF">
        <w:rPr>
          <w:color w:val="000000" w:themeColor="text1"/>
          <w:sz w:val="28"/>
        </w:rPr>
        <w:t xml:space="preserve"> </w:t>
      </w:r>
      <w:r w:rsidR="00FA47FF" w:rsidRPr="004A2ABF">
        <w:rPr>
          <w:color w:val="000000" w:themeColor="text1"/>
          <w:sz w:val="28"/>
        </w:rPr>
        <w:t>доповнити новим пункт</w:t>
      </w:r>
      <w:r w:rsidR="004A2ABF">
        <w:rPr>
          <w:color w:val="000000" w:themeColor="text1"/>
          <w:sz w:val="28"/>
        </w:rPr>
        <w:t>ом</w:t>
      </w:r>
      <w:r w:rsidR="00FA47FF" w:rsidRPr="004A2ABF">
        <w:rPr>
          <w:color w:val="000000" w:themeColor="text1"/>
          <w:sz w:val="28"/>
        </w:rPr>
        <w:t xml:space="preserve"> 48</w:t>
      </w:r>
      <w:r w:rsidR="00FA47FF" w:rsidRPr="004A2ABF">
        <w:rPr>
          <w:color w:val="000000" w:themeColor="text1"/>
          <w:sz w:val="28"/>
          <w:vertAlign w:val="superscript"/>
        </w:rPr>
        <w:t xml:space="preserve">1 </w:t>
      </w:r>
      <w:r w:rsidR="00FA47FF" w:rsidRPr="004A2ABF">
        <w:rPr>
          <w:color w:val="000000" w:themeColor="text1"/>
          <w:sz w:val="28"/>
        </w:rPr>
        <w:t>такого змісту:</w:t>
      </w:r>
    </w:p>
    <w:p w14:paraId="0EE8D323" w14:textId="77777777" w:rsidR="007F2B88" w:rsidRPr="007F2B88" w:rsidRDefault="00FA47FF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="007F2B88" w:rsidRPr="007F2B88">
        <w:rPr>
          <w:color w:val="000000" w:themeColor="text1"/>
          <w:sz w:val="28"/>
        </w:rPr>
        <w:t>48</w:t>
      </w:r>
      <w:r w:rsidR="007F2B88" w:rsidRPr="007F2B88">
        <w:rPr>
          <w:color w:val="000000" w:themeColor="text1"/>
          <w:sz w:val="28"/>
          <w:vertAlign w:val="superscript"/>
        </w:rPr>
        <w:t>1</w:t>
      </w:r>
      <w:r w:rsidR="007F2B88" w:rsidRPr="007F2B88">
        <w:rPr>
          <w:color w:val="000000" w:themeColor="text1"/>
          <w:sz w:val="28"/>
        </w:rPr>
        <w:t xml:space="preserve">. Інкасатори Національного банку під час приймання (здавання) </w:t>
      </w:r>
      <w:proofErr w:type="spellStart"/>
      <w:r w:rsidR="007F2B88" w:rsidRPr="007F2B88">
        <w:rPr>
          <w:color w:val="000000" w:themeColor="text1"/>
          <w:sz w:val="28"/>
        </w:rPr>
        <w:t>палети</w:t>
      </w:r>
      <w:proofErr w:type="spellEnd"/>
      <w:r w:rsidR="007F2B88" w:rsidRPr="007F2B88">
        <w:rPr>
          <w:color w:val="000000" w:themeColor="text1"/>
          <w:sz w:val="28"/>
        </w:rPr>
        <w:t xml:space="preserve"> з банкнотами зобов’язані перевірити:</w:t>
      </w:r>
    </w:p>
    <w:p w14:paraId="14F8AA6D" w14:textId="77777777" w:rsidR="007F2B88" w:rsidRPr="007F2B88" w:rsidRDefault="007F2B88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</w:p>
    <w:p w14:paraId="22AEE0BB" w14:textId="6313813B" w:rsidR="007F2B88" w:rsidRPr="007F2B88" w:rsidRDefault="007F2B88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 w:rsidRPr="007F2B88">
        <w:rPr>
          <w:color w:val="000000" w:themeColor="text1"/>
          <w:sz w:val="28"/>
        </w:rPr>
        <w:t>1)</w:t>
      </w:r>
      <w:r w:rsidRPr="007F2B88">
        <w:rPr>
          <w:color w:val="000000" w:themeColor="text1"/>
          <w:sz w:val="28"/>
        </w:rPr>
        <w:tab/>
        <w:t xml:space="preserve">цілісність та відсутність зовнішніх </w:t>
      </w:r>
      <w:r w:rsidR="002E3B8D">
        <w:rPr>
          <w:color w:val="000000" w:themeColor="text1"/>
          <w:sz w:val="28"/>
        </w:rPr>
        <w:t>пош</w:t>
      </w:r>
      <w:r w:rsidRPr="007F2B88">
        <w:rPr>
          <w:color w:val="000000" w:themeColor="text1"/>
          <w:sz w:val="28"/>
        </w:rPr>
        <w:t>коджень коробок з банкнотами;</w:t>
      </w:r>
    </w:p>
    <w:p w14:paraId="29F02433" w14:textId="77777777" w:rsidR="007F2B88" w:rsidRPr="007F2B88" w:rsidRDefault="007F2B88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</w:p>
    <w:p w14:paraId="102F4489" w14:textId="110E79A1" w:rsidR="004A7824" w:rsidRDefault="004A7824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 w:rsidRPr="004A7824">
        <w:rPr>
          <w:color w:val="000000" w:themeColor="text1"/>
          <w:sz w:val="28"/>
        </w:rPr>
        <w:t>2)</w:t>
      </w:r>
      <w:r w:rsidRPr="004A7824">
        <w:rPr>
          <w:color w:val="000000" w:themeColor="text1"/>
          <w:sz w:val="28"/>
        </w:rPr>
        <w:tab/>
        <w:t xml:space="preserve">цілісність </w:t>
      </w:r>
      <w:proofErr w:type="spellStart"/>
      <w:r w:rsidRPr="004A7824">
        <w:rPr>
          <w:color w:val="000000" w:themeColor="text1"/>
          <w:sz w:val="28"/>
        </w:rPr>
        <w:t>стрепінг</w:t>
      </w:r>
      <w:proofErr w:type="spellEnd"/>
      <w:r w:rsidRPr="004A7824">
        <w:rPr>
          <w:color w:val="000000" w:themeColor="text1"/>
          <w:sz w:val="28"/>
        </w:rPr>
        <w:t xml:space="preserve">-стрічки, що забезпечує опломбування та цілісність </w:t>
      </w:r>
      <w:proofErr w:type="spellStart"/>
      <w:r w:rsidRPr="004A7824">
        <w:rPr>
          <w:color w:val="000000" w:themeColor="text1"/>
          <w:sz w:val="28"/>
        </w:rPr>
        <w:t>палети</w:t>
      </w:r>
      <w:proofErr w:type="spellEnd"/>
      <w:r w:rsidRPr="004A7824">
        <w:rPr>
          <w:color w:val="000000" w:themeColor="text1"/>
          <w:sz w:val="28"/>
        </w:rPr>
        <w:t xml:space="preserve"> з банкнотами, здійснити візуальний огляд захисних елементів пломб-наклейок;</w:t>
      </w:r>
    </w:p>
    <w:p w14:paraId="100D9593" w14:textId="77777777" w:rsidR="007F2B88" w:rsidRPr="007F2B88" w:rsidRDefault="007F2B88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</w:p>
    <w:p w14:paraId="742FDFEC" w14:textId="77777777" w:rsidR="007F2B88" w:rsidRPr="007F2B88" w:rsidRDefault="007F2B88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 w:rsidRPr="007F2B88">
        <w:rPr>
          <w:color w:val="000000" w:themeColor="text1"/>
          <w:sz w:val="28"/>
        </w:rPr>
        <w:t>3)</w:t>
      </w:r>
      <w:r w:rsidRPr="007F2B88">
        <w:rPr>
          <w:color w:val="000000" w:themeColor="text1"/>
          <w:sz w:val="28"/>
        </w:rPr>
        <w:tab/>
        <w:t xml:space="preserve">правильність оформлення супровідного ярлика до </w:t>
      </w:r>
      <w:proofErr w:type="spellStart"/>
      <w:r w:rsidRPr="007F2B88">
        <w:rPr>
          <w:color w:val="000000" w:themeColor="text1"/>
          <w:sz w:val="28"/>
        </w:rPr>
        <w:t>палети</w:t>
      </w:r>
      <w:proofErr w:type="spellEnd"/>
      <w:r w:rsidRPr="007F2B88">
        <w:rPr>
          <w:color w:val="000000" w:themeColor="text1"/>
          <w:sz w:val="28"/>
        </w:rPr>
        <w:t xml:space="preserve"> з банкнотами;</w:t>
      </w:r>
    </w:p>
    <w:p w14:paraId="6BAE516D" w14:textId="77777777" w:rsidR="007F2B88" w:rsidRPr="00860CBD" w:rsidRDefault="007F2B88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4"/>
        </w:rPr>
      </w:pPr>
    </w:p>
    <w:p w14:paraId="1976A3A2" w14:textId="77777777" w:rsidR="007F2B88" w:rsidRPr="007F2B88" w:rsidRDefault="007F2B88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 w:rsidRPr="007F2B88">
        <w:rPr>
          <w:color w:val="000000" w:themeColor="text1"/>
          <w:sz w:val="28"/>
        </w:rPr>
        <w:t>4)</w:t>
      </w:r>
      <w:r w:rsidRPr="007F2B88">
        <w:rPr>
          <w:color w:val="000000" w:themeColor="text1"/>
          <w:sz w:val="28"/>
        </w:rPr>
        <w:tab/>
        <w:t xml:space="preserve">відповідність кількості місць і загальної суми готівки (за супровідними ярликами до </w:t>
      </w:r>
      <w:proofErr w:type="spellStart"/>
      <w:r w:rsidRPr="007F2B88">
        <w:rPr>
          <w:color w:val="000000" w:themeColor="text1"/>
          <w:sz w:val="28"/>
        </w:rPr>
        <w:t>палет</w:t>
      </w:r>
      <w:proofErr w:type="spellEnd"/>
      <w:r w:rsidRPr="007F2B88">
        <w:rPr>
          <w:color w:val="000000" w:themeColor="text1"/>
          <w:sz w:val="28"/>
        </w:rPr>
        <w:t xml:space="preserve"> з банкнотами) даним, зазначеним в описі цінностей;</w:t>
      </w:r>
    </w:p>
    <w:p w14:paraId="77703A04" w14:textId="77777777" w:rsidR="007F2B88" w:rsidRPr="007F2B88" w:rsidRDefault="007F2B88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</w:p>
    <w:p w14:paraId="7B204C52" w14:textId="2770600E" w:rsidR="002A08C0" w:rsidRDefault="007F2B88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 w:rsidRPr="007F2B88">
        <w:rPr>
          <w:color w:val="000000" w:themeColor="text1"/>
          <w:sz w:val="28"/>
        </w:rPr>
        <w:t>5) відповідність ідентифікаційного номеру пломби-наклейки даним, зазначени</w:t>
      </w:r>
      <w:r w:rsidR="006E128E">
        <w:rPr>
          <w:color w:val="000000" w:themeColor="text1"/>
          <w:sz w:val="28"/>
        </w:rPr>
        <w:t>м</w:t>
      </w:r>
      <w:r w:rsidRPr="007F2B88">
        <w:rPr>
          <w:color w:val="000000" w:themeColor="text1"/>
          <w:sz w:val="28"/>
        </w:rPr>
        <w:t xml:space="preserve"> в описі цінностей</w:t>
      </w:r>
      <w:r w:rsidR="006E128E">
        <w:rPr>
          <w:color w:val="000000" w:themeColor="text1"/>
          <w:sz w:val="28"/>
        </w:rPr>
        <w:t xml:space="preserve"> (у разі його зазначення)</w:t>
      </w:r>
      <w:r w:rsidRPr="007F2B8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”;</w:t>
      </w:r>
    </w:p>
    <w:p w14:paraId="1D21C25E" w14:textId="332A5C5A" w:rsidR="004A2ABF" w:rsidRDefault="004A2ABF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</w:p>
    <w:p w14:paraId="02C93077" w14:textId="56669392" w:rsidR="009318E1" w:rsidRDefault="004A2ABF" w:rsidP="009B40DD">
      <w:pPr>
        <w:spacing w:after="0" w:line="300" w:lineRule="exact"/>
        <w:ind w:firstLine="567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2) </w:t>
      </w:r>
      <w:r w:rsidR="009318E1">
        <w:rPr>
          <w:color w:val="000000" w:themeColor="text1"/>
          <w:sz w:val="28"/>
          <w:lang w:val="ru-RU"/>
        </w:rPr>
        <w:t xml:space="preserve">пункт 52 </w:t>
      </w:r>
      <w:proofErr w:type="spellStart"/>
      <w:r w:rsidR="009318E1">
        <w:rPr>
          <w:color w:val="000000" w:themeColor="text1"/>
          <w:sz w:val="28"/>
          <w:lang w:val="ru-RU"/>
        </w:rPr>
        <w:t>доповнити</w:t>
      </w:r>
      <w:proofErr w:type="spellEnd"/>
      <w:r w:rsidR="009318E1">
        <w:rPr>
          <w:color w:val="000000" w:themeColor="text1"/>
          <w:sz w:val="28"/>
          <w:lang w:val="ru-RU"/>
        </w:rPr>
        <w:t xml:space="preserve"> </w:t>
      </w:r>
      <w:proofErr w:type="spellStart"/>
      <w:r w:rsidR="009318E1">
        <w:rPr>
          <w:color w:val="000000" w:themeColor="text1"/>
          <w:sz w:val="28"/>
          <w:lang w:val="ru-RU"/>
        </w:rPr>
        <w:t>новим</w:t>
      </w:r>
      <w:proofErr w:type="spellEnd"/>
      <w:r w:rsidR="009318E1">
        <w:rPr>
          <w:color w:val="000000" w:themeColor="text1"/>
          <w:sz w:val="28"/>
          <w:lang w:val="ru-RU"/>
        </w:rPr>
        <w:t xml:space="preserve"> </w:t>
      </w:r>
      <w:proofErr w:type="spellStart"/>
      <w:r w:rsidR="009318E1">
        <w:rPr>
          <w:color w:val="000000" w:themeColor="text1"/>
          <w:sz w:val="28"/>
          <w:lang w:val="ru-RU"/>
        </w:rPr>
        <w:t>абзац</w:t>
      </w:r>
      <w:r w:rsidR="007478EB">
        <w:rPr>
          <w:color w:val="000000" w:themeColor="text1"/>
          <w:sz w:val="28"/>
          <w:lang w:val="ru-RU"/>
        </w:rPr>
        <w:t>о</w:t>
      </w:r>
      <w:r w:rsidR="009318E1">
        <w:rPr>
          <w:color w:val="000000" w:themeColor="text1"/>
          <w:sz w:val="28"/>
          <w:lang w:val="ru-RU"/>
        </w:rPr>
        <w:t>м</w:t>
      </w:r>
      <w:proofErr w:type="spellEnd"/>
      <w:r w:rsidR="009318E1">
        <w:rPr>
          <w:color w:val="000000" w:themeColor="text1"/>
          <w:sz w:val="28"/>
          <w:lang w:val="ru-RU"/>
        </w:rPr>
        <w:t xml:space="preserve"> такого </w:t>
      </w:r>
      <w:proofErr w:type="spellStart"/>
      <w:r w:rsidR="009318E1">
        <w:rPr>
          <w:color w:val="000000" w:themeColor="text1"/>
          <w:sz w:val="28"/>
          <w:lang w:val="ru-RU"/>
        </w:rPr>
        <w:t>змісту</w:t>
      </w:r>
      <w:proofErr w:type="spellEnd"/>
      <w:r w:rsidR="009318E1">
        <w:rPr>
          <w:color w:val="000000" w:themeColor="text1"/>
          <w:sz w:val="28"/>
          <w:lang w:val="ru-RU"/>
        </w:rPr>
        <w:t>:</w:t>
      </w:r>
    </w:p>
    <w:p w14:paraId="29DC0B1F" w14:textId="2F72B8EC" w:rsidR="00BF13F6" w:rsidRDefault="00BF13F6" w:rsidP="009B40DD">
      <w:pPr>
        <w:spacing w:after="0" w:line="300" w:lineRule="exact"/>
        <w:ind w:firstLine="567"/>
        <w:jc w:val="both"/>
        <w:rPr>
          <w:color w:val="000000" w:themeColor="text1"/>
          <w:sz w:val="28"/>
          <w:lang w:val="ru-RU"/>
        </w:rPr>
      </w:pPr>
      <w:r w:rsidRPr="00BF13F6">
        <w:rPr>
          <w:color w:val="000000" w:themeColor="text1"/>
          <w:sz w:val="28"/>
          <w:lang w:val="ru-RU"/>
        </w:rPr>
        <w:t xml:space="preserve">“В </w:t>
      </w:r>
      <w:proofErr w:type="spellStart"/>
      <w:r w:rsidRPr="00BF13F6">
        <w:rPr>
          <w:color w:val="000000" w:themeColor="text1"/>
          <w:sz w:val="28"/>
          <w:lang w:val="ru-RU"/>
        </w:rPr>
        <w:t>описі</w:t>
      </w:r>
      <w:proofErr w:type="spellEnd"/>
      <w:r w:rsidRPr="00BF13F6">
        <w:rPr>
          <w:color w:val="000000" w:themeColor="text1"/>
          <w:sz w:val="28"/>
          <w:lang w:val="ru-RU"/>
        </w:rPr>
        <w:t xml:space="preserve"> </w:t>
      </w:r>
      <w:proofErr w:type="spellStart"/>
      <w:r w:rsidRPr="00BF13F6">
        <w:rPr>
          <w:color w:val="000000" w:themeColor="text1"/>
          <w:sz w:val="28"/>
          <w:lang w:val="ru-RU"/>
        </w:rPr>
        <w:t>цінностей</w:t>
      </w:r>
      <w:proofErr w:type="spellEnd"/>
      <w:r w:rsidRPr="00BF13F6">
        <w:rPr>
          <w:color w:val="000000" w:themeColor="text1"/>
          <w:sz w:val="28"/>
          <w:lang w:val="ru-RU"/>
        </w:rPr>
        <w:t xml:space="preserve"> </w:t>
      </w:r>
      <w:proofErr w:type="spellStart"/>
      <w:r w:rsidRPr="00BF13F6">
        <w:rPr>
          <w:color w:val="000000" w:themeColor="text1"/>
          <w:sz w:val="28"/>
          <w:lang w:val="ru-RU"/>
        </w:rPr>
        <w:t>зазначається</w:t>
      </w:r>
      <w:proofErr w:type="spellEnd"/>
      <w:r w:rsidRPr="00BF13F6">
        <w:rPr>
          <w:color w:val="000000" w:themeColor="text1"/>
          <w:sz w:val="28"/>
          <w:lang w:val="ru-RU"/>
        </w:rPr>
        <w:t xml:space="preserve"> (за потреби) QR-код, </w:t>
      </w:r>
      <w:proofErr w:type="spellStart"/>
      <w:r w:rsidRPr="00BF13F6">
        <w:rPr>
          <w:color w:val="000000" w:themeColor="text1"/>
          <w:sz w:val="28"/>
          <w:lang w:val="ru-RU"/>
        </w:rPr>
        <w:t>який</w:t>
      </w:r>
      <w:proofErr w:type="spellEnd"/>
      <w:r w:rsidRPr="00BF13F6">
        <w:rPr>
          <w:color w:val="000000" w:themeColor="text1"/>
          <w:sz w:val="28"/>
          <w:lang w:val="ru-RU"/>
        </w:rPr>
        <w:t xml:space="preserve"> </w:t>
      </w:r>
      <w:proofErr w:type="spellStart"/>
      <w:r w:rsidRPr="00BF13F6">
        <w:rPr>
          <w:color w:val="000000" w:themeColor="text1"/>
          <w:sz w:val="28"/>
          <w:lang w:val="ru-RU"/>
        </w:rPr>
        <w:t>містить</w:t>
      </w:r>
      <w:proofErr w:type="spellEnd"/>
      <w:r w:rsidRPr="00BF13F6">
        <w:rPr>
          <w:color w:val="000000" w:themeColor="text1"/>
          <w:sz w:val="28"/>
          <w:lang w:val="ru-RU"/>
        </w:rPr>
        <w:t xml:space="preserve"> </w:t>
      </w:r>
      <w:proofErr w:type="spellStart"/>
      <w:r w:rsidRPr="00BF13F6">
        <w:rPr>
          <w:color w:val="000000" w:themeColor="text1"/>
          <w:sz w:val="28"/>
          <w:lang w:val="ru-RU"/>
        </w:rPr>
        <w:t>інформацію</w:t>
      </w:r>
      <w:proofErr w:type="spellEnd"/>
      <w:r w:rsidRPr="00BF13F6">
        <w:rPr>
          <w:color w:val="000000" w:themeColor="text1"/>
          <w:sz w:val="28"/>
          <w:lang w:val="ru-RU"/>
        </w:rPr>
        <w:t xml:space="preserve"> </w:t>
      </w:r>
      <w:proofErr w:type="spellStart"/>
      <w:r w:rsidR="00EC4362">
        <w:rPr>
          <w:color w:val="000000" w:themeColor="text1"/>
          <w:sz w:val="28"/>
          <w:lang w:val="ru-RU"/>
        </w:rPr>
        <w:t>щодо</w:t>
      </w:r>
      <w:proofErr w:type="spellEnd"/>
      <w:r w:rsidRPr="00BF13F6">
        <w:rPr>
          <w:color w:val="000000" w:themeColor="text1"/>
          <w:sz w:val="28"/>
          <w:lang w:val="ru-RU"/>
        </w:rPr>
        <w:t xml:space="preserve"> </w:t>
      </w:r>
      <w:proofErr w:type="spellStart"/>
      <w:r w:rsidRPr="00BF13F6">
        <w:rPr>
          <w:color w:val="000000" w:themeColor="text1"/>
          <w:sz w:val="28"/>
          <w:lang w:val="ru-RU"/>
        </w:rPr>
        <w:t>опису</w:t>
      </w:r>
      <w:proofErr w:type="spellEnd"/>
      <w:r w:rsidRPr="00BF13F6">
        <w:rPr>
          <w:color w:val="000000" w:themeColor="text1"/>
          <w:sz w:val="28"/>
          <w:lang w:val="ru-RU"/>
        </w:rPr>
        <w:t xml:space="preserve"> </w:t>
      </w:r>
      <w:proofErr w:type="spellStart"/>
      <w:proofErr w:type="gramStart"/>
      <w:r w:rsidRPr="00BF13F6">
        <w:rPr>
          <w:color w:val="000000" w:themeColor="text1"/>
          <w:sz w:val="28"/>
          <w:lang w:val="ru-RU"/>
        </w:rPr>
        <w:t>цінностей.ˮ</w:t>
      </w:r>
      <w:proofErr w:type="spellEnd"/>
      <w:proofErr w:type="gramEnd"/>
      <w:r>
        <w:rPr>
          <w:color w:val="000000" w:themeColor="text1"/>
          <w:sz w:val="28"/>
          <w:lang w:val="ru-RU"/>
        </w:rPr>
        <w:t>;</w:t>
      </w:r>
    </w:p>
    <w:p w14:paraId="16C76546" w14:textId="77777777" w:rsidR="004A2ABF" w:rsidRPr="00BF13F6" w:rsidRDefault="004A2ABF" w:rsidP="009B40DD">
      <w:pPr>
        <w:spacing w:after="0" w:line="300" w:lineRule="exact"/>
        <w:ind w:firstLine="567"/>
        <w:jc w:val="both"/>
        <w:rPr>
          <w:color w:val="000000" w:themeColor="text1"/>
          <w:sz w:val="28"/>
          <w:lang w:val="ru-RU"/>
        </w:rPr>
      </w:pPr>
    </w:p>
    <w:p w14:paraId="333A3E94" w14:textId="18CA14ED" w:rsidR="006C589F" w:rsidRDefault="004A2ABF" w:rsidP="009B40DD">
      <w:pPr>
        <w:spacing w:after="0" w:line="300" w:lineRule="exact"/>
        <w:ind w:firstLine="567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lastRenderedPageBreak/>
        <w:t>3)</w:t>
      </w:r>
      <w:r w:rsidR="003917E6">
        <w:rPr>
          <w:color w:val="000000" w:themeColor="text1"/>
          <w:sz w:val="28"/>
          <w:lang w:val="ru-RU"/>
        </w:rPr>
        <w:t xml:space="preserve"> </w:t>
      </w:r>
      <w:r w:rsidR="006C589F">
        <w:rPr>
          <w:color w:val="000000" w:themeColor="text1"/>
          <w:sz w:val="28"/>
          <w:lang w:val="ru-RU"/>
        </w:rPr>
        <w:t>пункт 5</w:t>
      </w:r>
      <w:r w:rsidR="0046651B">
        <w:rPr>
          <w:color w:val="000000" w:themeColor="text1"/>
          <w:sz w:val="28"/>
          <w:lang w:val="ru-RU"/>
        </w:rPr>
        <w:t>3</w:t>
      </w:r>
      <w:r w:rsidR="006C589F">
        <w:rPr>
          <w:color w:val="000000" w:themeColor="text1"/>
          <w:sz w:val="28"/>
          <w:lang w:val="ru-RU"/>
        </w:rPr>
        <w:t xml:space="preserve"> </w:t>
      </w:r>
      <w:proofErr w:type="spellStart"/>
      <w:r w:rsidR="006C589F">
        <w:rPr>
          <w:color w:val="000000" w:themeColor="text1"/>
          <w:sz w:val="28"/>
          <w:lang w:val="ru-RU"/>
        </w:rPr>
        <w:t>після</w:t>
      </w:r>
      <w:proofErr w:type="spellEnd"/>
      <w:r w:rsidR="006C589F">
        <w:rPr>
          <w:color w:val="000000" w:themeColor="text1"/>
          <w:sz w:val="28"/>
          <w:lang w:val="ru-RU"/>
        </w:rPr>
        <w:t xml:space="preserve"> цифр </w:t>
      </w:r>
      <w:r w:rsidR="0046651B">
        <w:rPr>
          <w:color w:val="000000" w:themeColor="text1"/>
          <w:sz w:val="28"/>
          <w:lang w:val="ru-RU"/>
        </w:rPr>
        <w:t>“</w:t>
      </w:r>
      <w:r w:rsidR="006C589F">
        <w:rPr>
          <w:color w:val="000000" w:themeColor="text1"/>
          <w:sz w:val="28"/>
          <w:lang w:val="ru-RU"/>
        </w:rPr>
        <w:t>48</w:t>
      </w:r>
      <w:r w:rsidR="0046651B">
        <w:rPr>
          <w:color w:val="000000" w:themeColor="text1"/>
          <w:sz w:val="28"/>
          <w:lang w:val="ru-RU"/>
        </w:rPr>
        <w:t>,”</w:t>
      </w:r>
      <w:r w:rsidR="006C589F">
        <w:rPr>
          <w:color w:val="000000" w:themeColor="text1"/>
          <w:sz w:val="28"/>
          <w:lang w:val="ru-RU"/>
        </w:rPr>
        <w:t xml:space="preserve"> </w:t>
      </w:r>
      <w:proofErr w:type="spellStart"/>
      <w:r w:rsidR="006C589F">
        <w:rPr>
          <w:color w:val="000000" w:themeColor="text1"/>
          <w:sz w:val="28"/>
          <w:lang w:val="ru-RU"/>
        </w:rPr>
        <w:t>доповнити</w:t>
      </w:r>
      <w:proofErr w:type="spellEnd"/>
      <w:r w:rsidR="006C589F">
        <w:rPr>
          <w:color w:val="000000" w:themeColor="text1"/>
          <w:sz w:val="28"/>
          <w:lang w:val="ru-RU"/>
        </w:rPr>
        <w:t xml:space="preserve"> цифрами </w:t>
      </w:r>
      <w:r w:rsidR="0046651B">
        <w:rPr>
          <w:color w:val="000000" w:themeColor="text1"/>
          <w:sz w:val="28"/>
          <w:lang w:val="ru-RU"/>
        </w:rPr>
        <w:t>“</w:t>
      </w:r>
      <w:r w:rsidR="006C589F">
        <w:rPr>
          <w:color w:val="000000" w:themeColor="text1"/>
          <w:sz w:val="28"/>
          <w:lang w:val="ru-RU"/>
        </w:rPr>
        <w:t>48</w:t>
      </w:r>
      <w:r w:rsidR="006C589F">
        <w:rPr>
          <w:color w:val="000000" w:themeColor="text1"/>
          <w:sz w:val="28"/>
          <w:vertAlign w:val="superscript"/>
          <w:lang w:val="ru-RU"/>
        </w:rPr>
        <w:t>1</w:t>
      </w:r>
      <w:r w:rsidR="0046651B">
        <w:rPr>
          <w:color w:val="000000" w:themeColor="text1"/>
          <w:sz w:val="28"/>
          <w:lang w:val="ru-RU"/>
        </w:rPr>
        <w:t>,”;</w:t>
      </w:r>
    </w:p>
    <w:p w14:paraId="1BC72817" w14:textId="77777777" w:rsidR="00311484" w:rsidRPr="006C589F" w:rsidRDefault="00311484" w:rsidP="009B40DD">
      <w:pPr>
        <w:pStyle w:val="af2"/>
        <w:spacing w:after="0" w:line="300" w:lineRule="exact"/>
        <w:ind w:left="0" w:firstLine="567"/>
        <w:rPr>
          <w:color w:val="000000" w:themeColor="text1"/>
          <w:sz w:val="28"/>
          <w:lang w:val="ru-RU"/>
        </w:rPr>
      </w:pPr>
    </w:p>
    <w:p w14:paraId="0060AE26" w14:textId="12137532" w:rsidR="00DA36DA" w:rsidRPr="004A2ABF" w:rsidRDefault="004A2ABF" w:rsidP="00D548CD">
      <w:pPr>
        <w:pStyle w:val="af2"/>
        <w:numPr>
          <w:ilvl w:val="0"/>
          <w:numId w:val="41"/>
        </w:numPr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proofErr w:type="spellStart"/>
      <w:r w:rsidRPr="004A2ABF">
        <w:rPr>
          <w:color w:val="000000" w:themeColor="text1"/>
          <w:sz w:val="28"/>
          <w:lang w:val="ru-RU"/>
        </w:rPr>
        <w:t>Р</w:t>
      </w:r>
      <w:r w:rsidR="006C589F" w:rsidRPr="004A2ABF">
        <w:rPr>
          <w:color w:val="000000" w:themeColor="text1"/>
          <w:sz w:val="28"/>
          <w:lang w:val="ru-RU"/>
        </w:rPr>
        <w:t>озділ</w:t>
      </w:r>
      <w:proofErr w:type="spellEnd"/>
      <w:r w:rsidR="006C589F" w:rsidRPr="004A2ABF">
        <w:rPr>
          <w:color w:val="000000" w:themeColor="text1"/>
          <w:sz w:val="28"/>
          <w:lang w:val="ru-RU"/>
        </w:rPr>
        <w:t xml:space="preserve"> </w:t>
      </w:r>
      <w:r w:rsidR="0046651B" w:rsidRPr="004A2ABF">
        <w:rPr>
          <w:color w:val="000000" w:themeColor="text1"/>
          <w:sz w:val="28"/>
          <w:lang w:val="en-US"/>
        </w:rPr>
        <w:t>VIII</w:t>
      </w:r>
      <w:r w:rsidR="00DA36DA" w:rsidRPr="004A2ABF">
        <w:rPr>
          <w:color w:val="000000" w:themeColor="text1"/>
          <w:sz w:val="28"/>
        </w:rPr>
        <w:t xml:space="preserve"> після пункту 63 доповнити </w:t>
      </w:r>
      <w:r>
        <w:rPr>
          <w:color w:val="000000" w:themeColor="text1"/>
          <w:sz w:val="28"/>
        </w:rPr>
        <w:t xml:space="preserve">двома </w:t>
      </w:r>
      <w:r w:rsidR="00DA36DA" w:rsidRPr="004A2ABF">
        <w:rPr>
          <w:color w:val="000000" w:themeColor="text1"/>
          <w:sz w:val="28"/>
        </w:rPr>
        <w:t>новими пунктами 63</w:t>
      </w:r>
      <w:r w:rsidR="00DA36DA" w:rsidRPr="004A2ABF">
        <w:rPr>
          <w:color w:val="000000" w:themeColor="text1"/>
          <w:sz w:val="28"/>
          <w:vertAlign w:val="superscript"/>
        </w:rPr>
        <w:t>1</w:t>
      </w:r>
      <w:r w:rsidR="00DA36DA" w:rsidRPr="004A2ABF">
        <w:rPr>
          <w:color w:val="000000" w:themeColor="text1"/>
          <w:sz w:val="28"/>
        </w:rPr>
        <w:t>, 63</w:t>
      </w:r>
      <w:r w:rsidR="00DA36DA" w:rsidRPr="004A2ABF">
        <w:rPr>
          <w:color w:val="000000" w:themeColor="text1"/>
          <w:sz w:val="28"/>
          <w:vertAlign w:val="superscript"/>
        </w:rPr>
        <w:t>2</w:t>
      </w:r>
      <w:r w:rsidR="00DA36DA" w:rsidRPr="004A2ABF">
        <w:rPr>
          <w:color w:val="000000" w:themeColor="text1"/>
          <w:sz w:val="28"/>
        </w:rPr>
        <w:t xml:space="preserve"> такого змісту: </w:t>
      </w:r>
    </w:p>
    <w:p w14:paraId="744CF3AF" w14:textId="6421F694" w:rsidR="007F2B88" w:rsidRDefault="008B0209" w:rsidP="009B40DD">
      <w:pPr>
        <w:spacing w:after="0" w:line="300" w:lineRule="exact"/>
        <w:ind w:firstLine="567"/>
        <w:jc w:val="both"/>
        <w:rPr>
          <w:sz w:val="28"/>
          <w:szCs w:val="28"/>
        </w:rPr>
      </w:pPr>
      <w:r w:rsidRPr="007F2B88">
        <w:rPr>
          <w:color w:val="000000" w:themeColor="text1"/>
          <w:sz w:val="28"/>
          <w:szCs w:val="28"/>
        </w:rPr>
        <w:t>“</w:t>
      </w:r>
      <w:r w:rsidR="007F2B88" w:rsidRPr="007F2B88">
        <w:rPr>
          <w:sz w:val="28"/>
          <w:szCs w:val="28"/>
        </w:rPr>
        <w:t>63</w:t>
      </w:r>
      <w:r w:rsidR="007F2B88" w:rsidRPr="007F2B88">
        <w:rPr>
          <w:sz w:val="28"/>
          <w:szCs w:val="28"/>
          <w:vertAlign w:val="superscript"/>
        </w:rPr>
        <w:t>1</w:t>
      </w:r>
      <w:r w:rsidR="007F2B88" w:rsidRPr="007F2B88">
        <w:rPr>
          <w:sz w:val="28"/>
          <w:szCs w:val="28"/>
        </w:rPr>
        <w:t>. Інкасатори під час приймання (здавання) коробок з банкнотами/монетами зобов’язані перевірити:</w:t>
      </w:r>
    </w:p>
    <w:p w14:paraId="401C3C7D" w14:textId="77777777" w:rsidR="00CD6F90" w:rsidRPr="007F2B88" w:rsidRDefault="00CD6F90" w:rsidP="009B40DD">
      <w:pPr>
        <w:spacing w:after="0" w:line="300" w:lineRule="exact"/>
        <w:ind w:firstLine="567"/>
        <w:jc w:val="both"/>
        <w:rPr>
          <w:sz w:val="28"/>
          <w:szCs w:val="28"/>
        </w:rPr>
      </w:pPr>
    </w:p>
    <w:p w14:paraId="38365E17" w14:textId="5347F7DF" w:rsidR="007F2B88" w:rsidRPr="004A7824" w:rsidRDefault="007F2B88" w:rsidP="009B40DD">
      <w:pPr>
        <w:pStyle w:val="af2"/>
        <w:numPr>
          <w:ilvl w:val="0"/>
          <w:numId w:val="39"/>
        </w:numPr>
        <w:spacing w:after="0" w:line="300" w:lineRule="exact"/>
        <w:ind w:left="0" w:firstLine="567"/>
        <w:jc w:val="both"/>
        <w:rPr>
          <w:sz w:val="28"/>
          <w:szCs w:val="28"/>
        </w:rPr>
      </w:pPr>
      <w:r w:rsidRPr="004A7824">
        <w:rPr>
          <w:sz w:val="28"/>
          <w:szCs w:val="28"/>
        </w:rPr>
        <w:t xml:space="preserve">цілісність та відсутність зовнішніх </w:t>
      </w:r>
      <w:r w:rsidR="002E3B8D" w:rsidRPr="004A7824">
        <w:rPr>
          <w:sz w:val="28"/>
          <w:szCs w:val="28"/>
        </w:rPr>
        <w:t>пош</w:t>
      </w:r>
      <w:r w:rsidRPr="004A7824">
        <w:rPr>
          <w:sz w:val="28"/>
          <w:szCs w:val="28"/>
        </w:rPr>
        <w:t>коджень коробок з банкнотами/монетами;</w:t>
      </w:r>
    </w:p>
    <w:p w14:paraId="6C4625C0" w14:textId="77777777" w:rsidR="004A7824" w:rsidRPr="004A7824" w:rsidRDefault="004A7824" w:rsidP="009B40DD">
      <w:pPr>
        <w:pStyle w:val="af2"/>
        <w:spacing w:after="0" w:line="300" w:lineRule="exact"/>
        <w:ind w:left="0" w:firstLine="567"/>
        <w:jc w:val="both"/>
        <w:rPr>
          <w:sz w:val="28"/>
          <w:szCs w:val="28"/>
        </w:rPr>
      </w:pPr>
    </w:p>
    <w:p w14:paraId="44AE0AB4" w14:textId="0BE38833" w:rsidR="007F2B88" w:rsidRPr="007F2B88" w:rsidRDefault="007F2B88" w:rsidP="009B40DD">
      <w:pPr>
        <w:spacing w:after="0" w:line="300" w:lineRule="exact"/>
        <w:ind w:firstLine="567"/>
        <w:jc w:val="both"/>
        <w:rPr>
          <w:sz w:val="28"/>
          <w:szCs w:val="28"/>
        </w:rPr>
      </w:pPr>
      <w:r w:rsidRPr="007F2B88">
        <w:rPr>
          <w:sz w:val="28"/>
          <w:szCs w:val="28"/>
        </w:rPr>
        <w:t>2)</w:t>
      </w:r>
      <w:r w:rsidRPr="007F2B88">
        <w:rPr>
          <w:sz w:val="28"/>
          <w:szCs w:val="28"/>
        </w:rPr>
        <w:tab/>
        <w:t xml:space="preserve">цілісність </w:t>
      </w:r>
      <w:proofErr w:type="spellStart"/>
      <w:r w:rsidRPr="007F2B88">
        <w:rPr>
          <w:sz w:val="28"/>
          <w:szCs w:val="28"/>
        </w:rPr>
        <w:t>пломбувальної</w:t>
      </w:r>
      <w:proofErr w:type="spellEnd"/>
      <w:r w:rsidRPr="007F2B88">
        <w:rPr>
          <w:sz w:val="28"/>
          <w:szCs w:val="28"/>
        </w:rPr>
        <w:t xml:space="preserve"> стрічки, що забезпечує опломбування коробок з банкнотами/монетами; </w:t>
      </w:r>
    </w:p>
    <w:p w14:paraId="44512E4D" w14:textId="77777777" w:rsidR="007F2B88" w:rsidRPr="007F2B88" w:rsidRDefault="007F2B88" w:rsidP="009B40DD">
      <w:pPr>
        <w:spacing w:before="240" w:after="0" w:line="300" w:lineRule="exact"/>
        <w:ind w:firstLine="567"/>
        <w:jc w:val="both"/>
        <w:rPr>
          <w:sz w:val="28"/>
          <w:szCs w:val="28"/>
        </w:rPr>
      </w:pPr>
      <w:r w:rsidRPr="007F2B88">
        <w:rPr>
          <w:sz w:val="28"/>
          <w:szCs w:val="28"/>
        </w:rPr>
        <w:t>3)</w:t>
      </w:r>
      <w:r w:rsidRPr="007F2B88">
        <w:rPr>
          <w:sz w:val="28"/>
          <w:szCs w:val="28"/>
        </w:rPr>
        <w:tab/>
        <w:t>правильність оформлення супровідних ярликів, наклеєних на коробки з банкнотами/монетами;</w:t>
      </w:r>
    </w:p>
    <w:p w14:paraId="75CEF958" w14:textId="2109CCA4" w:rsidR="007F2B88" w:rsidRPr="007F2B88" w:rsidRDefault="007F2B88" w:rsidP="009B40DD">
      <w:pPr>
        <w:spacing w:before="240" w:after="0" w:line="300" w:lineRule="exact"/>
        <w:ind w:firstLine="567"/>
        <w:jc w:val="both"/>
        <w:rPr>
          <w:sz w:val="28"/>
          <w:szCs w:val="28"/>
        </w:rPr>
      </w:pPr>
      <w:r w:rsidRPr="007F2B88">
        <w:rPr>
          <w:sz w:val="28"/>
          <w:szCs w:val="28"/>
        </w:rPr>
        <w:t>4)</w:t>
      </w:r>
      <w:r w:rsidRPr="007F2B88">
        <w:rPr>
          <w:sz w:val="28"/>
          <w:szCs w:val="28"/>
        </w:rPr>
        <w:tab/>
        <w:t>відповідність загальної суми готівки, зазначеної на супровідних ярликах до коробок з банкно</w:t>
      </w:r>
      <w:r w:rsidR="002E3B8D">
        <w:rPr>
          <w:sz w:val="28"/>
          <w:szCs w:val="28"/>
        </w:rPr>
        <w:t>там</w:t>
      </w:r>
      <w:r w:rsidRPr="007F2B88">
        <w:rPr>
          <w:sz w:val="28"/>
          <w:szCs w:val="28"/>
        </w:rPr>
        <w:t>и/монетами та кількості місць даним, зазначеним в описі цінностей;</w:t>
      </w:r>
    </w:p>
    <w:p w14:paraId="6A77E174" w14:textId="3D4895A9" w:rsidR="007F2B88" w:rsidRPr="007F2B88" w:rsidRDefault="007F2B88" w:rsidP="009B40DD">
      <w:pPr>
        <w:spacing w:before="240" w:after="0" w:line="300" w:lineRule="exact"/>
        <w:ind w:firstLine="567"/>
        <w:jc w:val="both"/>
        <w:rPr>
          <w:sz w:val="28"/>
          <w:szCs w:val="28"/>
        </w:rPr>
      </w:pPr>
      <w:r w:rsidRPr="007F2B88">
        <w:rPr>
          <w:sz w:val="28"/>
          <w:szCs w:val="28"/>
        </w:rPr>
        <w:t>5) відповідність суми готівки, зазначеної в описі</w:t>
      </w:r>
      <w:r w:rsidR="002E3B8D">
        <w:rPr>
          <w:sz w:val="28"/>
          <w:szCs w:val="28"/>
        </w:rPr>
        <w:t xml:space="preserve"> (описах) цінностей, сумі, </w:t>
      </w:r>
      <w:r w:rsidR="00D95FD0">
        <w:rPr>
          <w:sz w:val="28"/>
          <w:szCs w:val="28"/>
        </w:rPr>
        <w:t>зазначеній</w:t>
      </w:r>
      <w:r w:rsidRPr="007F2B88">
        <w:rPr>
          <w:sz w:val="28"/>
          <w:szCs w:val="28"/>
        </w:rPr>
        <w:t xml:space="preserve"> </w:t>
      </w:r>
      <w:r w:rsidR="002E3B8D">
        <w:rPr>
          <w:sz w:val="28"/>
          <w:szCs w:val="28"/>
        </w:rPr>
        <w:t xml:space="preserve">у </w:t>
      </w:r>
      <w:r w:rsidRPr="007F2B88">
        <w:rPr>
          <w:sz w:val="28"/>
          <w:szCs w:val="28"/>
        </w:rPr>
        <w:t>дорученні</w:t>
      </w:r>
      <w:r w:rsidR="002E3B8D">
        <w:rPr>
          <w:sz w:val="28"/>
          <w:szCs w:val="28"/>
        </w:rPr>
        <w:t xml:space="preserve"> на перевезення цінностей</w:t>
      </w:r>
      <w:r w:rsidR="006E128E">
        <w:rPr>
          <w:sz w:val="28"/>
          <w:szCs w:val="28"/>
        </w:rPr>
        <w:t xml:space="preserve"> </w:t>
      </w:r>
      <w:r w:rsidR="006E128E" w:rsidRPr="006E128E">
        <w:rPr>
          <w:sz w:val="28"/>
          <w:szCs w:val="28"/>
        </w:rPr>
        <w:t>(у разі її зазначення в дору</w:t>
      </w:r>
      <w:r w:rsidR="006E128E">
        <w:rPr>
          <w:sz w:val="28"/>
          <w:szCs w:val="28"/>
        </w:rPr>
        <w:t>ченні на перевезення цінностей</w:t>
      </w:r>
      <w:r w:rsidR="006E128E" w:rsidRPr="006E128E">
        <w:rPr>
          <w:sz w:val="28"/>
          <w:szCs w:val="28"/>
        </w:rPr>
        <w:t xml:space="preserve">); </w:t>
      </w:r>
    </w:p>
    <w:p w14:paraId="6E84F4CE" w14:textId="6445F722" w:rsidR="007F2B88" w:rsidRDefault="007F2B88" w:rsidP="009B40DD">
      <w:pPr>
        <w:spacing w:before="240" w:after="0" w:line="300" w:lineRule="exact"/>
        <w:ind w:firstLine="567"/>
        <w:jc w:val="both"/>
        <w:rPr>
          <w:sz w:val="28"/>
          <w:szCs w:val="28"/>
        </w:rPr>
      </w:pPr>
      <w:r w:rsidRPr="007F2B88">
        <w:rPr>
          <w:sz w:val="28"/>
          <w:szCs w:val="28"/>
        </w:rPr>
        <w:t xml:space="preserve">6) відповідність ідентифікаційного номеру </w:t>
      </w:r>
      <w:proofErr w:type="spellStart"/>
      <w:r w:rsidRPr="007F2B88">
        <w:rPr>
          <w:sz w:val="28"/>
          <w:szCs w:val="28"/>
        </w:rPr>
        <w:t>пломбувальної</w:t>
      </w:r>
      <w:proofErr w:type="spellEnd"/>
      <w:r w:rsidRPr="007F2B88">
        <w:rPr>
          <w:sz w:val="28"/>
          <w:szCs w:val="28"/>
        </w:rPr>
        <w:t xml:space="preserve"> стрічки, якою опломбовано коробку з банкнотами/монетами, даним, зазначеним в описі цінностей</w:t>
      </w:r>
      <w:r w:rsidR="006E128E">
        <w:rPr>
          <w:sz w:val="28"/>
          <w:szCs w:val="28"/>
        </w:rPr>
        <w:t xml:space="preserve"> (у разі його зазначення)</w:t>
      </w:r>
      <w:r w:rsidR="004A7824">
        <w:rPr>
          <w:sz w:val="28"/>
          <w:szCs w:val="28"/>
        </w:rPr>
        <w:t>.</w:t>
      </w:r>
    </w:p>
    <w:p w14:paraId="20950E7C" w14:textId="77777777" w:rsidR="00145409" w:rsidRPr="007F2B88" w:rsidRDefault="00145409" w:rsidP="009B40DD">
      <w:pPr>
        <w:spacing w:after="0" w:line="300" w:lineRule="exact"/>
        <w:ind w:firstLine="567"/>
        <w:jc w:val="both"/>
        <w:rPr>
          <w:sz w:val="28"/>
          <w:szCs w:val="28"/>
        </w:rPr>
      </w:pPr>
    </w:p>
    <w:p w14:paraId="30126FC3" w14:textId="31F6A70D" w:rsidR="00C102A6" w:rsidRDefault="007F2B88" w:rsidP="009B40DD">
      <w:pPr>
        <w:pStyle w:val="af2"/>
        <w:spacing w:after="0" w:line="300" w:lineRule="exact"/>
        <w:ind w:left="0" w:firstLine="567"/>
        <w:jc w:val="both"/>
        <w:rPr>
          <w:sz w:val="28"/>
          <w:szCs w:val="28"/>
        </w:rPr>
      </w:pPr>
      <w:r w:rsidRPr="007F2B88">
        <w:rPr>
          <w:sz w:val="28"/>
          <w:szCs w:val="28"/>
        </w:rPr>
        <w:t>63</w:t>
      </w:r>
      <w:r w:rsidRPr="007F2B88">
        <w:rPr>
          <w:sz w:val="28"/>
          <w:szCs w:val="28"/>
          <w:vertAlign w:val="superscript"/>
        </w:rPr>
        <w:t>2</w:t>
      </w:r>
      <w:r w:rsidRPr="007F2B88">
        <w:rPr>
          <w:sz w:val="28"/>
          <w:szCs w:val="28"/>
        </w:rPr>
        <w:t xml:space="preserve">. Інкасатори </w:t>
      </w:r>
      <w:r w:rsidR="00FB1265">
        <w:rPr>
          <w:sz w:val="28"/>
          <w:szCs w:val="28"/>
        </w:rPr>
        <w:t xml:space="preserve">під </w:t>
      </w:r>
      <w:r w:rsidR="00FB1265" w:rsidRPr="007F2B88">
        <w:rPr>
          <w:sz w:val="28"/>
          <w:szCs w:val="28"/>
        </w:rPr>
        <w:t>час приймання в Національному банку картонних коробок з банкнотами/монетами</w:t>
      </w:r>
      <w:r w:rsidR="00FB1265">
        <w:rPr>
          <w:sz w:val="28"/>
          <w:szCs w:val="28"/>
        </w:rPr>
        <w:t xml:space="preserve"> </w:t>
      </w:r>
      <w:r w:rsidR="00C102A6" w:rsidRPr="007F2B88">
        <w:rPr>
          <w:sz w:val="28"/>
          <w:szCs w:val="28"/>
        </w:rPr>
        <w:t xml:space="preserve">повертають </w:t>
      </w:r>
      <w:r w:rsidR="00682D8C">
        <w:rPr>
          <w:sz w:val="28"/>
          <w:szCs w:val="28"/>
        </w:rPr>
        <w:t xml:space="preserve">їх </w:t>
      </w:r>
      <w:r w:rsidR="00C102A6" w:rsidRPr="007F2B88">
        <w:rPr>
          <w:sz w:val="28"/>
          <w:szCs w:val="28"/>
        </w:rPr>
        <w:t xml:space="preserve">для перепакування та/або усунення </w:t>
      </w:r>
      <w:proofErr w:type="spellStart"/>
      <w:r w:rsidR="00C102A6" w:rsidRPr="007F2B88">
        <w:rPr>
          <w:sz w:val="28"/>
          <w:szCs w:val="28"/>
        </w:rPr>
        <w:t>невідповідностей</w:t>
      </w:r>
      <w:proofErr w:type="spellEnd"/>
      <w:r w:rsidR="00C102A6">
        <w:rPr>
          <w:sz w:val="28"/>
          <w:szCs w:val="28"/>
        </w:rPr>
        <w:t xml:space="preserve"> </w:t>
      </w:r>
      <w:r w:rsidRPr="007F2B88">
        <w:rPr>
          <w:sz w:val="28"/>
          <w:szCs w:val="28"/>
        </w:rPr>
        <w:t xml:space="preserve">у разі </w:t>
      </w:r>
      <w:r w:rsidR="00D95FD0">
        <w:rPr>
          <w:sz w:val="28"/>
          <w:szCs w:val="28"/>
        </w:rPr>
        <w:t xml:space="preserve">їх </w:t>
      </w:r>
      <w:r w:rsidRPr="007F2B88">
        <w:rPr>
          <w:sz w:val="28"/>
          <w:szCs w:val="28"/>
        </w:rPr>
        <w:t>виявлення</w:t>
      </w:r>
      <w:r w:rsidR="00D95FD0">
        <w:rPr>
          <w:sz w:val="28"/>
          <w:szCs w:val="28"/>
        </w:rPr>
        <w:t>, а саме</w:t>
      </w:r>
      <w:r w:rsidR="00C102A6">
        <w:rPr>
          <w:sz w:val="28"/>
          <w:szCs w:val="28"/>
        </w:rPr>
        <w:t>:</w:t>
      </w:r>
      <w:r w:rsidRPr="007F2B88">
        <w:rPr>
          <w:sz w:val="28"/>
          <w:szCs w:val="28"/>
        </w:rPr>
        <w:t xml:space="preserve"> </w:t>
      </w:r>
    </w:p>
    <w:p w14:paraId="61EC8860" w14:textId="77777777" w:rsidR="00C102A6" w:rsidRPr="00A37146" w:rsidRDefault="00C102A6" w:rsidP="009B40DD">
      <w:pPr>
        <w:pStyle w:val="af2"/>
        <w:spacing w:after="0" w:line="300" w:lineRule="exact"/>
        <w:ind w:left="0" w:firstLine="567"/>
        <w:jc w:val="both"/>
        <w:rPr>
          <w:sz w:val="28"/>
          <w:szCs w:val="28"/>
          <w:lang w:val="ru-RU"/>
        </w:rPr>
      </w:pPr>
    </w:p>
    <w:p w14:paraId="17EDD4C7" w14:textId="72CD3B98" w:rsidR="00682D8C" w:rsidRDefault="007F2B88" w:rsidP="00682D8C">
      <w:pPr>
        <w:pStyle w:val="af2"/>
        <w:numPr>
          <w:ilvl w:val="0"/>
          <w:numId w:val="45"/>
        </w:numPr>
        <w:spacing w:after="0" w:line="300" w:lineRule="exact"/>
        <w:ind w:left="0" w:firstLine="567"/>
        <w:jc w:val="both"/>
        <w:rPr>
          <w:sz w:val="28"/>
          <w:szCs w:val="28"/>
        </w:rPr>
      </w:pPr>
      <w:r w:rsidRPr="007F2B88">
        <w:rPr>
          <w:sz w:val="28"/>
          <w:szCs w:val="28"/>
        </w:rPr>
        <w:t>порушення цілісності пакування</w:t>
      </w:r>
      <w:r w:rsidR="00682D8C" w:rsidRPr="00682D8C">
        <w:rPr>
          <w:sz w:val="28"/>
          <w:szCs w:val="28"/>
        </w:rPr>
        <w:t xml:space="preserve"> </w:t>
      </w:r>
      <w:r w:rsidR="00682D8C" w:rsidRPr="007F2B88">
        <w:rPr>
          <w:sz w:val="28"/>
          <w:szCs w:val="28"/>
        </w:rPr>
        <w:t xml:space="preserve">картонної коробки з банкнотами/монетами (включаючи </w:t>
      </w:r>
      <w:r w:rsidR="00682D8C">
        <w:rPr>
          <w:sz w:val="28"/>
          <w:szCs w:val="28"/>
        </w:rPr>
        <w:t xml:space="preserve">наявність </w:t>
      </w:r>
      <w:r w:rsidR="00682D8C" w:rsidRPr="007F2B88">
        <w:rPr>
          <w:sz w:val="28"/>
          <w:szCs w:val="28"/>
        </w:rPr>
        <w:t>розрив</w:t>
      </w:r>
      <w:r w:rsidR="00682D8C">
        <w:rPr>
          <w:sz w:val="28"/>
          <w:szCs w:val="28"/>
        </w:rPr>
        <w:t>ів</w:t>
      </w:r>
      <w:r w:rsidR="00682D8C" w:rsidRPr="007F2B88">
        <w:rPr>
          <w:sz w:val="28"/>
          <w:szCs w:val="28"/>
        </w:rPr>
        <w:t>)</w:t>
      </w:r>
      <w:r w:rsidRPr="007F2B88">
        <w:rPr>
          <w:sz w:val="28"/>
          <w:szCs w:val="28"/>
        </w:rPr>
        <w:t xml:space="preserve">, пошкодження </w:t>
      </w:r>
      <w:r w:rsidR="00BF13F6" w:rsidRPr="00BF13F6">
        <w:rPr>
          <w:sz w:val="28"/>
          <w:szCs w:val="28"/>
        </w:rPr>
        <w:t xml:space="preserve">(крім </w:t>
      </w:r>
      <w:proofErr w:type="spellStart"/>
      <w:r w:rsidR="00BF13F6" w:rsidRPr="00BF13F6">
        <w:rPr>
          <w:sz w:val="28"/>
          <w:szCs w:val="28"/>
        </w:rPr>
        <w:t>прим’ятостей</w:t>
      </w:r>
      <w:proofErr w:type="spellEnd"/>
      <w:r w:rsidR="00BF13F6" w:rsidRPr="00BF13F6">
        <w:rPr>
          <w:sz w:val="28"/>
          <w:szCs w:val="28"/>
        </w:rPr>
        <w:t>)</w:t>
      </w:r>
      <w:r w:rsidR="00682D8C">
        <w:rPr>
          <w:sz w:val="28"/>
          <w:szCs w:val="28"/>
        </w:rPr>
        <w:t>;</w:t>
      </w:r>
    </w:p>
    <w:p w14:paraId="467419F3" w14:textId="77777777" w:rsidR="00682D8C" w:rsidRDefault="00682D8C" w:rsidP="00682D8C">
      <w:pPr>
        <w:pStyle w:val="af2"/>
        <w:spacing w:after="0" w:line="300" w:lineRule="exact"/>
        <w:ind w:left="567"/>
        <w:jc w:val="both"/>
        <w:rPr>
          <w:sz w:val="28"/>
          <w:szCs w:val="28"/>
        </w:rPr>
      </w:pPr>
    </w:p>
    <w:p w14:paraId="7EF1D2D7" w14:textId="6F14501F" w:rsidR="00682D8C" w:rsidRPr="00682D8C" w:rsidRDefault="007F2B88" w:rsidP="00682D8C">
      <w:pPr>
        <w:pStyle w:val="af2"/>
        <w:numPr>
          <w:ilvl w:val="0"/>
          <w:numId w:val="45"/>
        </w:numPr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 w:rsidRPr="007F2B88">
        <w:rPr>
          <w:sz w:val="28"/>
          <w:szCs w:val="28"/>
        </w:rPr>
        <w:t xml:space="preserve">пошкодження </w:t>
      </w:r>
      <w:proofErr w:type="spellStart"/>
      <w:r w:rsidRPr="007F2B88">
        <w:rPr>
          <w:sz w:val="28"/>
          <w:szCs w:val="28"/>
        </w:rPr>
        <w:t>пломбувальної</w:t>
      </w:r>
      <w:proofErr w:type="spellEnd"/>
      <w:r w:rsidRPr="007F2B88">
        <w:rPr>
          <w:sz w:val="28"/>
          <w:szCs w:val="28"/>
        </w:rPr>
        <w:t xml:space="preserve"> стрічки</w:t>
      </w:r>
      <w:r w:rsidR="00682D8C">
        <w:rPr>
          <w:sz w:val="28"/>
          <w:szCs w:val="28"/>
        </w:rPr>
        <w:t>;</w:t>
      </w:r>
    </w:p>
    <w:p w14:paraId="74FA08B2" w14:textId="77777777" w:rsidR="00682D8C" w:rsidRPr="00682D8C" w:rsidRDefault="00682D8C" w:rsidP="00682D8C">
      <w:pPr>
        <w:pStyle w:val="af2"/>
        <w:rPr>
          <w:color w:val="000000" w:themeColor="text1"/>
          <w:sz w:val="28"/>
        </w:rPr>
      </w:pPr>
    </w:p>
    <w:p w14:paraId="740CC546" w14:textId="73A5FF53" w:rsidR="00682D8C" w:rsidRPr="00682D8C" w:rsidRDefault="007F2B88" w:rsidP="00682D8C">
      <w:pPr>
        <w:pStyle w:val="af2"/>
        <w:numPr>
          <w:ilvl w:val="0"/>
          <w:numId w:val="45"/>
        </w:numPr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 w:rsidRPr="007F2B88">
        <w:rPr>
          <w:sz w:val="28"/>
          <w:szCs w:val="28"/>
        </w:rPr>
        <w:t>пошкодження супровідного ярлика до картонної короб</w:t>
      </w:r>
      <w:r w:rsidR="00682D8C">
        <w:rPr>
          <w:sz w:val="28"/>
          <w:szCs w:val="28"/>
        </w:rPr>
        <w:t>ки/</w:t>
      </w:r>
      <w:proofErr w:type="spellStart"/>
      <w:r w:rsidR="00682D8C">
        <w:rPr>
          <w:sz w:val="28"/>
          <w:szCs w:val="28"/>
        </w:rPr>
        <w:t>палети</w:t>
      </w:r>
      <w:proofErr w:type="spellEnd"/>
      <w:r w:rsidR="00682D8C">
        <w:rPr>
          <w:sz w:val="28"/>
          <w:szCs w:val="28"/>
        </w:rPr>
        <w:t xml:space="preserve"> або його відсутність;</w:t>
      </w:r>
    </w:p>
    <w:p w14:paraId="59042F6A" w14:textId="77777777" w:rsidR="00682D8C" w:rsidRPr="00682D8C" w:rsidRDefault="00682D8C" w:rsidP="00682D8C">
      <w:pPr>
        <w:pStyle w:val="af2"/>
        <w:rPr>
          <w:color w:val="000000" w:themeColor="text1"/>
          <w:sz w:val="28"/>
        </w:rPr>
      </w:pPr>
    </w:p>
    <w:p w14:paraId="4E96875F" w14:textId="7838EB11" w:rsidR="00311484" w:rsidRDefault="007F2B88" w:rsidP="00682D8C">
      <w:pPr>
        <w:pStyle w:val="af2"/>
        <w:numPr>
          <w:ilvl w:val="0"/>
          <w:numId w:val="45"/>
        </w:numPr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 w:rsidRPr="007F2B88">
        <w:rPr>
          <w:sz w:val="28"/>
          <w:szCs w:val="28"/>
        </w:rPr>
        <w:t>інш</w:t>
      </w:r>
      <w:r w:rsidR="00D95FD0">
        <w:rPr>
          <w:sz w:val="28"/>
          <w:szCs w:val="28"/>
        </w:rPr>
        <w:t>і</w:t>
      </w:r>
      <w:r w:rsidRPr="007F2B88">
        <w:rPr>
          <w:sz w:val="28"/>
          <w:szCs w:val="28"/>
        </w:rPr>
        <w:t xml:space="preserve"> невідповідност</w:t>
      </w:r>
      <w:r w:rsidR="00D95FD0">
        <w:rPr>
          <w:sz w:val="28"/>
          <w:szCs w:val="28"/>
        </w:rPr>
        <w:t>і</w:t>
      </w:r>
      <w:r w:rsidRPr="007F2B88">
        <w:rPr>
          <w:sz w:val="28"/>
          <w:szCs w:val="28"/>
        </w:rPr>
        <w:t xml:space="preserve"> згідно з результатами перевірки відповідно до вимог пункту 63</w:t>
      </w:r>
      <w:r w:rsidRPr="007F2B88">
        <w:rPr>
          <w:sz w:val="28"/>
          <w:szCs w:val="28"/>
          <w:vertAlign w:val="superscript"/>
        </w:rPr>
        <w:t>1</w:t>
      </w:r>
      <w:r w:rsidRPr="007F2B88">
        <w:rPr>
          <w:sz w:val="28"/>
          <w:szCs w:val="28"/>
        </w:rPr>
        <w:t xml:space="preserve"> розділу VIII Інструкції</w:t>
      </w:r>
      <w:r w:rsidR="00682D8C">
        <w:rPr>
          <w:sz w:val="28"/>
          <w:szCs w:val="28"/>
        </w:rPr>
        <w:t>.</w:t>
      </w:r>
      <w:r w:rsidR="00311484">
        <w:rPr>
          <w:color w:val="000000" w:themeColor="text1"/>
          <w:sz w:val="28"/>
        </w:rPr>
        <w:t>”</w:t>
      </w:r>
      <w:r w:rsidR="00682D8C">
        <w:rPr>
          <w:color w:val="000000" w:themeColor="text1"/>
          <w:sz w:val="28"/>
        </w:rPr>
        <w:t>.</w:t>
      </w:r>
    </w:p>
    <w:p w14:paraId="00BBEBB8" w14:textId="77777777" w:rsidR="00311484" w:rsidRDefault="00311484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12B8DE42" w14:textId="6729BDB6" w:rsidR="00311484" w:rsidRDefault="004A2ABF" w:rsidP="004A2ABF">
      <w:pPr>
        <w:pStyle w:val="af2"/>
        <w:numPr>
          <w:ilvl w:val="0"/>
          <w:numId w:val="41"/>
        </w:numPr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</w:t>
      </w:r>
      <w:r w:rsidR="00311484">
        <w:rPr>
          <w:color w:val="000000" w:themeColor="text1"/>
          <w:sz w:val="28"/>
        </w:rPr>
        <w:t xml:space="preserve"> додатк</w:t>
      </w:r>
      <w:r>
        <w:rPr>
          <w:color w:val="000000" w:themeColor="text1"/>
          <w:sz w:val="28"/>
        </w:rPr>
        <w:t xml:space="preserve">ах </w:t>
      </w:r>
      <w:r w:rsidR="003264D7">
        <w:rPr>
          <w:color w:val="000000" w:themeColor="text1"/>
          <w:sz w:val="28"/>
        </w:rPr>
        <w:t>до Інструкції</w:t>
      </w:r>
      <w:r w:rsidR="00311484">
        <w:rPr>
          <w:color w:val="000000" w:themeColor="text1"/>
          <w:sz w:val="28"/>
        </w:rPr>
        <w:t>:</w:t>
      </w:r>
    </w:p>
    <w:p w14:paraId="3510D2D8" w14:textId="61756D53" w:rsidR="004A2ABF" w:rsidRDefault="004A2ABF" w:rsidP="004A2ABF">
      <w:pPr>
        <w:pStyle w:val="af2"/>
        <w:spacing w:after="0" w:line="300" w:lineRule="exact"/>
        <w:ind w:left="567"/>
        <w:jc w:val="both"/>
        <w:rPr>
          <w:color w:val="000000" w:themeColor="text1"/>
          <w:sz w:val="28"/>
        </w:rPr>
      </w:pPr>
    </w:p>
    <w:p w14:paraId="70F00694" w14:textId="057690C1" w:rsidR="004A2ABF" w:rsidRDefault="004A2ABF" w:rsidP="004A2ABF">
      <w:pPr>
        <w:pStyle w:val="af2"/>
        <w:numPr>
          <w:ilvl w:val="0"/>
          <w:numId w:val="43"/>
        </w:numPr>
        <w:spacing w:after="0" w:line="300" w:lineRule="exac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 додатку 5:</w:t>
      </w:r>
    </w:p>
    <w:p w14:paraId="46A69644" w14:textId="77777777" w:rsidR="00403B9B" w:rsidRDefault="00403B9B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у таблиці додатка:</w:t>
      </w:r>
    </w:p>
    <w:p w14:paraId="3A7B1A46" w14:textId="61F83FAF" w:rsidR="00FE1C59" w:rsidRDefault="004A2ABF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заголовок</w:t>
      </w:r>
      <w:r w:rsidR="00403B9B">
        <w:rPr>
          <w:color w:val="000000" w:themeColor="text1"/>
          <w:sz w:val="28"/>
        </w:rPr>
        <w:t xml:space="preserve"> колонки 7 після сл</w:t>
      </w:r>
      <w:r w:rsidR="002E3B8D">
        <w:rPr>
          <w:color w:val="000000" w:themeColor="text1"/>
          <w:sz w:val="28"/>
        </w:rPr>
        <w:t>ова</w:t>
      </w:r>
      <w:r w:rsidR="00403B9B">
        <w:rPr>
          <w:color w:val="000000" w:themeColor="text1"/>
          <w:sz w:val="28"/>
        </w:rPr>
        <w:t xml:space="preserve"> “роликами” доповнити словами “, </w:t>
      </w:r>
      <w:r w:rsidR="00C0084E">
        <w:rPr>
          <w:color w:val="000000" w:themeColor="text1"/>
          <w:sz w:val="28"/>
        </w:rPr>
        <w:t>коробка з банкнотами/монетами,</w:t>
      </w:r>
      <w:r w:rsidR="00C0084E" w:rsidRPr="007F2B88">
        <w:rPr>
          <w:color w:val="000000" w:themeColor="text1"/>
          <w:sz w:val="28"/>
        </w:rPr>
        <w:t xml:space="preserve"> </w:t>
      </w:r>
      <w:proofErr w:type="spellStart"/>
      <w:r w:rsidR="007F2B88" w:rsidRPr="007F2B88">
        <w:rPr>
          <w:color w:val="000000" w:themeColor="text1"/>
          <w:sz w:val="28"/>
        </w:rPr>
        <w:t>палета</w:t>
      </w:r>
      <w:proofErr w:type="spellEnd"/>
      <w:r w:rsidR="007F2B88" w:rsidRPr="007F2B88">
        <w:rPr>
          <w:color w:val="000000" w:themeColor="text1"/>
          <w:sz w:val="28"/>
        </w:rPr>
        <w:t xml:space="preserve"> з банкнотами</w:t>
      </w:r>
      <w:r w:rsidR="007F2B88">
        <w:rPr>
          <w:color w:val="000000" w:themeColor="text1"/>
          <w:sz w:val="28"/>
        </w:rPr>
        <w:t>”</w:t>
      </w:r>
      <w:r w:rsidR="008A2EAD">
        <w:rPr>
          <w:color w:val="000000" w:themeColor="text1"/>
          <w:sz w:val="28"/>
        </w:rPr>
        <w:t>;</w:t>
      </w:r>
    </w:p>
    <w:p w14:paraId="467FD856" w14:textId="4B8740D5" w:rsidR="008A2EAD" w:rsidRDefault="004A2ABF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заголовок </w:t>
      </w:r>
      <w:r w:rsidR="008A2EAD" w:rsidRPr="008A2EAD">
        <w:rPr>
          <w:color w:val="000000" w:themeColor="text1"/>
          <w:sz w:val="28"/>
        </w:rPr>
        <w:t xml:space="preserve">колонки </w:t>
      </w:r>
      <w:r w:rsidR="008A2EAD">
        <w:rPr>
          <w:color w:val="000000" w:themeColor="text1"/>
          <w:sz w:val="28"/>
        </w:rPr>
        <w:t>10</w:t>
      </w:r>
      <w:r w:rsidR="008A2EAD" w:rsidRPr="008A2EAD">
        <w:rPr>
          <w:color w:val="000000" w:themeColor="text1"/>
          <w:sz w:val="28"/>
        </w:rPr>
        <w:t xml:space="preserve"> доповнити</w:t>
      </w:r>
      <w:r w:rsidR="008A2EAD">
        <w:rPr>
          <w:color w:val="000000" w:themeColor="text1"/>
          <w:sz w:val="28"/>
        </w:rPr>
        <w:t xml:space="preserve"> словами “, </w:t>
      </w:r>
      <w:r w:rsidR="007F2B88">
        <w:rPr>
          <w:color w:val="000000" w:themeColor="text1"/>
          <w:sz w:val="28"/>
        </w:rPr>
        <w:t xml:space="preserve">касету, ідентифікаційний номер </w:t>
      </w:r>
      <w:proofErr w:type="spellStart"/>
      <w:r w:rsidR="007F2B88">
        <w:rPr>
          <w:color w:val="000000" w:themeColor="text1"/>
          <w:sz w:val="28"/>
        </w:rPr>
        <w:t>пломбу</w:t>
      </w:r>
      <w:r w:rsidR="007F2B88" w:rsidRPr="007F2B88">
        <w:rPr>
          <w:color w:val="000000" w:themeColor="text1"/>
          <w:sz w:val="28"/>
        </w:rPr>
        <w:t>вальної</w:t>
      </w:r>
      <w:proofErr w:type="spellEnd"/>
      <w:r w:rsidR="007F2B88" w:rsidRPr="007F2B88">
        <w:rPr>
          <w:color w:val="000000" w:themeColor="text1"/>
          <w:sz w:val="28"/>
        </w:rPr>
        <w:t xml:space="preserve"> стрічки, пломби-наклейки*****</w:t>
      </w:r>
      <w:r w:rsidR="00B573C0">
        <w:rPr>
          <w:color w:val="000000" w:themeColor="text1"/>
          <w:sz w:val="28"/>
        </w:rPr>
        <w:t>”;</w:t>
      </w:r>
    </w:p>
    <w:p w14:paraId="40991ED8" w14:textId="2B0A88D9" w:rsidR="00135429" w:rsidRDefault="00135429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абзаці другому додатка слова “</w:t>
      </w:r>
      <w:r w:rsidRPr="00135429">
        <w:rPr>
          <w:color w:val="000000" w:themeColor="text1"/>
          <w:sz w:val="28"/>
        </w:rPr>
        <w:t xml:space="preserve">грн. _______ </w:t>
      </w:r>
      <w:proofErr w:type="spellStart"/>
      <w:r w:rsidRPr="00135429">
        <w:rPr>
          <w:color w:val="000000" w:themeColor="text1"/>
          <w:sz w:val="28"/>
        </w:rPr>
        <w:t>коп.</w:t>
      </w:r>
      <w:r>
        <w:rPr>
          <w:color w:val="000000" w:themeColor="text1"/>
          <w:sz w:val="28"/>
        </w:rPr>
        <w:t>ˮ</w:t>
      </w:r>
      <w:proofErr w:type="spellEnd"/>
      <w:r>
        <w:rPr>
          <w:color w:val="000000" w:themeColor="text1"/>
          <w:sz w:val="28"/>
        </w:rPr>
        <w:t xml:space="preserve"> виключити;</w:t>
      </w:r>
    </w:p>
    <w:p w14:paraId="4B32F6AE" w14:textId="6138E426" w:rsidR="00487F36" w:rsidRDefault="004A2ABF" w:rsidP="004A2ABF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абзац трет</w:t>
      </w:r>
      <w:r w:rsidR="00AB6A22">
        <w:rPr>
          <w:color w:val="000000" w:themeColor="text1"/>
          <w:sz w:val="28"/>
        </w:rPr>
        <w:t>ій</w:t>
      </w:r>
      <w:r w:rsidR="00487F36">
        <w:rPr>
          <w:color w:val="000000" w:themeColor="text1"/>
          <w:sz w:val="28"/>
        </w:rPr>
        <w:t xml:space="preserve"> </w:t>
      </w:r>
      <w:r w:rsidR="00AF0149">
        <w:rPr>
          <w:color w:val="000000" w:themeColor="text1"/>
          <w:sz w:val="28"/>
        </w:rPr>
        <w:t xml:space="preserve">додатка </w:t>
      </w:r>
      <w:r w:rsidR="00487F36">
        <w:rPr>
          <w:color w:val="000000" w:themeColor="text1"/>
          <w:sz w:val="28"/>
        </w:rPr>
        <w:t xml:space="preserve">викласти в такій редакції: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87F36" w14:paraId="25557FD0" w14:textId="77777777" w:rsidTr="00DD4470">
        <w:trPr>
          <w:jc w:val="center"/>
        </w:trPr>
        <w:tc>
          <w:tcPr>
            <w:tcW w:w="2500" w:type="pct"/>
            <w:hideMark/>
          </w:tcPr>
          <w:p w14:paraId="2803237B" w14:textId="77777777" w:rsidR="0030209A" w:rsidRDefault="0030209A" w:rsidP="0030209A">
            <w:pPr>
              <w:pStyle w:val="a9"/>
              <w:rPr>
                <w:sz w:val="27"/>
                <w:szCs w:val="27"/>
              </w:rPr>
            </w:pPr>
            <w:r w:rsidRPr="0030209A">
              <w:rPr>
                <w:sz w:val="27"/>
                <w:szCs w:val="27"/>
              </w:rPr>
              <w:t>“</w:t>
            </w:r>
            <w:r w:rsidR="00487F36">
              <w:rPr>
                <w:sz w:val="27"/>
                <w:szCs w:val="27"/>
              </w:rPr>
              <w:t>Здали матеріально</w:t>
            </w:r>
            <w:r w:rsidR="00487F36">
              <w:rPr>
                <w:sz w:val="27"/>
                <w:szCs w:val="27"/>
              </w:rPr>
              <w:br/>
              <w:t>відповідальні особи</w:t>
            </w:r>
            <w:r w:rsidR="00487F36">
              <w:rPr>
                <w:sz w:val="27"/>
                <w:szCs w:val="27"/>
              </w:rPr>
              <w:br/>
              <w:t>(відповідальні особи):</w:t>
            </w:r>
          </w:p>
          <w:p w14:paraId="298F6BF4" w14:textId="222AD24C" w:rsidR="00487F36" w:rsidRDefault="00487F36" w:rsidP="0030209A">
            <w:pPr>
              <w:pStyle w:val="a9"/>
            </w:pPr>
            <w:r>
              <w:rPr>
                <w:sz w:val="27"/>
                <w:szCs w:val="27"/>
              </w:rPr>
              <w:t xml:space="preserve"> </w:t>
            </w:r>
            <w:r w:rsidR="0030209A">
              <w:rPr>
                <w:sz w:val="27"/>
                <w:szCs w:val="27"/>
              </w:rPr>
              <w:t xml:space="preserve">       __________</w:t>
            </w:r>
            <w:r>
              <w:rPr>
                <w:sz w:val="27"/>
                <w:szCs w:val="27"/>
              </w:rPr>
              <w:t>___</w:t>
            </w:r>
            <w:r w:rsidR="0030209A">
              <w:rPr>
                <w:sz w:val="27"/>
                <w:szCs w:val="27"/>
              </w:rPr>
              <w:t xml:space="preserve"> (ініціали, прізвище)</w:t>
            </w:r>
            <w:r>
              <w:rPr>
                <w:sz w:val="27"/>
                <w:szCs w:val="27"/>
              </w:rPr>
              <w:br/>
            </w:r>
            <w:r>
              <w:t>        (</w:t>
            </w:r>
            <w:r w:rsidR="0030209A">
              <w:t xml:space="preserve">особистий </w:t>
            </w:r>
            <w:r>
              <w:t>підпис)</w:t>
            </w:r>
            <w:r>
              <w:br/>
              <w:t>         </w:t>
            </w:r>
            <w:r>
              <w:rPr>
                <w:sz w:val="27"/>
                <w:szCs w:val="27"/>
              </w:rPr>
              <w:t>_____________</w:t>
            </w:r>
            <w:r w:rsidR="0030209A">
              <w:rPr>
                <w:sz w:val="27"/>
                <w:szCs w:val="27"/>
              </w:rPr>
              <w:t xml:space="preserve"> (ініціали, прізвище)</w:t>
            </w:r>
            <w:r>
              <w:rPr>
                <w:sz w:val="27"/>
                <w:szCs w:val="27"/>
              </w:rPr>
              <w:br/>
            </w:r>
            <w:r>
              <w:t>         (</w:t>
            </w:r>
            <w:r w:rsidR="0030209A">
              <w:t xml:space="preserve">особистий </w:t>
            </w:r>
            <w:r>
              <w:t>підпис)</w:t>
            </w:r>
            <w:r>
              <w:br/>
              <w:t>         </w:t>
            </w:r>
            <w:r>
              <w:rPr>
                <w:sz w:val="27"/>
                <w:szCs w:val="27"/>
              </w:rPr>
              <w:t>_____________</w:t>
            </w:r>
            <w:r w:rsidR="0030209A">
              <w:rPr>
                <w:sz w:val="27"/>
                <w:szCs w:val="27"/>
              </w:rPr>
              <w:t xml:space="preserve"> (ініціали, прізвище)</w:t>
            </w:r>
            <w:r>
              <w:rPr>
                <w:sz w:val="27"/>
                <w:szCs w:val="27"/>
              </w:rPr>
              <w:br/>
            </w:r>
            <w:r>
              <w:t>         </w:t>
            </w:r>
            <w:r w:rsidR="0030209A">
              <w:t>(особистий під</w:t>
            </w:r>
            <w:r>
              <w:t>пис)</w:t>
            </w:r>
          </w:p>
        </w:tc>
        <w:tc>
          <w:tcPr>
            <w:tcW w:w="2500" w:type="pct"/>
            <w:hideMark/>
          </w:tcPr>
          <w:p w14:paraId="08BE69C3" w14:textId="77777777" w:rsidR="0030209A" w:rsidRDefault="00487F36" w:rsidP="00DD4470">
            <w:pPr>
              <w:pStyle w:val="a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Цінності прийняла </w:t>
            </w:r>
            <w:r>
              <w:rPr>
                <w:sz w:val="27"/>
                <w:szCs w:val="27"/>
              </w:rPr>
              <w:br/>
              <w:t xml:space="preserve">бригада (група)* </w:t>
            </w:r>
            <w:r>
              <w:rPr>
                <w:sz w:val="27"/>
                <w:szCs w:val="27"/>
              </w:rPr>
              <w:br/>
              <w:t>інкасації:</w:t>
            </w:r>
          </w:p>
          <w:p w14:paraId="7E2D279C" w14:textId="0A44AEF6" w:rsidR="00487F36" w:rsidRDefault="0030209A" w:rsidP="0030209A">
            <w:pPr>
              <w:pStyle w:val="a9"/>
            </w:pPr>
            <w:r>
              <w:rPr>
                <w:sz w:val="27"/>
                <w:szCs w:val="27"/>
              </w:rPr>
              <w:t xml:space="preserve">  </w:t>
            </w:r>
            <w:r w:rsidR="00487F36">
              <w:rPr>
                <w:sz w:val="27"/>
                <w:szCs w:val="27"/>
              </w:rPr>
              <w:t>    ______________</w:t>
            </w:r>
            <w:r>
              <w:rPr>
                <w:sz w:val="27"/>
                <w:szCs w:val="27"/>
              </w:rPr>
              <w:t>(ініціали, прізвище)</w:t>
            </w:r>
            <w:r w:rsidR="00487F36">
              <w:rPr>
                <w:sz w:val="27"/>
                <w:szCs w:val="27"/>
              </w:rPr>
              <w:br/>
            </w:r>
            <w:r w:rsidR="00487F36">
              <w:t>       (</w:t>
            </w:r>
            <w:r>
              <w:t xml:space="preserve">особистий </w:t>
            </w:r>
            <w:r w:rsidR="00487F36">
              <w:t>підпис)</w:t>
            </w:r>
            <w:r w:rsidR="00487F36">
              <w:br/>
              <w:t>        </w:t>
            </w:r>
            <w:r w:rsidR="00487F36">
              <w:rPr>
                <w:sz w:val="27"/>
                <w:szCs w:val="27"/>
              </w:rPr>
              <w:t>______________</w:t>
            </w:r>
            <w:r>
              <w:rPr>
                <w:sz w:val="27"/>
                <w:szCs w:val="27"/>
              </w:rPr>
              <w:t>(ініціали, прізвище)</w:t>
            </w:r>
            <w:r w:rsidR="00487F36">
              <w:rPr>
                <w:sz w:val="27"/>
                <w:szCs w:val="27"/>
              </w:rPr>
              <w:br/>
            </w:r>
            <w:r w:rsidR="00487F36">
              <w:t>        (</w:t>
            </w:r>
            <w:r>
              <w:t xml:space="preserve">особистий підпис) </w:t>
            </w:r>
            <w:r>
              <w:br/>
              <w:t>        </w:t>
            </w:r>
            <w:r w:rsidR="00487F36">
              <w:rPr>
                <w:sz w:val="27"/>
                <w:szCs w:val="27"/>
              </w:rPr>
              <w:t>____________</w:t>
            </w:r>
            <w:r>
              <w:rPr>
                <w:sz w:val="27"/>
                <w:szCs w:val="27"/>
              </w:rPr>
              <w:t>(ініціали, прізвище)</w:t>
            </w:r>
            <w:r w:rsidRPr="0030209A">
              <w:rPr>
                <w:sz w:val="27"/>
                <w:szCs w:val="27"/>
              </w:rPr>
              <w:t>”</w:t>
            </w:r>
            <w:r>
              <w:rPr>
                <w:sz w:val="27"/>
                <w:szCs w:val="27"/>
              </w:rPr>
              <w:t>;</w:t>
            </w:r>
            <w:r w:rsidR="00487F36">
              <w:rPr>
                <w:sz w:val="27"/>
                <w:szCs w:val="27"/>
              </w:rPr>
              <w:br/>
            </w:r>
            <w:r w:rsidR="00487F36">
              <w:t>        (</w:t>
            </w:r>
            <w:r>
              <w:t xml:space="preserve">особистий </w:t>
            </w:r>
            <w:r w:rsidR="00487F36">
              <w:t>підпис)</w:t>
            </w:r>
          </w:p>
        </w:tc>
      </w:tr>
    </w:tbl>
    <w:p w14:paraId="28EEB876" w14:textId="77777777" w:rsidR="00CA5FB1" w:rsidRPr="00CA5FB1" w:rsidRDefault="00CA5FB1" w:rsidP="00CA5FB1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 w:rsidRPr="00CA5FB1">
        <w:rPr>
          <w:color w:val="000000" w:themeColor="text1"/>
          <w:sz w:val="28"/>
        </w:rPr>
        <w:t>додаток доповнити новою приміткою такого змісту:</w:t>
      </w:r>
    </w:p>
    <w:p w14:paraId="15B5FB53" w14:textId="1E0F2531" w:rsidR="00CA5FB1" w:rsidRDefault="00CA5FB1" w:rsidP="00CA5FB1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 w:rsidRPr="00CA5FB1">
        <w:rPr>
          <w:color w:val="000000" w:themeColor="text1"/>
          <w:sz w:val="28"/>
        </w:rPr>
        <w:t>“***** Номер</w:t>
      </w:r>
      <w:r w:rsidR="009A6DF7">
        <w:rPr>
          <w:color w:val="000000" w:themeColor="text1"/>
          <w:sz w:val="28"/>
        </w:rPr>
        <w:t>и</w:t>
      </w:r>
      <w:r w:rsidRPr="00CA5FB1">
        <w:rPr>
          <w:color w:val="000000" w:themeColor="text1"/>
          <w:sz w:val="28"/>
        </w:rPr>
        <w:t xml:space="preserve"> індикаторн</w:t>
      </w:r>
      <w:r w:rsidR="009A6DF7">
        <w:rPr>
          <w:color w:val="000000" w:themeColor="text1"/>
          <w:sz w:val="28"/>
        </w:rPr>
        <w:t>их</w:t>
      </w:r>
      <w:r w:rsidRPr="00CA5FB1">
        <w:rPr>
          <w:color w:val="000000" w:themeColor="text1"/>
          <w:sz w:val="28"/>
        </w:rPr>
        <w:t xml:space="preserve"> пломб, ідентифікаційн</w:t>
      </w:r>
      <w:r w:rsidR="008C0791">
        <w:rPr>
          <w:color w:val="000000" w:themeColor="text1"/>
          <w:sz w:val="28"/>
        </w:rPr>
        <w:t>і</w:t>
      </w:r>
      <w:r w:rsidRPr="00CA5FB1">
        <w:rPr>
          <w:color w:val="000000" w:themeColor="text1"/>
          <w:sz w:val="28"/>
        </w:rPr>
        <w:t xml:space="preserve"> номер</w:t>
      </w:r>
      <w:r w:rsidR="008C0791">
        <w:rPr>
          <w:color w:val="000000" w:themeColor="text1"/>
          <w:sz w:val="28"/>
        </w:rPr>
        <w:t>и</w:t>
      </w:r>
      <w:r w:rsidRPr="00CA5FB1">
        <w:rPr>
          <w:color w:val="000000" w:themeColor="text1"/>
          <w:sz w:val="28"/>
        </w:rPr>
        <w:t xml:space="preserve"> </w:t>
      </w:r>
      <w:proofErr w:type="spellStart"/>
      <w:r w:rsidRPr="00CA5FB1">
        <w:rPr>
          <w:color w:val="000000" w:themeColor="text1"/>
          <w:sz w:val="28"/>
        </w:rPr>
        <w:t>пломбувальн</w:t>
      </w:r>
      <w:r w:rsidR="009A6DF7">
        <w:rPr>
          <w:color w:val="000000" w:themeColor="text1"/>
          <w:sz w:val="28"/>
        </w:rPr>
        <w:t>их</w:t>
      </w:r>
      <w:proofErr w:type="spellEnd"/>
      <w:r w:rsidRPr="00CA5FB1">
        <w:rPr>
          <w:color w:val="000000" w:themeColor="text1"/>
          <w:sz w:val="28"/>
        </w:rPr>
        <w:t xml:space="preserve"> стріч</w:t>
      </w:r>
      <w:r w:rsidR="009A6DF7">
        <w:rPr>
          <w:color w:val="000000" w:themeColor="text1"/>
          <w:sz w:val="28"/>
        </w:rPr>
        <w:t>о</w:t>
      </w:r>
      <w:r w:rsidRPr="00CA5FB1">
        <w:rPr>
          <w:color w:val="000000" w:themeColor="text1"/>
          <w:sz w:val="28"/>
        </w:rPr>
        <w:t>к, пломб-наклей</w:t>
      </w:r>
      <w:r w:rsidR="009A6DF7">
        <w:rPr>
          <w:color w:val="000000" w:themeColor="text1"/>
          <w:sz w:val="28"/>
        </w:rPr>
        <w:t>о</w:t>
      </w:r>
      <w:r w:rsidRPr="00CA5FB1">
        <w:rPr>
          <w:color w:val="000000" w:themeColor="text1"/>
          <w:sz w:val="28"/>
        </w:rPr>
        <w:t>к не зазнача</w:t>
      </w:r>
      <w:r w:rsidR="008C0791">
        <w:rPr>
          <w:color w:val="000000" w:themeColor="text1"/>
          <w:sz w:val="28"/>
        </w:rPr>
        <w:t>ю</w:t>
      </w:r>
      <w:r w:rsidRPr="00CA5FB1">
        <w:rPr>
          <w:color w:val="000000" w:themeColor="text1"/>
          <w:sz w:val="28"/>
        </w:rPr>
        <w:t>ться, якщо приймання/здавання цінностей здійснюється з використанням автоматизованої системи обліку готівки, яка забезпечує зчитування QR-кодів цих номерів та здійснює автоматичне звіряння їх з даними на супровідних документах та з даними, збереженими в цій системі.”;</w:t>
      </w:r>
    </w:p>
    <w:p w14:paraId="17DFD80F" w14:textId="55A68FDB" w:rsidR="008A2EAD" w:rsidRDefault="002504A9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</w:t>
      </w:r>
      <w:r w:rsidR="00B573C0">
        <w:rPr>
          <w:color w:val="000000" w:themeColor="text1"/>
          <w:sz w:val="28"/>
        </w:rPr>
        <w:t>абзац</w:t>
      </w:r>
      <w:r>
        <w:rPr>
          <w:color w:val="000000" w:themeColor="text1"/>
          <w:sz w:val="28"/>
        </w:rPr>
        <w:t>і</w:t>
      </w:r>
      <w:r w:rsidR="00B573C0">
        <w:rPr>
          <w:color w:val="000000" w:themeColor="text1"/>
          <w:sz w:val="28"/>
        </w:rPr>
        <w:t xml:space="preserve"> п’ят</w:t>
      </w:r>
      <w:r>
        <w:rPr>
          <w:color w:val="000000" w:themeColor="text1"/>
          <w:sz w:val="28"/>
        </w:rPr>
        <w:t>ому</w:t>
      </w:r>
      <w:r w:rsidR="00B573C0">
        <w:rPr>
          <w:color w:val="000000" w:themeColor="text1"/>
          <w:sz w:val="28"/>
        </w:rPr>
        <w:t xml:space="preserve"> </w:t>
      </w:r>
      <w:r w:rsidR="002E3B8D">
        <w:rPr>
          <w:color w:val="000000" w:themeColor="text1"/>
          <w:sz w:val="28"/>
        </w:rPr>
        <w:t xml:space="preserve">додатка </w:t>
      </w:r>
      <w:r w:rsidR="00B573C0">
        <w:rPr>
          <w:color w:val="000000" w:themeColor="text1"/>
          <w:sz w:val="28"/>
        </w:rPr>
        <w:t>сл</w:t>
      </w:r>
      <w:r>
        <w:rPr>
          <w:color w:val="000000" w:themeColor="text1"/>
          <w:sz w:val="28"/>
        </w:rPr>
        <w:t>ова</w:t>
      </w:r>
      <w:r w:rsidR="00B573C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“</w:t>
      </w:r>
      <w:r w:rsidRPr="002504A9">
        <w:rPr>
          <w:color w:val="000000" w:themeColor="text1"/>
          <w:sz w:val="28"/>
        </w:rPr>
        <w:t>за кружками, роликами, блоками, коробками, за написами на ярликах до мішків, касет, за пачками і корінцями</w:t>
      </w:r>
      <w:r>
        <w:rPr>
          <w:color w:val="000000" w:themeColor="text1"/>
          <w:sz w:val="28"/>
        </w:rPr>
        <w:t xml:space="preserve">” замінити </w:t>
      </w:r>
      <w:r w:rsidR="00CF2215">
        <w:rPr>
          <w:color w:val="000000" w:themeColor="text1"/>
          <w:sz w:val="28"/>
        </w:rPr>
        <w:t>словами “</w:t>
      </w:r>
      <w:r w:rsidR="00FD6F04" w:rsidRPr="00FD6F04">
        <w:rPr>
          <w:color w:val="000000" w:themeColor="text1"/>
          <w:sz w:val="28"/>
        </w:rPr>
        <w:t xml:space="preserve">за пачками і корінцями, за кружками, роликами, блоками, мішками, касетами, коробками з банкнотами/монетами, </w:t>
      </w:r>
      <w:proofErr w:type="spellStart"/>
      <w:r w:rsidR="00FD6F04" w:rsidRPr="00FD6F04">
        <w:rPr>
          <w:color w:val="000000" w:themeColor="text1"/>
          <w:sz w:val="28"/>
        </w:rPr>
        <w:t>палетами</w:t>
      </w:r>
      <w:proofErr w:type="spellEnd"/>
      <w:r w:rsidR="00FD6F04" w:rsidRPr="00FD6F04">
        <w:rPr>
          <w:color w:val="000000" w:themeColor="text1"/>
          <w:sz w:val="28"/>
        </w:rPr>
        <w:t xml:space="preserve"> з банкнотами та написами на ярликах до мішків, касет, коробок з банкнотами/монетами, </w:t>
      </w:r>
      <w:proofErr w:type="spellStart"/>
      <w:r w:rsidR="00FD6F04" w:rsidRPr="00FD6F04">
        <w:rPr>
          <w:color w:val="000000" w:themeColor="text1"/>
          <w:sz w:val="28"/>
        </w:rPr>
        <w:t>палет</w:t>
      </w:r>
      <w:proofErr w:type="spellEnd"/>
      <w:r w:rsidR="00FD6F04" w:rsidRPr="00FD6F04">
        <w:rPr>
          <w:color w:val="000000" w:themeColor="text1"/>
          <w:sz w:val="28"/>
        </w:rPr>
        <w:t xml:space="preserve"> з банкнотами</w:t>
      </w:r>
      <w:r w:rsidR="00CF2215">
        <w:rPr>
          <w:color w:val="000000" w:themeColor="text1"/>
          <w:sz w:val="28"/>
        </w:rPr>
        <w:t>”;</w:t>
      </w:r>
    </w:p>
    <w:p w14:paraId="2314372B" w14:textId="17B5D8ED" w:rsidR="00AB6A22" w:rsidRPr="00AB6A22" w:rsidRDefault="00AB6A22" w:rsidP="00AB6A22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 w:rsidRPr="00AB6A22">
        <w:rPr>
          <w:color w:val="000000" w:themeColor="text1"/>
          <w:sz w:val="28"/>
        </w:rPr>
        <w:t xml:space="preserve">абзац </w:t>
      </w:r>
      <w:r>
        <w:rPr>
          <w:color w:val="000000" w:themeColor="text1"/>
          <w:sz w:val="28"/>
        </w:rPr>
        <w:t>сьомий</w:t>
      </w:r>
      <w:r w:rsidRPr="00AB6A22">
        <w:rPr>
          <w:color w:val="000000" w:themeColor="text1"/>
          <w:sz w:val="28"/>
        </w:rPr>
        <w:t xml:space="preserve"> </w:t>
      </w:r>
      <w:r w:rsidR="00AF0149">
        <w:rPr>
          <w:color w:val="000000" w:themeColor="text1"/>
          <w:sz w:val="28"/>
        </w:rPr>
        <w:t xml:space="preserve">додатка </w:t>
      </w:r>
      <w:r w:rsidRPr="00AB6A22">
        <w:rPr>
          <w:color w:val="000000" w:themeColor="text1"/>
          <w:sz w:val="28"/>
        </w:rPr>
        <w:t xml:space="preserve">викласти в такій редакції: 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B6A22" w:rsidRPr="00AB6A22" w14:paraId="01AA18B6" w14:textId="77777777" w:rsidTr="00DD4470">
        <w:trPr>
          <w:jc w:val="center"/>
        </w:trPr>
        <w:tc>
          <w:tcPr>
            <w:tcW w:w="2500" w:type="pct"/>
            <w:hideMark/>
          </w:tcPr>
          <w:p w14:paraId="599529C3" w14:textId="4F740F95" w:rsidR="00AB6A22" w:rsidRPr="00AB6A22" w:rsidRDefault="00AB6A22" w:rsidP="00AB6A22">
            <w:pPr>
              <w:spacing w:before="100" w:beforeAutospacing="1" w:after="100" w:afterAutospacing="1" w:line="240" w:lineRule="auto"/>
              <w:rPr>
                <w:sz w:val="27"/>
                <w:szCs w:val="27"/>
                <w:lang w:eastAsia="uk-UA"/>
              </w:rPr>
            </w:pPr>
            <w:r w:rsidRPr="00AB6A22">
              <w:rPr>
                <w:sz w:val="27"/>
                <w:szCs w:val="27"/>
                <w:lang w:eastAsia="uk-UA"/>
              </w:rPr>
              <w:t>“</w:t>
            </w:r>
            <w:r>
              <w:rPr>
                <w:sz w:val="27"/>
                <w:szCs w:val="27"/>
                <w:lang w:eastAsia="uk-UA"/>
              </w:rPr>
              <w:t>Прийняли</w:t>
            </w:r>
            <w:r w:rsidRPr="00AB6A22">
              <w:rPr>
                <w:sz w:val="27"/>
                <w:szCs w:val="27"/>
                <w:lang w:eastAsia="uk-UA"/>
              </w:rPr>
              <w:t xml:space="preserve"> матеріально</w:t>
            </w:r>
            <w:r w:rsidRPr="00AB6A22">
              <w:rPr>
                <w:sz w:val="27"/>
                <w:szCs w:val="27"/>
                <w:lang w:eastAsia="uk-UA"/>
              </w:rPr>
              <w:br/>
              <w:t>відповідальні особи</w:t>
            </w:r>
            <w:r w:rsidRPr="00AB6A22">
              <w:rPr>
                <w:sz w:val="27"/>
                <w:szCs w:val="27"/>
                <w:lang w:eastAsia="uk-UA"/>
              </w:rPr>
              <w:br/>
              <w:t>(відповідальні особи):</w:t>
            </w:r>
          </w:p>
          <w:p w14:paraId="4A700012" w14:textId="77777777" w:rsidR="00AB6A22" w:rsidRPr="00AB6A22" w:rsidRDefault="00AB6A22" w:rsidP="00AB6A22">
            <w:pPr>
              <w:spacing w:before="100" w:beforeAutospacing="1" w:after="100" w:afterAutospacing="1" w:line="240" w:lineRule="auto"/>
              <w:rPr>
                <w:sz w:val="24"/>
                <w:lang w:eastAsia="uk-UA"/>
              </w:rPr>
            </w:pPr>
            <w:r w:rsidRPr="00AB6A22">
              <w:rPr>
                <w:sz w:val="27"/>
                <w:szCs w:val="27"/>
                <w:lang w:eastAsia="uk-UA"/>
              </w:rPr>
              <w:t xml:space="preserve">        _____________ (ініціали, прізвище)</w:t>
            </w:r>
            <w:r w:rsidRPr="00AB6A22">
              <w:rPr>
                <w:sz w:val="27"/>
                <w:szCs w:val="27"/>
                <w:lang w:eastAsia="uk-UA"/>
              </w:rPr>
              <w:br/>
            </w:r>
            <w:r w:rsidRPr="00AB6A22">
              <w:rPr>
                <w:sz w:val="24"/>
                <w:lang w:eastAsia="uk-UA"/>
              </w:rPr>
              <w:t>        (особистий підпис)</w:t>
            </w:r>
            <w:r w:rsidRPr="00AB6A22">
              <w:rPr>
                <w:sz w:val="24"/>
                <w:lang w:eastAsia="uk-UA"/>
              </w:rPr>
              <w:br/>
              <w:t>         </w:t>
            </w:r>
            <w:r w:rsidRPr="00AB6A22">
              <w:rPr>
                <w:sz w:val="27"/>
                <w:szCs w:val="27"/>
                <w:lang w:eastAsia="uk-UA"/>
              </w:rPr>
              <w:t>_____________ (ініціали, прізвище)</w:t>
            </w:r>
            <w:r w:rsidRPr="00AB6A22">
              <w:rPr>
                <w:sz w:val="27"/>
                <w:szCs w:val="27"/>
                <w:lang w:eastAsia="uk-UA"/>
              </w:rPr>
              <w:br/>
            </w:r>
            <w:r w:rsidRPr="00AB6A22">
              <w:rPr>
                <w:sz w:val="24"/>
                <w:lang w:eastAsia="uk-UA"/>
              </w:rPr>
              <w:t>         (особистий підпис)</w:t>
            </w:r>
            <w:r w:rsidRPr="00AB6A22">
              <w:rPr>
                <w:sz w:val="24"/>
                <w:lang w:eastAsia="uk-UA"/>
              </w:rPr>
              <w:br/>
              <w:t>         </w:t>
            </w:r>
            <w:r w:rsidRPr="00AB6A22">
              <w:rPr>
                <w:sz w:val="27"/>
                <w:szCs w:val="27"/>
                <w:lang w:eastAsia="uk-UA"/>
              </w:rPr>
              <w:t>_____________ (ініціали, прізвище)</w:t>
            </w:r>
            <w:r w:rsidRPr="00AB6A22">
              <w:rPr>
                <w:sz w:val="27"/>
                <w:szCs w:val="27"/>
                <w:lang w:eastAsia="uk-UA"/>
              </w:rPr>
              <w:br/>
            </w:r>
            <w:r w:rsidRPr="00AB6A22">
              <w:rPr>
                <w:sz w:val="24"/>
                <w:lang w:eastAsia="uk-UA"/>
              </w:rPr>
              <w:t>         (особистий підпис)</w:t>
            </w:r>
          </w:p>
        </w:tc>
        <w:tc>
          <w:tcPr>
            <w:tcW w:w="2500" w:type="pct"/>
            <w:hideMark/>
          </w:tcPr>
          <w:p w14:paraId="45BF9166" w14:textId="5F999717" w:rsidR="00AB6A22" w:rsidRPr="00AB6A22" w:rsidRDefault="00AB6A22" w:rsidP="00AB6A22">
            <w:pPr>
              <w:spacing w:before="100" w:beforeAutospacing="1" w:after="100" w:afterAutospacing="1" w:line="240" w:lineRule="auto"/>
              <w:rPr>
                <w:sz w:val="27"/>
                <w:szCs w:val="27"/>
                <w:lang w:eastAsia="uk-UA"/>
              </w:rPr>
            </w:pPr>
            <w:r w:rsidRPr="00AB6A22">
              <w:rPr>
                <w:sz w:val="27"/>
                <w:szCs w:val="27"/>
                <w:lang w:eastAsia="uk-UA"/>
              </w:rPr>
              <w:t xml:space="preserve">Цінності </w:t>
            </w:r>
            <w:r>
              <w:rPr>
                <w:sz w:val="27"/>
                <w:szCs w:val="27"/>
                <w:lang w:eastAsia="uk-UA"/>
              </w:rPr>
              <w:t>здала</w:t>
            </w:r>
            <w:r w:rsidRPr="00AB6A22">
              <w:rPr>
                <w:sz w:val="27"/>
                <w:szCs w:val="27"/>
                <w:lang w:eastAsia="uk-UA"/>
              </w:rPr>
              <w:t xml:space="preserve"> </w:t>
            </w:r>
            <w:r w:rsidRPr="00AB6A22">
              <w:rPr>
                <w:sz w:val="27"/>
                <w:szCs w:val="27"/>
                <w:lang w:eastAsia="uk-UA"/>
              </w:rPr>
              <w:br/>
              <w:t xml:space="preserve">бригада (група)* </w:t>
            </w:r>
            <w:r w:rsidRPr="00AB6A22">
              <w:rPr>
                <w:sz w:val="27"/>
                <w:szCs w:val="27"/>
                <w:lang w:eastAsia="uk-UA"/>
              </w:rPr>
              <w:br/>
              <w:t>інкасації:</w:t>
            </w:r>
          </w:p>
          <w:p w14:paraId="6139CE3E" w14:textId="77777777" w:rsidR="00AB6A22" w:rsidRPr="00AB6A22" w:rsidRDefault="00AB6A22" w:rsidP="00AB6A22">
            <w:pPr>
              <w:spacing w:before="100" w:beforeAutospacing="1" w:after="100" w:afterAutospacing="1" w:line="240" w:lineRule="auto"/>
              <w:rPr>
                <w:sz w:val="24"/>
                <w:lang w:eastAsia="uk-UA"/>
              </w:rPr>
            </w:pPr>
            <w:r w:rsidRPr="00AB6A22">
              <w:rPr>
                <w:sz w:val="27"/>
                <w:szCs w:val="27"/>
                <w:lang w:eastAsia="uk-UA"/>
              </w:rPr>
              <w:t xml:space="preserve">      ______________(ініціали, прізвище)</w:t>
            </w:r>
            <w:r w:rsidRPr="00AB6A22">
              <w:rPr>
                <w:sz w:val="27"/>
                <w:szCs w:val="27"/>
                <w:lang w:eastAsia="uk-UA"/>
              </w:rPr>
              <w:br/>
            </w:r>
            <w:r w:rsidRPr="00AB6A22">
              <w:rPr>
                <w:sz w:val="24"/>
                <w:lang w:eastAsia="uk-UA"/>
              </w:rPr>
              <w:t>       (особистий підпис)</w:t>
            </w:r>
            <w:r w:rsidRPr="00AB6A22">
              <w:rPr>
                <w:sz w:val="24"/>
                <w:lang w:eastAsia="uk-UA"/>
              </w:rPr>
              <w:br/>
              <w:t>        </w:t>
            </w:r>
            <w:r w:rsidRPr="00AB6A22">
              <w:rPr>
                <w:sz w:val="27"/>
                <w:szCs w:val="27"/>
                <w:lang w:eastAsia="uk-UA"/>
              </w:rPr>
              <w:t>______________(ініціали, прізвище)</w:t>
            </w:r>
            <w:r w:rsidRPr="00AB6A22">
              <w:rPr>
                <w:sz w:val="27"/>
                <w:szCs w:val="27"/>
                <w:lang w:eastAsia="uk-UA"/>
              </w:rPr>
              <w:br/>
            </w:r>
            <w:r w:rsidRPr="00AB6A22">
              <w:rPr>
                <w:sz w:val="24"/>
                <w:lang w:eastAsia="uk-UA"/>
              </w:rPr>
              <w:t xml:space="preserve">        (особистий підпис) </w:t>
            </w:r>
            <w:r w:rsidRPr="00AB6A22">
              <w:rPr>
                <w:sz w:val="24"/>
                <w:lang w:eastAsia="uk-UA"/>
              </w:rPr>
              <w:br/>
              <w:t>        </w:t>
            </w:r>
            <w:r w:rsidRPr="00AB6A22">
              <w:rPr>
                <w:sz w:val="27"/>
                <w:szCs w:val="27"/>
                <w:lang w:eastAsia="uk-UA"/>
              </w:rPr>
              <w:t>____________(ініціали, прізвище)”;</w:t>
            </w:r>
            <w:r w:rsidRPr="00AB6A22">
              <w:rPr>
                <w:sz w:val="27"/>
                <w:szCs w:val="27"/>
                <w:lang w:eastAsia="uk-UA"/>
              </w:rPr>
              <w:br/>
            </w:r>
            <w:r w:rsidRPr="00AB6A22">
              <w:rPr>
                <w:sz w:val="24"/>
                <w:lang w:eastAsia="uk-UA"/>
              </w:rPr>
              <w:t>        (особистий підпис)</w:t>
            </w:r>
          </w:p>
        </w:tc>
      </w:tr>
    </w:tbl>
    <w:p w14:paraId="08699731" w14:textId="77777777" w:rsidR="00AB6A22" w:rsidRDefault="00AB6A22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p w14:paraId="73E6C20A" w14:textId="11EF9D8F" w:rsidR="00860CBD" w:rsidRDefault="006A4515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</w:t>
      </w:r>
    </w:p>
    <w:p w14:paraId="1F14F4DC" w14:textId="2E7E6FE8" w:rsidR="00860CBD" w:rsidRPr="00B177DD" w:rsidRDefault="00B177DD" w:rsidP="00B177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 </w:t>
      </w:r>
      <w:r w:rsidR="00860CBD" w:rsidRPr="00B177DD">
        <w:rPr>
          <w:color w:val="000000" w:themeColor="text1"/>
          <w:sz w:val="28"/>
        </w:rPr>
        <w:t>пункт 2 Пояснення до заповнення супровідного касового ордера до сумки з цінностями додатка 7 до Інструкції викласти в такій редакції:</w:t>
      </w:r>
    </w:p>
    <w:p w14:paraId="24FB6220" w14:textId="2AC70D0C" w:rsidR="00860CBD" w:rsidRPr="00860CBD" w:rsidRDefault="00860CBD" w:rsidP="009B40DD">
      <w:pPr>
        <w:pStyle w:val="af2"/>
        <w:spacing w:after="0" w:line="300" w:lineRule="exact"/>
        <w:ind w:left="0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“</w:t>
      </w:r>
      <w:r w:rsidRPr="00860CBD">
        <w:rPr>
          <w:color w:val="000000" w:themeColor="text1"/>
          <w:sz w:val="28"/>
        </w:rPr>
        <w:t xml:space="preserve">2. Поле “Перераховано і зараховано за призначенням (за наявності розбіжностей – з урахуванням </w:t>
      </w:r>
      <w:proofErr w:type="spellStart"/>
      <w:r w:rsidRPr="00860CBD">
        <w:rPr>
          <w:color w:val="000000" w:themeColor="text1"/>
          <w:sz w:val="28"/>
        </w:rPr>
        <w:t>акта</w:t>
      </w:r>
      <w:proofErr w:type="spellEnd"/>
      <w:r w:rsidRPr="00860CBD">
        <w:rPr>
          <w:color w:val="000000" w:themeColor="text1"/>
          <w:sz w:val="28"/>
        </w:rPr>
        <w:t xml:space="preserve"> про розбіжності) у </w:t>
      </w:r>
      <w:proofErr w:type="spellStart"/>
      <w:r w:rsidRPr="00860CBD">
        <w:rPr>
          <w:color w:val="000000" w:themeColor="text1"/>
          <w:sz w:val="28"/>
        </w:rPr>
        <w:t>сумі:ˮ</w:t>
      </w:r>
      <w:proofErr w:type="spellEnd"/>
      <w:r w:rsidRPr="00860CBD">
        <w:rPr>
          <w:color w:val="000000" w:themeColor="text1"/>
          <w:sz w:val="28"/>
        </w:rPr>
        <w:t xml:space="preserve"> та  Акт про розбіжності зазначаються і заповнюються за потреби згідно з порядком, визначеним у внутрішніх документах</w:t>
      </w:r>
      <w:r w:rsidR="00A37146">
        <w:rPr>
          <w:color w:val="000000" w:themeColor="text1"/>
          <w:sz w:val="28"/>
        </w:rPr>
        <w:t xml:space="preserve"> банку/юридичної </w:t>
      </w:r>
      <w:proofErr w:type="spellStart"/>
      <w:r w:rsidR="00A37146">
        <w:rPr>
          <w:color w:val="000000" w:themeColor="text1"/>
          <w:sz w:val="28"/>
        </w:rPr>
        <w:t>особи</w:t>
      </w:r>
      <w:r w:rsidRPr="00860CBD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ˮ</w:t>
      </w:r>
      <w:proofErr w:type="spellEnd"/>
      <w:r>
        <w:rPr>
          <w:color w:val="000000" w:themeColor="text1"/>
          <w:sz w:val="28"/>
        </w:rPr>
        <w:t>.</w:t>
      </w:r>
    </w:p>
    <w:p w14:paraId="6B9513BE" w14:textId="653099FB" w:rsidR="00C322A9" w:rsidRDefault="00C322A9" w:rsidP="009B40DD">
      <w:pPr>
        <w:spacing w:after="0" w:line="300" w:lineRule="exact"/>
        <w:ind w:firstLine="567"/>
        <w:jc w:val="both"/>
        <w:rPr>
          <w:color w:val="000000" w:themeColor="text1"/>
          <w:sz w:val="28"/>
        </w:rPr>
      </w:pPr>
    </w:p>
    <w:sectPr w:rsidR="00C322A9" w:rsidSect="00C90582">
      <w:headerReference w:type="first" r:id="rId13"/>
      <w:pgSz w:w="11907" w:h="16839" w:code="9"/>
      <w:pgMar w:top="709" w:right="567" w:bottom="1701" w:left="1701" w:header="284" w:footer="709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CC7C" w14:textId="77777777" w:rsidR="00500419" w:rsidRDefault="00500419">
      <w:pPr>
        <w:spacing w:after="0" w:line="240" w:lineRule="auto"/>
      </w:pPr>
      <w:r>
        <w:separator/>
      </w:r>
    </w:p>
  </w:endnote>
  <w:endnote w:type="continuationSeparator" w:id="0">
    <w:p w14:paraId="02A40F12" w14:textId="77777777" w:rsidR="00500419" w:rsidRDefault="005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F95C" w14:textId="070EBCD7" w:rsidR="00C90582" w:rsidRDefault="00C90582">
    <w:pPr>
      <w:pStyle w:val="ad"/>
      <w:jc w:val="center"/>
    </w:pPr>
  </w:p>
  <w:p w14:paraId="3B443F90" w14:textId="77777777" w:rsidR="00C90582" w:rsidRDefault="00C905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6785" w14:textId="77777777" w:rsidR="00500419" w:rsidRDefault="00500419">
      <w:pPr>
        <w:spacing w:after="0" w:line="240" w:lineRule="auto"/>
      </w:pPr>
      <w:r>
        <w:separator/>
      </w:r>
    </w:p>
  </w:footnote>
  <w:footnote w:type="continuationSeparator" w:id="0">
    <w:p w14:paraId="71BBCC56" w14:textId="77777777" w:rsidR="00500419" w:rsidRDefault="005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476068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6FE54BAD" w14:textId="3F55603E" w:rsidR="00C90582" w:rsidRPr="00C90582" w:rsidRDefault="00C90582">
        <w:pPr>
          <w:pStyle w:val="ab"/>
          <w:jc w:val="center"/>
          <w:rPr>
            <w:sz w:val="28"/>
          </w:rPr>
        </w:pPr>
        <w:r w:rsidRPr="00C90582">
          <w:rPr>
            <w:sz w:val="28"/>
          </w:rPr>
          <w:fldChar w:fldCharType="begin"/>
        </w:r>
        <w:r w:rsidRPr="00C90582">
          <w:rPr>
            <w:sz w:val="28"/>
          </w:rPr>
          <w:instrText>PAGE   \* MERGEFORMAT</w:instrText>
        </w:r>
        <w:r w:rsidRPr="00C90582">
          <w:rPr>
            <w:sz w:val="28"/>
          </w:rPr>
          <w:fldChar w:fldCharType="separate"/>
        </w:r>
        <w:r w:rsidR="00A6601D" w:rsidRPr="00A6601D">
          <w:rPr>
            <w:noProof/>
            <w:sz w:val="28"/>
            <w:lang w:val="ru-RU"/>
          </w:rPr>
          <w:t>4</w:t>
        </w:r>
        <w:r w:rsidRPr="00C90582">
          <w:rPr>
            <w:sz w:val="28"/>
          </w:rPr>
          <w:fldChar w:fldCharType="end"/>
        </w:r>
      </w:p>
    </w:sdtContent>
  </w:sdt>
  <w:p w14:paraId="1E39AE21" w14:textId="0D8E47BA" w:rsidR="00AF6411" w:rsidRPr="007235DB" w:rsidRDefault="00AF6411" w:rsidP="000D5A57">
    <w:pPr>
      <w:pStyle w:val="ab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BDB24" w14:textId="36A9B5F1" w:rsidR="00C90582" w:rsidRDefault="00C90582">
    <w:pPr>
      <w:pStyle w:val="ab"/>
      <w:jc w:val="center"/>
    </w:pPr>
  </w:p>
  <w:p w14:paraId="5F59D9D4" w14:textId="7CA9BE6E" w:rsidR="00C90582" w:rsidRPr="00FC5B05" w:rsidRDefault="00FC5B05" w:rsidP="00FC5B05">
    <w:pPr>
      <w:pStyle w:val="ab"/>
      <w:jc w:val="right"/>
      <w:rPr>
        <w:sz w:val="24"/>
      </w:rPr>
    </w:pPr>
    <w:r w:rsidRPr="00FC5B05">
      <w:rPr>
        <w:sz w:val="24"/>
      </w:rPr>
      <w:t>Офіційно опубліковано 16.01.2023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6F92" w14:textId="77777777" w:rsidR="00FC5B05" w:rsidRDefault="00FC5B0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DF4"/>
    <w:multiLevelType w:val="hybridMultilevel"/>
    <w:tmpl w:val="34DC6870"/>
    <w:lvl w:ilvl="0" w:tplc="E44A8BA6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610906"/>
    <w:multiLevelType w:val="hybridMultilevel"/>
    <w:tmpl w:val="3D58E7D0"/>
    <w:lvl w:ilvl="0" w:tplc="CF36C3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094E0E"/>
    <w:multiLevelType w:val="hybridMultilevel"/>
    <w:tmpl w:val="7388CA18"/>
    <w:lvl w:ilvl="0" w:tplc="5052CE0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84EA1"/>
    <w:multiLevelType w:val="hybridMultilevel"/>
    <w:tmpl w:val="F6861CB8"/>
    <w:lvl w:ilvl="0" w:tplc="B2B0B00C">
      <w:start w:val="1"/>
      <w:numFmt w:val="decimal"/>
      <w:lvlText w:val="%1."/>
      <w:lvlJc w:val="left"/>
      <w:pPr>
        <w:ind w:left="1068" w:hanging="360"/>
      </w:pPr>
      <w:rPr>
        <w:color w:val="FF000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805BD8"/>
    <w:multiLevelType w:val="hybridMultilevel"/>
    <w:tmpl w:val="0A5A713E"/>
    <w:lvl w:ilvl="0" w:tplc="B9660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BE2BE4"/>
    <w:multiLevelType w:val="hybridMultilevel"/>
    <w:tmpl w:val="F68297A4"/>
    <w:lvl w:ilvl="0" w:tplc="58541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643B67"/>
    <w:multiLevelType w:val="hybridMultilevel"/>
    <w:tmpl w:val="F6C2F4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322"/>
    <w:multiLevelType w:val="hybridMultilevel"/>
    <w:tmpl w:val="650036EE"/>
    <w:lvl w:ilvl="0" w:tplc="EFA4E8FE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71C42FF"/>
    <w:multiLevelType w:val="hybridMultilevel"/>
    <w:tmpl w:val="64E4DD5A"/>
    <w:lvl w:ilvl="0" w:tplc="75D4B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2766E1"/>
    <w:multiLevelType w:val="hybridMultilevel"/>
    <w:tmpl w:val="E2BCFF20"/>
    <w:lvl w:ilvl="0" w:tplc="44E0B7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E01964"/>
    <w:multiLevelType w:val="hybridMultilevel"/>
    <w:tmpl w:val="255A651E"/>
    <w:lvl w:ilvl="0" w:tplc="A8F431AE">
      <w:start w:val="1"/>
      <w:numFmt w:val="decimal"/>
      <w:lvlText w:val="%1."/>
      <w:lvlJc w:val="left"/>
      <w:pPr>
        <w:ind w:left="510" w:firstLine="195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88E457B"/>
    <w:multiLevelType w:val="hybridMultilevel"/>
    <w:tmpl w:val="9146BE4C"/>
    <w:lvl w:ilvl="0" w:tplc="677EDCC2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CD5531"/>
    <w:multiLevelType w:val="hybridMultilevel"/>
    <w:tmpl w:val="73B2FD4A"/>
    <w:lvl w:ilvl="0" w:tplc="88AEE4B2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59C18E4"/>
    <w:multiLevelType w:val="hybridMultilevel"/>
    <w:tmpl w:val="E7149C38"/>
    <w:lvl w:ilvl="0" w:tplc="317CCE1A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A80DD8"/>
    <w:multiLevelType w:val="hybridMultilevel"/>
    <w:tmpl w:val="0C6C0120"/>
    <w:lvl w:ilvl="0" w:tplc="AD505A58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E063C9"/>
    <w:multiLevelType w:val="hybridMultilevel"/>
    <w:tmpl w:val="B00E76EC"/>
    <w:lvl w:ilvl="0" w:tplc="77F6A3AE">
      <w:start w:val="1"/>
      <w:numFmt w:val="decimal"/>
      <w:lvlText w:val="%1)"/>
      <w:lvlJc w:val="left"/>
      <w:pPr>
        <w:ind w:left="1617" w:hanging="975"/>
      </w:pPr>
    </w:lvl>
    <w:lvl w:ilvl="1" w:tplc="04220019">
      <w:start w:val="1"/>
      <w:numFmt w:val="lowerLetter"/>
      <w:lvlText w:val="%2."/>
      <w:lvlJc w:val="left"/>
      <w:pPr>
        <w:ind w:left="1722" w:hanging="360"/>
      </w:pPr>
    </w:lvl>
    <w:lvl w:ilvl="2" w:tplc="0422001B">
      <w:start w:val="1"/>
      <w:numFmt w:val="lowerRoman"/>
      <w:lvlText w:val="%3."/>
      <w:lvlJc w:val="right"/>
      <w:pPr>
        <w:ind w:left="2442" w:hanging="180"/>
      </w:pPr>
    </w:lvl>
    <w:lvl w:ilvl="3" w:tplc="0422000F">
      <w:start w:val="1"/>
      <w:numFmt w:val="decimal"/>
      <w:lvlText w:val="%4."/>
      <w:lvlJc w:val="left"/>
      <w:pPr>
        <w:ind w:left="3162" w:hanging="360"/>
      </w:pPr>
    </w:lvl>
    <w:lvl w:ilvl="4" w:tplc="04220019">
      <w:start w:val="1"/>
      <w:numFmt w:val="lowerLetter"/>
      <w:lvlText w:val="%5."/>
      <w:lvlJc w:val="left"/>
      <w:pPr>
        <w:ind w:left="3882" w:hanging="360"/>
      </w:pPr>
    </w:lvl>
    <w:lvl w:ilvl="5" w:tplc="0422001B">
      <w:start w:val="1"/>
      <w:numFmt w:val="lowerRoman"/>
      <w:lvlText w:val="%6."/>
      <w:lvlJc w:val="right"/>
      <w:pPr>
        <w:ind w:left="4602" w:hanging="180"/>
      </w:pPr>
    </w:lvl>
    <w:lvl w:ilvl="6" w:tplc="0422000F">
      <w:start w:val="1"/>
      <w:numFmt w:val="decimal"/>
      <w:lvlText w:val="%7."/>
      <w:lvlJc w:val="left"/>
      <w:pPr>
        <w:ind w:left="5322" w:hanging="360"/>
      </w:pPr>
    </w:lvl>
    <w:lvl w:ilvl="7" w:tplc="04220019">
      <w:start w:val="1"/>
      <w:numFmt w:val="lowerLetter"/>
      <w:lvlText w:val="%8."/>
      <w:lvlJc w:val="left"/>
      <w:pPr>
        <w:ind w:left="6042" w:hanging="360"/>
      </w:pPr>
    </w:lvl>
    <w:lvl w:ilvl="8" w:tplc="0422001B">
      <w:start w:val="1"/>
      <w:numFmt w:val="lowerRoman"/>
      <w:lvlText w:val="%9."/>
      <w:lvlJc w:val="right"/>
      <w:pPr>
        <w:ind w:left="6762" w:hanging="180"/>
      </w:pPr>
    </w:lvl>
  </w:abstractNum>
  <w:abstractNum w:abstractNumId="16" w15:restartNumberingAfterBreak="0">
    <w:nsid w:val="2EFC3FF2"/>
    <w:multiLevelType w:val="hybridMultilevel"/>
    <w:tmpl w:val="D7E03824"/>
    <w:lvl w:ilvl="0" w:tplc="490CE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0847B2"/>
    <w:multiLevelType w:val="hybridMultilevel"/>
    <w:tmpl w:val="916C48DC"/>
    <w:lvl w:ilvl="0" w:tplc="341C863E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94E5F"/>
    <w:multiLevelType w:val="hybridMultilevel"/>
    <w:tmpl w:val="3C2CF61A"/>
    <w:lvl w:ilvl="0" w:tplc="DEE0F422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D157C5"/>
    <w:multiLevelType w:val="hybridMultilevel"/>
    <w:tmpl w:val="3AC643D2"/>
    <w:lvl w:ilvl="0" w:tplc="46A821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1A6227"/>
    <w:multiLevelType w:val="hybridMultilevel"/>
    <w:tmpl w:val="29A280D0"/>
    <w:lvl w:ilvl="0" w:tplc="73922062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E01F94"/>
    <w:multiLevelType w:val="hybridMultilevel"/>
    <w:tmpl w:val="9E34BE5C"/>
    <w:lvl w:ilvl="0" w:tplc="1124D2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8851E9"/>
    <w:multiLevelType w:val="hybridMultilevel"/>
    <w:tmpl w:val="5642B256"/>
    <w:lvl w:ilvl="0" w:tplc="22DEFA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822BA8"/>
    <w:multiLevelType w:val="hybridMultilevel"/>
    <w:tmpl w:val="548270B2"/>
    <w:lvl w:ilvl="0" w:tplc="3B7ECA9E">
      <w:start w:val="1"/>
      <w:numFmt w:val="decimal"/>
      <w:lvlText w:val="%1)"/>
      <w:lvlJc w:val="left"/>
      <w:pPr>
        <w:ind w:left="1069" w:hanging="360"/>
      </w:pPr>
      <w:rPr>
        <w:color w:val="FF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B537E6"/>
    <w:multiLevelType w:val="hybridMultilevel"/>
    <w:tmpl w:val="BAD2C4C2"/>
    <w:lvl w:ilvl="0" w:tplc="09BA8F1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70064E"/>
    <w:multiLevelType w:val="hybridMultilevel"/>
    <w:tmpl w:val="85521C22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43910"/>
    <w:multiLevelType w:val="hybridMultilevel"/>
    <w:tmpl w:val="7D1ABB74"/>
    <w:lvl w:ilvl="0" w:tplc="A202D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8A0249"/>
    <w:multiLevelType w:val="hybridMultilevel"/>
    <w:tmpl w:val="BD0AC0B4"/>
    <w:lvl w:ilvl="0" w:tplc="07D00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F069A1"/>
    <w:multiLevelType w:val="hybridMultilevel"/>
    <w:tmpl w:val="A7B42EAC"/>
    <w:lvl w:ilvl="0" w:tplc="E25C8E82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2E1784"/>
    <w:multiLevelType w:val="hybridMultilevel"/>
    <w:tmpl w:val="98C2D6E2"/>
    <w:lvl w:ilvl="0" w:tplc="BB74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9708CC"/>
    <w:multiLevelType w:val="hybridMultilevel"/>
    <w:tmpl w:val="95E4DA02"/>
    <w:lvl w:ilvl="0" w:tplc="3F7CC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6D7F79"/>
    <w:multiLevelType w:val="hybridMultilevel"/>
    <w:tmpl w:val="DAD830D2"/>
    <w:lvl w:ilvl="0" w:tplc="94D67DF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AA5050"/>
    <w:multiLevelType w:val="hybridMultilevel"/>
    <w:tmpl w:val="34C256F6"/>
    <w:lvl w:ilvl="0" w:tplc="34C6EE22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7CA3537"/>
    <w:multiLevelType w:val="hybridMultilevel"/>
    <w:tmpl w:val="CCCC417A"/>
    <w:lvl w:ilvl="0" w:tplc="3392F566">
      <w:start w:val="1"/>
      <w:numFmt w:val="decimal"/>
      <w:lvlText w:val="%1)"/>
      <w:lvlJc w:val="left"/>
      <w:pPr>
        <w:ind w:left="1002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 w15:restartNumberingAfterBreak="0">
    <w:nsid w:val="59C934AE"/>
    <w:multiLevelType w:val="hybridMultilevel"/>
    <w:tmpl w:val="71B475D2"/>
    <w:lvl w:ilvl="0" w:tplc="A7889B9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CE0524"/>
    <w:multiLevelType w:val="hybridMultilevel"/>
    <w:tmpl w:val="AA0653B8"/>
    <w:lvl w:ilvl="0" w:tplc="24B6C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F4776D9"/>
    <w:multiLevelType w:val="hybridMultilevel"/>
    <w:tmpl w:val="407AED88"/>
    <w:lvl w:ilvl="0" w:tplc="A900E382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36A2EA0"/>
    <w:multiLevelType w:val="hybridMultilevel"/>
    <w:tmpl w:val="787E08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81DC4"/>
    <w:multiLevelType w:val="hybridMultilevel"/>
    <w:tmpl w:val="AF58511C"/>
    <w:lvl w:ilvl="0" w:tplc="A5040AE0">
      <w:start w:val="2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9" w15:restartNumberingAfterBreak="0">
    <w:nsid w:val="6EA02E84"/>
    <w:multiLevelType w:val="hybridMultilevel"/>
    <w:tmpl w:val="1BD87BE2"/>
    <w:lvl w:ilvl="0" w:tplc="5E94BB28">
      <w:start w:val="6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1D0179A"/>
    <w:multiLevelType w:val="hybridMultilevel"/>
    <w:tmpl w:val="940AAAA2"/>
    <w:lvl w:ilvl="0" w:tplc="75C21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2C82DAD"/>
    <w:multiLevelType w:val="hybridMultilevel"/>
    <w:tmpl w:val="0BC83A90"/>
    <w:lvl w:ilvl="0" w:tplc="CF0A4B8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6D0D32"/>
    <w:multiLevelType w:val="hybridMultilevel"/>
    <w:tmpl w:val="70FE48DE"/>
    <w:lvl w:ilvl="0" w:tplc="D302A6FE">
      <w:start w:val="1"/>
      <w:numFmt w:val="decimal"/>
      <w:lvlText w:val="%1)"/>
      <w:lvlJc w:val="left"/>
      <w:pPr>
        <w:ind w:left="2006" w:hanging="1155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C0E7EB5"/>
    <w:multiLevelType w:val="hybridMultilevel"/>
    <w:tmpl w:val="7AA0F160"/>
    <w:lvl w:ilvl="0" w:tplc="6EDE9A36">
      <w:start w:val="2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677C86"/>
    <w:multiLevelType w:val="hybridMultilevel"/>
    <w:tmpl w:val="819A7674"/>
    <w:lvl w:ilvl="0" w:tplc="8FF05682">
      <w:start w:val="2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37"/>
  </w:num>
  <w:num w:numId="5">
    <w:abstractNumId w:val="25"/>
  </w:num>
  <w:num w:numId="6">
    <w:abstractNumId w:val="39"/>
  </w:num>
  <w:num w:numId="7">
    <w:abstractNumId w:val="11"/>
  </w:num>
  <w:num w:numId="8">
    <w:abstractNumId w:val="20"/>
  </w:num>
  <w:num w:numId="9">
    <w:abstractNumId w:val="3"/>
  </w:num>
  <w:num w:numId="10">
    <w:abstractNumId w:val="28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23"/>
  </w:num>
  <w:num w:numId="16">
    <w:abstractNumId w:val="36"/>
  </w:num>
  <w:num w:numId="17">
    <w:abstractNumId w:val="12"/>
  </w:num>
  <w:num w:numId="18">
    <w:abstractNumId w:val="41"/>
  </w:num>
  <w:num w:numId="19">
    <w:abstractNumId w:val="42"/>
  </w:num>
  <w:num w:numId="20">
    <w:abstractNumId w:val="43"/>
  </w:num>
  <w:num w:numId="21">
    <w:abstractNumId w:val="44"/>
  </w:num>
  <w:num w:numId="22">
    <w:abstractNumId w:val="13"/>
  </w:num>
  <w:num w:numId="23">
    <w:abstractNumId w:val="16"/>
  </w:num>
  <w:num w:numId="24">
    <w:abstractNumId w:val="9"/>
  </w:num>
  <w:num w:numId="25">
    <w:abstractNumId w:val="38"/>
  </w:num>
  <w:num w:numId="26">
    <w:abstractNumId w:val="6"/>
  </w:num>
  <w:num w:numId="27">
    <w:abstractNumId w:val="4"/>
  </w:num>
  <w:num w:numId="28">
    <w:abstractNumId w:val="22"/>
  </w:num>
  <w:num w:numId="29">
    <w:abstractNumId w:val="29"/>
  </w:num>
  <w:num w:numId="30">
    <w:abstractNumId w:val="26"/>
  </w:num>
  <w:num w:numId="31">
    <w:abstractNumId w:val="5"/>
  </w:num>
  <w:num w:numId="32">
    <w:abstractNumId w:val="34"/>
  </w:num>
  <w:num w:numId="33">
    <w:abstractNumId w:val="30"/>
  </w:num>
  <w:num w:numId="34">
    <w:abstractNumId w:val="8"/>
  </w:num>
  <w:num w:numId="35">
    <w:abstractNumId w:val="1"/>
  </w:num>
  <w:num w:numId="36">
    <w:abstractNumId w:val="18"/>
  </w:num>
  <w:num w:numId="37">
    <w:abstractNumId w:val="21"/>
  </w:num>
  <w:num w:numId="38">
    <w:abstractNumId w:val="27"/>
  </w:num>
  <w:num w:numId="39">
    <w:abstractNumId w:val="31"/>
  </w:num>
  <w:num w:numId="40">
    <w:abstractNumId w:val="24"/>
  </w:num>
  <w:num w:numId="41">
    <w:abstractNumId w:val="40"/>
  </w:num>
  <w:num w:numId="42">
    <w:abstractNumId w:val="33"/>
  </w:num>
  <w:num w:numId="43">
    <w:abstractNumId w:val="19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992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E"/>
    <w:rsid w:val="00001273"/>
    <w:rsid w:val="000021C8"/>
    <w:rsid w:val="000037CA"/>
    <w:rsid w:val="00013C3F"/>
    <w:rsid w:val="00014532"/>
    <w:rsid w:val="00014705"/>
    <w:rsid w:val="00015DAD"/>
    <w:rsid w:val="0002121D"/>
    <w:rsid w:val="0002249A"/>
    <w:rsid w:val="00022FE2"/>
    <w:rsid w:val="000247A3"/>
    <w:rsid w:val="00035EA5"/>
    <w:rsid w:val="00042521"/>
    <w:rsid w:val="000443E2"/>
    <w:rsid w:val="000461E1"/>
    <w:rsid w:val="000501CE"/>
    <w:rsid w:val="00052654"/>
    <w:rsid w:val="00052ABA"/>
    <w:rsid w:val="000530C4"/>
    <w:rsid w:val="000615CF"/>
    <w:rsid w:val="00064D84"/>
    <w:rsid w:val="0006540C"/>
    <w:rsid w:val="00066C47"/>
    <w:rsid w:val="00070C20"/>
    <w:rsid w:val="00072EA3"/>
    <w:rsid w:val="00073128"/>
    <w:rsid w:val="000804D6"/>
    <w:rsid w:val="00083722"/>
    <w:rsid w:val="00085969"/>
    <w:rsid w:val="000868D6"/>
    <w:rsid w:val="00086F0B"/>
    <w:rsid w:val="00090CBB"/>
    <w:rsid w:val="0009301D"/>
    <w:rsid w:val="000940B0"/>
    <w:rsid w:val="000A22E0"/>
    <w:rsid w:val="000A3E82"/>
    <w:rsid w:val="000A479A"/>
    <w:rsid w:val="000A5E59"/>
    <w:rsid w:val="000A73E9"/>
    <w:rsid w:val="000A7792"/>
    <w:rsid w:val="000A7A91"/>
    <w:rsid w:val="000B0BE5"/>
    <w:rsid w:val="000B1B45"/>
    <w:rsid w:val="000B2E5C"/>
    <w:rsid w:val="000B3EE9"/>
    <w:rsid w:val="000B4AF6"/>
    <w:rsid w:val="000B5055"/>
    <w:rsid w:val="000B55C5"/>
    <w:rsid w:val="000B6817"/>
    <w:rsid w:val="000B68E5"/>
    <w:rsid w:val="000B6DEC"/>
    <w:rsid w:val="000C380A"/>
    <w:rsid w:val="000C50C3"/>
    <w:rsid w:val="000D344E"/>
    <w:rsid w:val="000D4E40"/>
    <w:rsid w:val="000D5A57"/>
    <w:rsid w:val="000D6879"/>
    <w:rsid w:val="000D7A37"/>
    <w:rsid w:val="000E1FB2"/>
    <w:rsid w:val="000E4273"/>
    <w:rsid w:val="000E78F5"/>
    <w:rsid w:val="000F0203"/>
    <w:rsid w:val="000F1799"/>
    <w:rsid w:val="000F1CDA"/>
    <w:rsid w:val="000F1EDA"/>
    <w:rsid w:val="000F2016"/>
    <w:rsid w:val="000F4182"/>
    <w:rsid w:val="00105A69"/>
    <w:rsid w:val="001073C5"/>
    <w:rsid w:val="001111B4"/>
    <w:rsid w:val="00114E25"/>
    <w:rsid w:val="0011507A"/>
    <w:rsid w:val="00116736"/>
    <w:rsid w:val="00121F46"/>
    <w:rsid w:val="00124DE8"/>
    <w:rsid w:val="00130064"/>
    <w:rsid w:val="00131046"/>
    <w:rsid w:val="00132FF7"/>
    <w:rsid w:val="001342F6"/>
    <w:rsid w:val="0013536B"/>
    <w:rsid w:val="00135429"/>
    <w:rsid w:val="00136791"/>
    <w:rsid w:val="00137416"/>
    <w:rsid w:val="0014115B"/>
    <w:rsid w:val="00141D9A"/>
    <w:rsid w:val="00142B38"/>
    <w:rsid w:val="00145409"/>
    <w:rsid w:val="001456B9"/>
    <w:rsid w:val="00145CCE"/>
    <w:rsid w:val="0014632A"/>
    <w:rsid w:val="00151163"/>
    <w:rsid w:val="00152DF4"/>
    <w:rsid w:val="001568EB"/>
    <w:rsid w:val="0015691D"/>
    <w:rsid w:val="001569E5"/>
    <w:rsid w:val="001579DD"/>
    <w:rsid w:val="001617D9"/>
    <w:rsid w:val="0016225F"/>
    <w:rsid w:val="00165426"/>
    <w:rsid w:val="0017098B"/>
    <w:rsid w:val="00171793"/>
    <w:rsid w:val="001728EC"/>
    <w:rsid w:val="00172DA1"/>
    <w:rsid w:val="00173071"/>
    <w:rsid w:val="00173917"/>
    <w:rsid w:val="00173C94"/>
    <w:rsid w:val="0017684D"/>
    <w:rsid w:val="0017735D"/>
    <w:rsid w:val="00180E5A"/>
    <w:rsid w:val="001813F2"/>
    <w:rsid w:val="0018223C"/>
    <w:rsid w:val="00183F00"/>
    <w:rsid w:val="0018659C"/>
    <w:rsid w:val="00186FA0"/>
    <w:rsid w:val="00194A8C"/>
    <w:rsid w:val="00196DF5"/>
    <w:rsid w:val="001A021D"/>
    <w:rsid w:val="001A4D4F"/>
    <w:rsid w:val="001A57BE"/>
    <w:rsid w:val="001A6126"/>
    <w:rsid w:val="001B07E3"/>
    <w:rsid w:val="001B17FD"/>
    <w:rsid w:val="001B2AFB"/>
    <w:rsid w:val="001B5BDA"/>
    <w:rsid w:val="001B692B"/>
    <w:rsid w:val="001C6256"/>
    <w:rsid w:val="001C65B0"/>
    <w:rsid w:val="001D17EA"/>
    <w:rsid w:val="001D1EBF"/>
    <w:rsid w:val="001D25C3"/>
    <w:rsid w:val="001D2C4C"/>
    <w:rsid w:val="001D3474"/>
    <w:rsid w:val="001D51A3"/>
    <w:rsid w:val="001D67A9"/>
    <w:rsid w:val="001E0797"/>
    <w:rsid w:val="001E22D9"/>
    <w:rsid w:val="001E2ED7"/>
    <w:rsid w:val="001E3088"/>
    <w:rsid w:val="001E40CA"/>
    <w:rsid w:val="001E7FD1"/>
    <w:rsid w:val="001F1D80"/>
    <w:rsid w:val="001F2B1D"/>
    <w:rsid w:val="001F72FD"/>
    <w:rsid w:val="002003FC"/>
    <w:rsid w:val="002014CA"/>
    <w:rsid w:val="00201C60"/>
    <w:rsid w:val="002027A2"/>
    <w:rsid w:val="0020648E"/>
    <w:rsid w:val="00206EEE"/>
    <w:rsid w:val="0021274C"/>
    <w:rsid w:val="00213C29"/>
    <w:rsid w:val="00214EE2"/>
    <w:rsid w:val="002153D1"/>
    <w:rsid w:val="00216FAF"/>
    <w:rsid w:val="00220EE4"/>
    <w:rsid w:val="00224078"/>
    <w:rsid w:val="00225AB3"/>
    <w:rsid w:val="002272EF"/>
    <w:rsid w:val="0023485F"/>
    <w:rsid w:val="00235BF2"/>
    <w:rsid w:val="00236664"/>
    <w:rsid w:val="0023730D"/>
    <w:rsid w:val="00240DBF"/>
    <w:rsid w:val="002441F3"/>
    <w:rsid w:val="00244811"/>
    <w:rsid w:val="00246226"/>
    <w:rsid w:val="0024689D"/>
    <w:rsid w:val="00247CB6"/>
    <w:rsid w:val="00247DB0"/>
    <w:rsid w:val="002504A9"/>
    <w:rsid w:val="00251F80"/>
    <w:rsid w:val="00252EF2"/>
    <w:rsid w:val="00253376"/>
    <w:rsid w:val="00253E02"/>
    <w:rsid w:val="00256959"/>
    <w:rsid w:val="00262283"/>
    <w:rsid w:val="002650CF"/>
    <w:rsid w:val="0026675D"/>
    <w:rsid w:val="00274DF4"/>
    <w:rsid w:val="00275437"/>
    <w:rsid w:val="00280593"/>
    <w:rsid w:val="0028190C"/>
    <w:rsid w:val="00282C9E"/>
    <w:rsid w:val="00283D46"/>
    <w:rsid w:val="00284467"/>
    <w:rsid w:val="002850E1"/>
    <w:rsid w:val="00290076"/>
    <w:rsid w:val="00292258"/>
    <w:rsid w:val="00293B1A"/>
    <w:rsid w:val="0029569F"/>
    <w:rsid w:val="00297688"/>
    <w:rsid w:val="002979B5"/>
    <w:rsid w:val="002A08C0"/>
    <w:rsid w:val="002A2DA9"/>
    <w:rsid w:val="002A2EFF"/>
    <w:rsid w:val="002A6163"/>
    <w:rsid w:val="002B255F"/>
    <w:rsid w:val="002B27C0"/>
    <w:rsid w:val="002B2E3A"/>
    <w:rsid w:val="002B3579"/>
    <w:rsid w:val="002B4600"/>
    <w:rsid w:val="002B4CC2"/>
    <w:rsid w:val="002B6DDC"/>
    <w:rsid w:val="002B7F7F"/>
    <w:rsid w:val="002C3ABF"/>
    <w:rsid w:val="002C47EA"/>
    <w:rsid w:val="002C5BCA"/>
    <w:rsid w:val="002C7497"/>
    <w:rsid w:val="002D3CE6"/>
    <w:rsid w:val="002D483F"/>
    <w:rsid w:val="002D65A0"/>
    <w:rsid w:val="002E0829"/>
    <w:rsid w:val="002E098E"/>
    <w:rsid w:val="002E32C2"/>
    <w:rsid w:val="002E3696"/>
    <w:rsid w:val="002E3B8D"/>
    <w:rsid w:val="002E40BB"/>
    <w:rsid w:val="002E5B8F"/>
    <w:rsid w:val="002E64C9"/>
    <w:rsid w:val="002F375A"/>
    <w:rsid w:val="002F384E"/>
    <w:rsid w:val="002F3B1B"/>
    <w:rsid w:val="002F4A79"/>
    <w:rsid w:val="003011E2"/>
    <w:rsid w:val="0030209A"/>
    <w:rsid w:val="00303818"/>
    <w:rsid w:val="0030592B"/>
    <w:rsid w:val="00311484"/>
    <w:rsid w:val="003114D6"/>
    <w:rsid w:val="003118B9"/>
    <w:rsid w:val="00314336"/>
    <w:rsid w:val="003146AB"/>
    <w:rsid w:val="0031676A"/>
    <w:rsid w:val="0032267F"/>
    <w:rsid w:val="00322B67"/>
    <w:rsid w:val="003230B4"/>
    <w:rsid w:val="00325CF4"/>
    <w:rsid w:val="003264D7"/>
    <w:rsid w:val="00326E59"/>
    <w:rsid w:val="00333933"/>
    <w:rsid w:val="00334B23"/>
    <w:rsid w:val="0033596A"/>
    <w:rsid w:val="0033643C"/>
    <w:rsid w:val="003418B6"/>
    <w:rsid w:val="0034365B"/>
    <w:rsid w:val="00344575"/>
    <w:rsid w:val="003467A4"/>
    <w:rsid w:val="00351C84"/>
    <w:rsid w:val="00351E45"/>
    <w:rsid w:val="003526B3"/>
    <w:rsid w:val="00353C44"/>
    <w:rsid w:val="0035467C"/>
    <w:rsid w:val="003555C6"/>
    <w:rsid w:val="00356181"/>
    <w:rsid w:val="00361852"/>
    <w:rsid w:val="00363F8E"/>
    <w:rsid w:val="00366C3F"/>
    <w:rsid w:val="003727EE"/>
    <w:rsid w:val="003729C8"/>
    <w:rsid w:val="00375CD5"/>
    <w:rsid w:val="00377379"/>
    <w:rsid w:val="003808B1"/>
    <w:rsid w:val="00381E43"/>
    <w:rsid w:val="0038282D"/>
    <w:rsid w:val="003833D9"/>
    <w:rsid w:val="00386033"/>
    <w:rsid w:val="003875CA"/>
    <w:rsid w:val="003917E6"/>
    <w:rsid w:val="0039299A"/>
    <w:rsid w:val="003955A0"/>
    <w:rsid w:val="003965AF"/>
    <w:rsid w:val="00396EA7"/>
    <w:rsid w:val="003A2E28"/>
    <w:rsid w:val="003A72A1"/>
    <w:rsid w:val="003B0533"/>
    <w:rsid w:val="003B1802"/>
    <w:rsid w:val="003B21D6"/>
    <w:rsid w:val="003B36BB"/>
    <w:rsid w:val="003B4D56"/>
    <w:rsid w:val="003C0125"/>
    <w:rsid w:val="003C1F9A"/>
    <w:rsid w:val="003C2EFF"/>
    <w:rsid w:val="003C4E53"/>
    <w:rsid w:val="003C50CF"/>
    <w:rsid w:val="003C516A"/>
    <w:rsid w:val="003D3866"/>
    <w:rsid w:val="003D48E0"/>
    <w:rsid w:val="003D4AD9"/>
    <w:rsid w:val="003D4D09"/>
    <w:rsid w:val="003D5C04"/>
    <w:rsid w:val="003D5CF5"/>
    <w:rsid w:val="003D6473"/>
    <w:rsid w:val="003D6985"/>
    <w:rsid w:val="003D7BE7"/>
    <w:rsid w:val="003D7F0B"/>
    <w:rsid w:val="003E3894"/>
    <w:rsid w:val="003E3EEA"/>
    <w:rsid w:val="003E487C"/>
    <w:rsid w:val="003E4C49"/>
    <w:rsid w:val="003E5AD6"/>
    <w:rsid w:val="003E5F5B"/>
    <w:rsid w:val="003E6C11"/>
    <w:rsid w:val="003F0756"/>
    <w:rsid w:val="003F2129"/>
    <w:rsid w:val="003F52EB"/>
    <w:rsid w:val="003F6432"/>
    <w:rsid w:val="00403B9B"/>
    <w:rsid w:val="004073D3"/>
    <w:rsid w:val="00410F75"/>
    <w:rsid w:val="00412DA5"/>
    <w:rsid w:val="0041312B"/>
    <w:rsid w:val="0041540F"/>
    <w:rsid w:val="004166A2"/>
    <w:rsid w:val="004166BF"/>
    <w:rsid w:val="00417A45"/>
    <w:rsid w:val="0042233C"/>
    <w:rsid w:val="00430CD7"/>
    <w:rsid w:val="00430E96"/>
    <w:rsid w:val="00432752"/>
    <w:rsid w:val="00433E55"/>
    <w:rsid w:val="0043512E"/>
    <w:rsid w:val="004400F9"/>
    <w:rsid w:val="0044035D"/>
    <w:rsid w:val="00440C6B"/>
    <w:rsid w:val="0044470E"/>
    <w:rsid w:val="00444EC6"/>
    <w:rsid w:val="00446FE6"/>
    <w:rsid w:val="004473C3"/>
    <w:rsid w:val="00450839"/>
    <w:rsid w:val="00450E45"/>
    <w:rsid w:val="004517B0"/>
    <w:rsid w:val="00451A10"/>
    <w:rsid w:val="00451C39"/>
    <w:rsid w:val="00452940"/>
    <w:rsid w:val="00456162"/>
    <w:rsid w:val="00460136"/>
    <w:rsid w:val="0046068C"/>
    <w:rsid w:val="00460CAE"/>
    <w:rsid w:val="004627B9"/>
    <w:rsid w:val="00462D68"/>
    <w:rsid w:val="00464438"/>
    <w:rsid w:val="00464AD6"/>
    <w:rsid w:val="00465597"/>
    <w:rsid w:val="0046651B"/>
    <w:rsid w:val="0047032F"/>
    <w:rsid w:val="00470A2B"/>
    <w:rsid w:val="0047322B"/>
    <w:rsid w:val="00473793"/>
    <w:rsid w:val="00477C3C"/>
    <w:rsid w:val="00484095"/>
    <w:rsid w:val="00484825"/>
    <w:rsid w:val="00487F36"/>
    <w:rsid w:val="00493EEF"/>
    <w:rsid w:val="00494BB1"/>
    <w:rsid w:val="004952CD"/>
    <w:rsid w:val="004A2971"/>
    <w:rsid w:val="004A2ABF"/>
    <w:rsid w:val="004A5D47"/>
    <w:rsid w:val="004A7824"/>
    <w:rsid w:val="004B3225"/>
    <w:rsid w:val="004B352D"/>
    <w:rsid w:val="004B60C2"/>
    <w:rsid w:val="004C0112"/>
    <w:rsid w:val="004C0BA8"/>
    <w:rsid w:val="004C36F1"/>
    <w:rsid w:val="004C3C16"/>
    <w:rsid w:val="004C450E"/>
    <w:rsid w:val="004C56F9"/>
    <w:rsid w:val="004D06F1"/>
    <w:rsid w:val="004D2975"/>
    <w:rsid w:val="004D2A7F"/>
    <w:rsid w:val="004D46D3"/>
    <w:rsid w:val="004E23D5"/>
    <w:rsid w:val="004E3FFD"/>
    <w:rsid w:val="004F01B4"/>
    <w:rsid w:val="004F17AC"/>
    <w:rsid w:val="004F3595"/>
    <w:rsid w:val="00500419"/>
    <w:rsid w:val="00501E88"/>
    <w:rsid w:val="005056CC"/>
    <w:rsid w:val="005102FD"/>
    <w:rsid w:val="005126BD"/>
    <w:rsid w:val="00514AFD"/>
    <w:rsid w:val="00524637"/>
    <w:rsid w:val="00531075"/>
    <w:rsid w:val="005312E1"/>
    <w:rsid w:val="00532D47"/>
    <w:rsid w:val="00536660"/>
    <w:rsid w:val="00536D85"/>
    <w:rsid w:val="005370C2"/>
    <w:rsid w:val="00541B94"/>
    <w:rsid w:val="005424B8"/>
    <w:rsid w:val="0054265D"/>
    <w:rsid w:val="00542A1F"/>
    <w:rsid w:val="005434D7"/>
    <w:rsid w:val="00543E79"/>
    <w:rsid w:val="00544032"/>
    <w:rsid w:val="00544656"/>
    <w:rsid w:val="00545886"/>
    <w:rsid w:val="005460A9"/>
    <w:rsid w:val="00552728"/>
    <w:rsid w:val="00552D38"/>
    <w:rsid w:val="005552D6"/>
    <w:rsid w:val="00562386"/>
    <w:rsid w:val="005637AB"/>
    <w:rsid w:val="00565CB3"/>
    <w:rsid w:val="005663EE"/>
    <w:rsid w:val="00572545"/>
    <w:rsid w:val="00577102"/>
    <w:rsid w:val="005819CF"/>
    <w:rsid w:val="00582430"/>
    <w:rsid w:val="00584364"/>
    <w:rsid w:val="005850CE"/>
    <w:rsid w:val="00586ACF"/>
    <w:rsid w:val="00587538"/>
    <w:rsid w:val="005924DB"/>
    <w:rsid w:val="00592C9F"/>
    <w:rsid w:val="00594959"/>
    <w:rsid w:val="005A1126"/>
    <w:rsid w:val="005A2383"/>
    <w:rsid w:val="005A2937"/>
    <w:rsid w:val="005A3F96"/>
    <w:rsid w:val="005B071E"/>
    <w:rsid w:val="005B1120"/>
    <w:rsid w:val="005B39D5"/>
    <w:rsid w:val="005B4830"/>
    <w:rsid w:val="005B5195"/>
    <w:rsid w:val="005C0159"/>
    <w:rsid w:val="005D067A"/>
    <w:rsid w:val="005D09D2"/>
    <w:rsid w:val="005D0EF3"/>
    <w:rsid w:val="005D13DD"/>
    <w:rsid w:val="005D3B6D"/>
    <w:rsid w:val="005D3E97"/>
    <w:rsid w:val="005D5D60"/>
    <w:rsid w:val="005D63A0"/>
    <w:rsid w:val="005D75B9"/>
    <w:rsid w:val="005D7B9E"/>
    <w:rsid w:val="005E0615"/>
    <w:rsid w:val="005E1764"/>
    <w:rsid w:val="005E289E"/>
    <w:rsid w:val="005E368E"/>
    <w:rsid w:val="005E7716"/>
    <w:rsid w:val="005F005C"/>
    <w:rsid w:val="005F178F"/>
    <w:rsid w:val="005F3E29"/>
    <w:rsid w:val="005F672C"/>
    <w:rsid w:val="0060048A"/>
    <w:rsid w:val="00607E30"/>
    <w:rsid w:val="00611EC3"/>
    <w:rsid w:val="006125CE"/>
    <w:rsid w:val="00612ED8"/>
    <w:rsid w:val="006135F7"/>
    <w:rsid w:val="00613BA8"/>
    <w:rsid w:val="00614445"/>
    <w:rsid w:val="00615A1B"/>
    <w:rsid w:val="00615C63"/>
    <w:rsid w:val="00617594"/>
    <w:rsid w:val="00620469"/>
    <w:rsid w:val="00624E81"/>
    <w:rsid w:val="00626825"/>
    <w:rsid w:val="00626CDA"/>
    <w:rsid w:val="00631305"/>
    <w:rsid w:val="00631A7C"/>
    <w:rsid w:val="0063376D"/>
    <w:rsid w:val="006338D9"/>
    <w:rsid w:val="00635209"/>
    <w:rsid w:val="00640CF0"/>
    <w:rsid w:val="00643617"/>
    <w:rsid w:val="00645C8A"/>
    <w:rsid w:val="0065428C"/>
    <w:rsid w:val="00655174"/>
    <w:rsid w:val="0066020C"/>
    <w:rsid w:val="006634EE"/>
    <w:rsid w:val="006639EA"/>
    <w:rsid w:val="006668A8"/>
    <w:rsid w:val="0067024C"/>
    <w:rsid w:val="00670CBC"/>
    <w:rsid w:val="00673415"/>
    <w:rsid w:val="0067726F"/>
    <w:rsid w:val="006817FB"/>
    <w:rsid w:val="006821A5"/>
    <w:rsid w:val="00682D8C"/>
    <w:rsid w:val="00685203"/>
    <w:rsid w:val="00690049"/>
    <w:rsid w:val="00690CAE"/>
    <w:rsid w:val="0069245B"/>
    <w:rsid w:val="00692CA8"/>
    <w:rsid w:val="0069318C"/>
    <w:rsid w:val="006945AB"/>
    <w:rsid w:val="00696D22"/>
    <w:rsid w:val="00697072"/>
    <w:rsid w:val="006A1009"/>
    <w:rsid w:val="006A204C"/>
    <w:rsid w:val="006A211A"/>
    <w:rsid w:val="006A3EE8"/>
    <w:rsid w:val="006A4515"/>
    <w:rsid w:val="006A47D2"/>
    <w:rsid w:val="006A65B5"/>
    <w:rsid w:val="006A76D6"/>
    <w:rsid w:val="006A7DEC"/>
    <w:rsid w:val="006B0B19"/>
    <w:rsid w:val="006B16BE"/>
    <w:rsid w:val="006B2F5B"/>
    <w:rsid w:val="006B525B"/>
    <w:rsid w:val="006B591E"/>
    <w:rsid w:val="006B67C5"/>
    <w:rsid w:val="006C0A3D"/>
    <w:rsid w:val="006C0AE8"/>
    <w:rsid w:val="006C345D"/>
    <w:rsid w:val="006C589F"/>
    <w:rsid w:val="006C5E8D"/>
    <w:rsid w:val="006C65A7"/>
    <w:rsid w:val="006D2E00"/>
    <w:rsid w:val="006D2F63"/>
    <w:rsid w:val="006D5AC8"/>
    <w:rsid w:val="006E01A2"/>
    <w:rsid w:val="006E02EF"/>
    <w:rsid w:val="006E128E"/>
    <w:rsid w:val="006F29EA"/>
    <w:rsid w:val="006F3D13"/>
    <w:rsid w:val="006F50AE"/>
    <w:rsid w:val="006F5628"/>
    <w:rsid w:val="006F7809"/>
    <w:rsid w:val="007022F2"/>
    <w:rsid w:val="00704BB5"/>
    <w:rsid w:val="007062CF"/>
    <w:rsid w:val="00711A3B"/>
    <w:rsid w:val="00713C2C"/>
    <w:rsid w:val="007149D3"/>
    <w:rsid w:val="00715FE3"/>
    <w:rsid w:val="007169A4"/>
    <w:rsid w:val="00721A31"/>
    <w:rsid w:val="007220E4"/>
    <w:rsid w:val="007235DB"/>
    <w:rsid w:val="0072467C"/>
    <w:rsid w:val="00724C6B"/>
    <w:rsid w:val="00724E7B"/>
    <w:rsid w:val="00727FF9"/>
    <w:rsid w:val="00732277"/>
    <w:rsid w:val="00734BF3"/>
    <w:rsid w:val="00737B08"/>
    <w:rsid w:val="007409A6"/>
    <w:rsid w:val="0074298D"/>
    <w:rsid w:val="00743018"/>
    <w:rsid w:val="00743AC7"/>
    <w:rsid w:val="00744F19"/>
    <w:rsid w:val="007454DF"/>
    <w:rsid w:val="0074640F"/>
    <w:rsid w:val="0074693F"/>
    <w:rsid w:val="007478EB"/>
    <w:rsid w:val="0075602D"/>
    <w:rsid w:val="00756E98"/>
    <w:rsid w:val="00756EEC"/>
    <w:rsid w:val="00757DC9"/>
    <w:rsid w:val="00761DF9"/>
    <w:rsid w:val="007627C4"/>
    <w:rsid w:val="00764C4A"/>
    <w:rsid w:val="00766E80"/>
    <w:rsid w:val="0077248C"/>
    <w:rsid w:val="00772CC1"/>
    <w:rsid w:val="007743B0"/>
    <w:rsid w:val="0077502B"/>
    <w:rsid w:val="00776720"/>
    <w:rsid w:val="00777291"/>
    <w:rsid w:val="007815D6"/>
    <w:rsid w:val="0078423C"/>
    <w:rsid w:val="00785837"/>
    <w:rsid w:val="00787356"/>
    <w:rsid w:val="007925B5"/>
    <w:rsid w:val="007A05FE"/>
    <w:rsid w:val="007A2399"/>
    <w:rsid w:val="007A4711"/>
    <w:rsid w:val="007A47E1"/>
    <w:rsid w:val="007A5081"/>
    <w:rsid w:val="007A64F5"/>
    <w:rsid w:val="007A6AD1"/>
    <w:rsid w:val="007B02CF"/>
    <w:rsid w:val="007B0F7C"/>
    <w:rsid w:val="007B21B4"/>
    <w:rsid w:val="007B6DD9"/>
    <w:rsid w:val="007C1223"/>
    <w:rsid w:val="007C15BF"/>
    <w:rsid w:val="007C49EB"/>
    <w:rsid w:val="007C6A30"/>
    <w:rsid w:val="007C7B07"/>
    <w:rsid w:val="007C7E3E"/>
    <w:rsid w:val="007D46E4"/>
    <w:rsid w:val="007D4E5A"/>
    <w:rsid w:val="007D7D82"/>
    <w:rsid w:val="007F041D"/>
    <w:rsid w:val="007F047A"/>
    <w:rsid w:val="007F1B92"/>
    <w:rsid w:val="007F2B88"/>
    <w:rsid w:val="00800687"/>
    <w:rsid w:val="00800E9E"/>
    <w:rsid w:val="00801BF1"/>
    <w:rsid w:val="00802A49"/>
    <w:rsid w:val="008036D0"/>
    <w:rsid w:val="00805DC0"/>
    <w:rsid w:val="008229CB"/>
    <w:rsid w:val="00826199"/>
    <w:rsid w:val="00830024"/>
    <w:rsid w:val="00831D9E"/>
    <w:rsid w:val="008327D0"/>
    <w:rsid w:val="00836976"/>
    <w:rsid w:val="00837041"/>
    <w:rsid w:val="008410CF"/>
    <w:rsid w:val="008427A3"/>
    <w:rsid w:val="00842E03"/>
    <w:rsid w:val="008465A8"/>
    <w:rsid w:val="008468F9"/>
    <w:rsid w:val="008469E3"/>
    <w:rsid w:val="00847297"/>
    <w:rsid w:val="00855C30"/>
    <w:rsid w:val="008561A9"/>
    <w:rsid w:val="00860CBD"/>
    <w:rsid w:val="00861379"/>
    <w:rsid w:val="00874993"/>
    <w:rsid w:val="0087775F"/>
    <w:rsid w:val="00883A5D"/>
    <w:rsid w:val="00883F71"/>
    <w:rsid w:val="0088524D"/>
    <w:rsid w:val="00885F71"/>
    <w:rsid w:val="008867C3"/>
    <w:rsid w:val="00887E07"/>
    <w:rsid w:val="00890D96"/>
    <w:rsid w:val="00891F80"/>
    <w:rsid w:val="008921F8"/>
    <w:rsid w:val="008930C2"/>
    <w:rsid w:val="00893EAD"/>
    <w:rsid w:val="00895532"/>
    <w:rsid w:val="00896873"/>
    <w:rsid w:val="008968D2"/>
    <w:rsid w:val="00897DB1"/>
    <w:rsid w:val="008A2B5F"/>
    <w:rsid w:val="008A2EAD"/>
    <w:rsid w:val="008A70DB"/>
    <w:rsid w:val="008B0209"/>
    <w:rsid w:val="008B0391"/>
    <w:rsid w:val="008B1DDE"/>
    <w:rsid w:val="008B5E35"/>
    <w:rsid w:val="008B6A67"/>
    <w:rsid w:val="008C0791"/>
    <w:rsid w:val="008C1DE7"/>
    <w:rsid w:val="008C39F7"/>
    <w:rsid w:val="008C4A1D"/>
    <w:rsid w:val="008D0986"/>
    <w:rsid w:val="008D0D23"/>
    <w:rsid w:val="008D1CBE"/>
    <w:rsid w:val="008D32E1"/>
    <w:rsid w:val="008D50F4"/>
    <w:rsid w:val="008D6759"/>
    <w:rsid w:val="008D7556"/>
    <w:rsid w:val="008E588B"/>
    <w:rsid w:val="008E69EA"/>
    <w:rsid w:val="008F2EDC"/>
    <w:rsid w:val="008F3859"/>
    <w:rsid w:val="008F3E82"/>
    <w:rsid w:val="008F4C0E"/>
    <w:rsid w:val="008F4E71"/>
    <w:rsid w:val="008F655B"/>
    <w:rsid w:val="008F747F"/>
    <w:rsid w:val="009036EF"/>
    <w:rsid w:val="0090714B"/>
    <w:rsid w:val="00913227"/>
    <w:rsid w:val="00914000"/>
    <w:rsid w:val="009205F8"/>
    <w:rsid w:val="00922624"/>
    <w:rsid w:val="00922905"/>
    <w:rsid w:val="00922FAE"/>
    <w:rsid w:val="009257C3"/>
    <w:rsid w:val="00930F40"/>
    <w:rsid w:val="009318E1"/>
    <w:rsid w:val="0093270A"/>
    <w:rsid w:val="00932761"/>
    <w:rsid w:val="00940004"/>
    <w:rsid w:val="0094034D"/>
    <w:rsid w:val="009413BD"/>
    <w:rsid w:val="00942B2C"/>
    <w:rsid w:val="0094433A"/>
    <w:rsid w:val="00944423"/>
    <w:rsid w:val="00945367"/>
    <w:rsid w:val="00947476"/>
    <w:rsid w:val="00947E23"/>
    <w:rsid w:val="00951231"/>
    <w:rsid w:val="00953626"/>
    <w:rsid w:val="00973758"/>
    <w:rsid w:val="0097775A"/>
    <w:rsid w:val="00980A5D"/>
    <w:rsid w:val="00982F15"/>
    <w:rsid w:val="009855D6"/>
    <w:rsid w:val="00992433"/>
    <w:rsid w:val="009930BA"/>
    <w:rsid w:val="009974B9"/>
    <w:rsid w:val="009A0F50"/>
    <w:rsid w:val="009A1D9E"/>
    <w:rsid w:val="009A2540"/>
    <w:rsid w:val="009A33AD"/>
    <w:rsid w:val="009A3BDB"/>
    <w:rsid w:val="009A3C54"/>
    <w:rsid w:val="009A471A"/>
    <w:rsid w:val="009A4F01"/>
    <w:rsid w:val="009A6DF7"/>
    <w:rsid w:val="009A74A1"/>
    <w:rsid w:val="009B03A2"/>
    <w:rsid w:val="009B0D07"/>
    <w:rsid w:val="009B0FB1"/>
    <w:rsid w:val="009B0FF1"/>
    <w:rsid w:val="009B386E"/>
    <w:rsid w:val="009B3AE8"/>
    <w:rsid w:val="009B3CB2"/>
    <w:rsid w:val="009B40DD"/>
    <w:rsid w:val="009B5DE3"/>
    <w:rsid w:val="009B75BB"/>
    <w:rsid w:val="009C03E8"/>
    <w:rsid w:val="009C042E"/>
    <w:rsid w:val="009C091B"/>
    <w:rsid w:val="009C0C5B"/>
    <w:rsid w:val="009C2789"/>
    <w:rsid w:val="009C32CC"/>
    <w:rsid w:val="009C5122"/>
    <w:rsid w:val="009D28FC"/>
    <w:rsid w:val="009D2BA4"/>
    <w:rsid w:val="009D4402"/>
    <w:rsid w:val="009D48D6"/>
    <w:rsid w:val="009D4F13"/>
    <w:rsid w:val="009D5FF5"/>
    <w:rsid w:val="009D6B4B"/>
    <w:rsid w:val="009E49B2"/>
    <w:rsid w:val="009E4A5B"/>
    <w:rsid w:val="009E5E84"/>
    <w:rsid w:val="009F06BB"/>
    <w:rsid w:val="009F531B"/>
    <w:rsid w:val="009F5650"/>
    <w:rsid w:val="009F60E5"/>
    <w:rsid w:val="009F7512"/>
    <w:rsid w:val="00A00A30"/>
    <w:rsid w:val="00A02B78"/>
    <w:rsid w:val="00A037EC"/>
    <w:rsid w:val="00A03B44"/>
    <w:rsid w:val="00A04563"/>
    <w:rsid w:val="00A05F61"/>
    <w:rsid w:val="00A1092D"/>
    <w:rsid w:val="00A11579"/>
    <w:rsid w:val="00A1293E"/>
    <w:rsid w:val="00A13669"/>
    <w:rsid w:val="00A13E0B"/>
    <w:rsid w:val="00A14975"/>
    <w:rsid w:val="00A156BD"/>
    <w:rsid w:val="00A22250"/>
    <w:rsid w:val="00A22CD5"/>
    <w:rsid w:val="00A2401E"/>
    <w:rsid w:val="00A24390"/>
    <w:rsid w:val="00A31F8C"/>
    <w:rsid w:val="00A35238"/>
    <w:rsid w:val="00A352CF"/>
    <w:rsid w:val="00A36D15"/>
    <w:rsid w:val="00A37146"/>
    <w:rsid w:val="00A37C84"/>
    <w:rsid w:val="00A40B74"/>
    <w:rsid w:val="00A44C75"/>
    <w:rsid w:val="00A45220"/>
    <w:rsid w:val="00A50489"/>
    <w:rsid w:val="00A54A0B"/>
    <w:rsid w:val="00A54A9E"/>
    <w:rsid w:val="00A57A72"/>
    <w:rsid w:val="00A62868"/>
    <w:rsid w:val="00A6441E"/>
    <w:rsid w:val="00A6601D"/>
    <w:rsid w:val="00A67306"/>
    <w:rsid w:val="00A710A4"/>
    <w:rsid w:val="00A714F2"/>
    <w:rsid w:val="00A73738"/>
    <w:rsid w:val="00A745D0"/>
    <w:rsid w:val="00A747B3"/>
    <w:rsid w:val="00A75E36"/>
    <w:rsid w:val="00A7654A"/>
    <w:rsid w:val="00A772CA"/>
    <w:rsid w:val="00A80A1D"/>
    <w:rsid w:val="00A81DAF"/>
    <w:rsid w:val="00A83E49"/>
    <w:rsid w:val="00A851C4"/>
    <w:rsid w:val="00A86A39"/>
    <w:rsid w:val="00A87FC4"/>
    <w:rsid w:val="00A90E28"/>
    <w:rsid w:val="00A928B4"/>
    <w:rsid w:val="00A9325B"/>
    <w:rsid w:val="00A97C4B"/>
    <w:rsid w:val="00AA2AFE"/>
    <w:rsid w:val="00AA5E7E"/>
    <w:rsid w:val="00AB0A9B"/>
    <w:rsid w:val="00AB6A22"/>
    <w:rsid w:val="00AC2544"/>
    <w:rsid w:val="00AC2DEC"/>
    <w:rsid w:val="00AC40EE"/>
    <w:rsid w:val="00AC6CF6"/>
    <w:rsid w:val="00AD0740"/>
    <w:rsid w:val="00AD2720"/>
    <w:rsid w:val="00AD3942"/>
    <w:rsid w:val="00AD59A1"/>
    <w:rsid w:val="00AD6CBC"/>
    <w:rsid w:val="00AE258A"/>
    <w:rsid w:val="00AF0149"/>
    <w:rsid w:val="00AF07C5"/>
    <w:rsid w:val="00AF0C02"/>
    <w:rsid w:val="00AF3808"/>
    <w:rsid w:val="00AF3ED5"/>
    <w:rsid w:val="00AF517D"/>
    <w:rsid w:val="00AF5ACD"/>
    <w:rsid w:val="00AF6411"/>
    <w:rsid w:val="00B00217"/>
    <w:rsid w:val="00B0318C"/>
    <w:rsid w:val="00B0614A"/>
    <w:rsid w:val="00B06605"/>
    <w:rsid w:val="00B06F34"/>
    <w:rsid w:val="00B0749B"/>
    <w:rsid w:val="00B107ED"/>
    <w:rsid w:val="00B10C9F"/>
    <w:rsid w:val="00B126D6"/>
    <w:rsid w:val="00B13543"/>
    <w:rsid w:val="00B13DD8"/>
    <w:rsid w:val="00B13F69"/>
    <w:rsid w:val="00B1414C"/>
    <w:rsid w:val="00B15BF3"/>
    <w:rsid w:val="00B16EAC"/>
    <w:rsid w:val="00B177DD"/>
    <w:rsid w:val="00B21309"/>
    <w:rsid w:val="00B217F6"/>
    <w:rsid w:val="00B227D9"/>
    <w:rsid w:val="00B236B2"/>
    <w:rsid w:val="00B2478C"/>
    <w:rsid w:val="00B31055"/>
    <w:rsid w:val="00B31D15"/>
    <w:rsid w:val="00B31EF3"/>
    <w:rsid w:val="00B3256F"/>
    <w:rsid w:val="00B329F7"/>
    <w:rsid w:val="00B34024"/>
    <w:rsid w:val="00B4082B"/>
    <w:rsid w:val="00B41329"/>
    <w:rsid w:val="00B441CB"/>
    <w:rsid w:val="00B444D8"/>
    <w:rsid w:val="00B44E17"/>
    <w:rsid w:val="00B45D22"/>
    <w:rsid w:val="00B45E92"/>
    <w:rsid w:val="00B54FD7"/>
    <w:rsid w:val="00B56426"/>
    <w:rsid w:val="00B573C0"/>
    <w:rsid w:val="00B60331"/>
    <w:rsid w:val="00B61B73"/>
    <w:rsid w:val="00B66021"/>
    <w:rsid w:val="00B709CA"/>
    <w:rsid w:val="00B71735"/>
    <w:rsid w:val="00B724DD"/>
    <w:rsid w:val="00B72699"/>
    <w:rsid w:val="00B82BA1"/>
    <w:rsid w:val="00B85334"/>
    <w:rsid w:val="00B87A0E"/>
    <w:rsid w:val="00B91E64"/>
    <w:rsid w:val="00B93471"/>
    <w:rsid w:val="00B96193"/>
    <w:rsid w:val="00BA60C9"/>
    <w:rsid w:val="00BC06ED"/>
    <w:rsid w:val="00BC238E"/>
    <w:rsid w:val="00BC267D"/>
    <w:rsid w:val="00BC747F"/>
    <w:rsid w:val="00BD01E3"/>
    <w:rsid w:val="00BD1DE3"/>
    <w:rsid w:val="00BD2C0C"/>
    <w:rsid w:val="00BD3C57"/>
    <w:rsid w:val="00BD4902"/>
    <w:rsid w:val="00BD67DC"/>
    <w:rsid w:val="00BD7C16"/>
    <w:rsid w:val="00BE0B48"/>
    <w:rsid w:val="00BE12C4"/>
    <w:rsid w:val="00BE1578"/>
    <w:rsid w:val="00BE1840"/>
    <w:rsid w:val="00BE19F1"/>
    <w:rsid w:val="00BE26A0"/>
    <w:rsid w:val="00BE32C0"/>
    <w:rsid w:val="00BE39CB"/>
    <w:rsid w:val="00BE5CBC"/>
    <w:rsid w:val="00BE6F59"/>
    <w:rsid w:val="00BE763C"/>
    <w:rsid w:val="00BF03BF"/>
    <w:rsid w:val="00BF0FAD"/>
    <w:rsid w:val="00BF1076"/>
    <w:rsid w:val="00BF13F6"/>
    <w:rsid w:val="00BF1610"/>
    <w:rsid w:val="00BF772D"/>
    <w:rsid w:val="00C0084E"/>
    <w:rsid w:val="00C046A3"/>
    <w:rsid w:val="00C04C4D"/>
    <w:rsid w:val="00C100CE"/>
    <w:rsid w:val="00C102A6"/>
    <w:rsid w:val="00C105A8"/>
    <w:rsid w:val="00C113F6"/>
    <w:rsid w:val="00C134F3"/>
    <w:rsid w:val="00C169B1"/>
    <w:rsid w:val="00C2135F"/>
    <w:rsid w:val="00C22555"/>
    <w:rsid w:val="00C22566"/>
    <w:rsid w:val="00C244F9"/>
    <w:rsid w:val="00C259AC"/>
    <w:rsid w:val="00C259CB"/>
    <w:rsid w:val="00C27B87"/>
    <w:rsid w:val="00C27DD8"/>
    <w:rsid w:val="00C322A9"/>
    <w:rsid w:val="00C33D37"/>
    <w:rsid w:val="00C3536D"/>
    <w:rsid w:val="00C37EF3"/>
    <w:rsid w:val="00C4709F"/>
    <w:rsid w:val="00C5312C"/>
    <w:rsid w:val="00C55B63"/>
    <w:rsid w:val="00C57065"/>
    <w:rsid w:val="00C57C89"/>
    <w:rsid w:val="00C57CC1"/>
    <w:rsid w:val="00C61B46"/>
    <w:rsid w:val="00C64051"/>
    <w:rsid w:val="00C803A9"/>
    <w:rsid w:val="00C860AD"/>
    <w:rsid w:val="00C90582"/>
    <w:rsid w:val="00C93EBB"/>
    <w:rsid w:val="00C94CF9"/>
    <w:rsid w:val="00C95341"/>
    <w:rsid w:val="00C96E37"/>
    <w:rsid w:val="00C96FCB"/>
    <w:rsid w:val="00CA4E60"/>
    <w:rsid w:val="00CA5FB1"/>
    <w:rsid w:val="00CA67C3"/>
    <w:rsid w:val="00CA6DDD"/>
    <w:rsid w:val="00CB1756"/>
    <w:rsid w:val="00CB26BE"/>
    <w:rsid w:val="00CB4425"/>
    <w:rsid w:val="00CB5760"/>
    <w:rsid w:val="00CB65CC"/>
    <w:rsid w:val="00CB7219"/>
    <w:rsid w:val="00CC1AC8"/>
    <w:rsid w:val="00CC2112"/>
    <w:rsid w:val="00CC258D"/>
    <w:rsid w:val="00CC3CB9"/>
    <w:rsid w:val="00CC7806"/>
    <w:rsid w:val="00CD12B4"/>
    <w:rsid w:val="00CD2FAF"/>
    <w:rsid w:val="00CD342C"/>
    <w:rsid w:val="00CD5D3E"/>
    <w:rsid w:val="00CD6223"/>
    <w:rsid w:val="00CD6F90"/>
    <w:rsid w:val="00CE135F"/>
    <w:rsid w:val="00CE1C20"/>
    <w:rsid w:val="00CE30E3"/>
    <w:rsid w:val="00CE5918"/>
    <w:rsid w:val="00CE7D4A"/>
    <w:rsid w:val="00CE7E19"/>
    <w:rsid w:val="00CF2215"/>
    <w:rsid w:val="00CF2532"/>
    <w:rsid w:val="00CF4D38"/>
    <w:rsid w:val="00CF5A39"/>
    <w:rsid w:val="00D02C4D"/>
    <w:rsid w:val="00D0485C"/>
    <w:rsid w:val="00D054C8"/>
    <w:rsid w:val="00D07642"/>
    <w:rsid w:val="00D15F96"/>
    <w:rsid w:val="00D20CF2"/>
    <w:rsid w:val="00D21A7A"/>
    <w:rsid w:val="00D2442F"/>
    <w:rsid w:val="00D30823"/>
    <w:rsid w:val="00D309A5"/>
    <w:rsid w:val="00D355E8"/>
    <w:rsid w:val="00D357DE"/>
    <w:rsid w:val="00D37365"/>
    <w:rsid w:val="00D40C76"/>
    <w:rsid w:val="00D42075"/>
    <w:rsid w:val="00D4277D"/>
    <w:rsid w:val="00D47A4B"/>
    <w:rsid w:val="00D47CDA"/>
    <w:rsid w:val="00D47E64"/>
    <w:rsid w:val="00D52337"/>
    <w:rsid w:val="00D53186"/>
    <w:rsid w:val="00D53D7B"/>
    <w:rsid w:val="00D56B47"/>
    <w:rsid w:val="00D56F7D"/>
    <w:rsid w:val="00D65B87"/>
    <w:rsid w:val="00D73F71"/>
    <w:rsid w:val="00D74640"/>
    <w:rsid w:val="00D76654"/>
    <w:rsid w:val="00D84FE8"/>
    <w:rsid w:val="00D854C4"/>
    <w:rsid w:val="00D87031"/>
    <w:rsid w:val="00D87886"/>
    <w:rsid w:val="00D9115D"/>
    <w:rsid w:val="00D91956"/>
    <w:rsid w:val="00D939C5"/>
    <w:rsid w:val="00D93B2D"/>
    <w:rsid w:val="00D955F5"/>
    <w:rsid w:val="00D95C1B"/>
    <w:rsid w:val="00D95FCE"/>
    <w:rsid w:val="00D95FD0"/>
    <w:rsid w:val="00D96C64"/>
    <w:rsid w:val="00DA0EF2"/>
    <w:rsid w:val="00DA1EE1"/>
    <w:rsid w:val="00DA36DA"/>
    <w:rsid w:val="00DA53A8"/>
    <w:rsid w:val="00DB275F"/>
    <w:rsid w:val="00DB4426"/>
    <w:rsid w:val="00DB51E1"/>
    <w:rsid w:val="00DB54D5"/>
    <w:rsid w:val="00DB6D4D"/>
    <w:rsid w:val="00DB74F2"/>
    <w:rsid w:val="00DC4E4D"/>
    <w:rsid w:val="00DC5EAA"/>
    <w:rsid w:val="00DD7250"/>
    <w:rsid w:val="00DD7EEE"/>
    <w:rsid w:val="00DE08ED"/>
    <w:rsid w:val="00DE0A63"/>
    <w:rsid w:val="00DE14C1"/>
    <w:rsid w:val="00DE1727"/>
    <w:rsid w:val="00DE4DC4"/>
    <w:rsid w:val="00DE61A9"/>
    <w:rsid w:val="00DE6293"/>
    <w:rsid w:val="00DE75B2"/>
    <w:rsid w:val="00DF01A3"/>
    <w:rsid w:val="00DF6256"/>
    <w:rsid w:val="00DF7043"/>
    <w:rsid w:val="00E013F3"/>
    <w:rsid w:val="00E03CB3"/>
    <w:rsid w:val="00E04ED0"/>
    <w:rsid w:val="00E06EA1"/>
    <w:rsid w:val="00E07C6A"/>
    <w:rsid w:val="00E12350"/>
    <w:rsid w:val="00E14FC1"/>
    <w:rsid w:val="00E17580"/>
    <w:rsid w:val="00E26004"/>
    <w:rsid w:val="00E279E9"/>
    <w:rsid w:val="00E27D5C"/>
    <w:rsid w:val="00E3073A"/>
    <w:rsid w:val="00E3256C"/>
    <w:rsid w:val="00E33A1A"/>
    <w:rsid w:val="00E36997"/>
    <w:rsid w:val="00E3740E"/>
    <w:rsid w:val="00E374A0"/>
    <w:rsid w:val="00E40895"/>
    <w:rsid w:val="00E4274B"/>
    <w:rsid w:val="00E46C35"/>
    <w:rsid w:val="00E50389"/>
    <w:rsid w:val="00E52BB0"/>
    <w:rsid w:val="00E54710"/>
    <w:rsid w:val="00E553BB"/>
    <w:rsid w:val="00E60CE2"/>
    <w:rsid w:val="00E6100C"/>
    <w:rsid w:val="00E6189E"/>
    <w:rsid w:val="00E63CA9"/>
    <w:rsid w:val="00E6430D"/>
    <w:rsid w:val="00E65612"/>
    <w:rsid w:val="00E70013"/>
    <w:rsid w:val="00E71AD6"/>
    <w:rsid w:val="00E72AFC"/>
    <w:rsid w:val="00E72B5B"/>
    <w:rsid w:val="00E744D5"/>
    <w:rsid w:val="00E75425"/>
    <w:rsid w:val="00E81566"/>
    <w:rsid w:val="00E82A3D"/>
    <w:rsid w:val="00E82C5A"/>
    <w:rsid w:val="00E83184"/>
    <w:rsid w:val="00E846BD"/>
    <w:rsid w:val="00E86053"/>
    <w:rsid w:val="00E90899"/>
    <w:rsid w:val="00E922A1"/>
    <w:rsid w:val="00E934DF"/>
    <w:rsid w:val="00E93C92"/>
    <w:rsid w:val="00E94B03"/>
    <w:rsid w:val="00E96023"/>
    <w:rsid w:val="00E964F3"/>
    <w:rsid w:val="00EA1514"/>
    <w:rsid w:val="00EA2223"/>
    <w:rsid w:val="00EA2FF0"/>
    <w:rsid w:val="00EA3693"/>
    <w:rsid w:val="00EA3B44"/>
    <w:rsid w:val="00EA3E93"/>
    <w:rsid w:val="00EA492A"/>
    <w:rsid w:val="00EA542A"/>
    <w:rsid w:val="00EA57B7"/>
    <w:rsid w:val="00EA5CF2"/>
    <w:rsid w:val="00EA7B07"/>
    <w:rsid w:val="00EB0EC4"/>
    <w:rsid w:val="00EB1682"/>
    <w:rsid w:val="00EB459C"/>
    <w:rsid w:val="00EB484C"/>
    <w:rsid w:val="00EB5A88"/>
    <w:rsid w:val="00EB774E"/>
    <w:rsid w:val="00EC0FA3"/>
    <w:rsid w:val="00EC2AF9"/>
    <w:rsid w:val="00EC2EA3"/>
    <w:rsid w:val="00EC423B"/>
    <w:rsid w:val="00EC4362"/>
    <w:rsid w:val="00EC72ED"/>
    <w:rsid w:val="00ED3F04"/>
    <w:rsid w:val="00ED43F5"/>
    <w:rsid w:val="00ED55F8"/>
    <w:rsid w:val="00ED5EB5"/>
    <w:rsid w:val="00EE212F"/>
    <w:rsid w:val="00EE32E7"/>
    <w:rsid w:val="00EE6EFF"/>
    <w:rsid w:val="00EF15B2"/>
    <w:rsid w:val="00EF4921"/>
    <w:rsid w:val="00EF69D2"/>
    <w:rsid w:val="00F00C47"/>
    <w:rsid w:val="00F00CA4"/>
    <w:rsid w:val="00F01316"/>
    <w:rsid w:val="00F037C3"/>
    <w:rsid w:val="00F04C26"/>
    <w:rsid w:val="00F165AB"/>
    <w:rsid w:val="00F209C5"/>
    <w:rsid w:val="00F21DB3"/>
    <w:rsid w:val="00F227F9"/>
    <w:rsid w:val="00F23067"/>
    <w:rsid w:val="00F23F01"/>
    <w:rsid w:val="00F24FB1"/>
    <w:rsid w:val="00F252AD"/>
    <w:rsid w:val="00F25D61"/>
    <w:rsid w:val="00F26170"/>
    <w:rsid w:val="00F26F71"/>
    <w:rsid w:val="00F321F5"/>
    <w:rsid w:val="00F32B0A"/>
    <w:rsid w:val="00F32DFA"/>
    <w:rsid w:val="00F35A66"/>
    <w:rsid w:val="00F437BC"/>
    <w:rsid w:val="00F505C4"/>
    <w:rsid w:val="00F55EF7"/>
    <w:rsid w:val="00F60425"/>
    <w:rsid w:val="00F62743"/>
    <w:rsid w:val="00F66F7E"/>
    <w:rsid w:val="00F67BC6"/>
    <w:rsid w:val="00F70B34"/>
    <w:rsid w:val="00F70E71"/>
    <w:rsid w:val="00F7108A"/>
    <w:rsid w:val="00F71D81"/>
    <w:rsid w:val="00F73034"/>
    <w:rsid w:val="00F73899"/>
    <w:rsid w:val="00F740D8"/>
    <w:rsid w:val="00F741A6"/>
    <w:rsid w:val="00F82125"/>
    <w:rsid w:val="00F831DC"/>
    <w:rsid w:val="00F837FC"/>
    <w:rsid w:val="00F83CF6"/>
    <w:rsid w:val="00F85F25"/>
    <w:rsid w:val="00F915BB"/>
    <w:rsid w:val="00F92D7F"/>
    <w:rsid w:val="00F94940"/>
    <w:rsid w:val="00F95605"/>
    <w:rsid w:val="00F95E18"/>
    <w:rsid w:val="00F9625D"/>
    <w:rsid w:val="00F96988"/>
    <w:rsid w:val="00F96E72"/>
    <w:rsid w:val="00FA0D12"/>
    <w:rsid w:val="00FA3310"/>
    <w:rsid w:val="00FA47FF"/>
    <w:rsid w:val="00FA5FD4"/>
    <w:rsid w:val="00FA61A3"/>
    <w:rsid w:val="00FB034C"/>
    <w:rsid w:val="00FB1265"/>
    <w:rsid w:val="00FB23CD"/>
    <w:rsid w:val="00FB288D"/>
    <w:rsid w:val="00FB4038"/>
    <w:rsid w:val="00FC170E"/>
    <w:rsid w:val="00FC311B"/>
    <w:rsid w:val="00FC3244"/>
    <w:rsid w:val="00FC477B"/>
    <w:rsid w:val="00FC5B05"/>
    <w:rsid w:val="00FD6F04"/>
    <w:rsid w:val="00FE1C59"/>
    <w:rsid w:val="00FE2602"/>
    <w:rsid w:val="00FE3E6B"/>
    <w:rsid w:val="00FE4FAE"/>
    <w:rsid w:val="00FE522C"/>
    <w:rsid w:val="00FE68F7"/>
    <w:rsid w:val="00FE7574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704E4"/>
  <w15:docId w15:val="{D6D89FD2-FC2F-4E21-AF42-93309E6D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22"/>
  </w:style>
  <w:style w:type="paragraph" w:styleId="3">
    <w:name w:val="heading 3"/>
    <w:basedOn w:val="a"/>
    <w:link w:val="30"/>
    <w:qFormat/>
    <w:pPr>
      <w:spacing w:before="100" w:beforeAutospacing="1" w:after="100" w:afterAutospacing="1" w:line="240" w:lineRule="auto"/>
      <w:outlineLvl w:val="2"/>
    </w:pPr>
    <w:rPr>
      <w:b/>
      <w:sz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spacing w:after="0" w:line="240" w:lineRule="auto"/>
      <w:ind w:firstLine="709"/>
      <w:jc w:val="both"/>
    </w:pPr>
    <w:rPr>
      <w:color w:val="000000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Segoe UI" w:hAnsi="Segoe UI"/>
      <w:sz w:val="18"/>
    </w:rPr>
  </w:style>
  <w:style w:type="paragraph" w:styleId="a7">
    <w:name w:val="annotation subject"/>
    <w:basedOn w:val="a3"/>
    <w:next w:val="a3"/>
    <w:link w:val="a8"/>
    <w:semiHidden/>
    <w:pPr>
      <w:spacing w:after="160"/>
      <w:ind w:firstLine="0"/>
      <w:jc w:val="left"/>
    </w:pPr>
    <w:rPr>
      <w:b/>
      <w:color w:val="auto"/>
    </w:rPr>
  </w:style>
  <w:style w:type="paragraph" w:styleId="a9">
    <w:name w:val="Normal (Web)"/>
    <w:aliases w:val="Знак Знак Знак,Знак"/>
    <w:basedOn w:val="a"/>
    <w:link w:val="aa"/>
    <w:uiPriority w:val="99"/>
    <w:qFormat/>
    <w:pPr>
      <w:spacing w:before="100" w:beforeAutospacing="1" w:after="100" w:afterAutospacing="1" w:line="240" w:lineRule="auto"/>
    </w:pPr>
    <w:rPr>
      <w:sz w:val="24"/>
      <w:lang w:eastAsia="uk-UA"/>
    </w:rPr>
  </w:style>
  <w:style w:type="paragraph" w:styleId="ab">
    <w:name w:val="header"/>
    <w:basedOn w:val="a"/>
    <w:link w:val="ac"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footer"/>
    <w:basedOn w:val="a"/>
    <w:link w:val="ae"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pPr>
      <w:spacing w:after="0" w:line="240" w:lineRule="auto"/>
    </w:pPr>
    <w:rPr>
      <w:sz w:val="20"/>
    </w:rPr>
  </w:style>
  <w:style w:type="paragraph" w:styleId="af1">
    <w:name w:val="Revision"/>
    <w:hidden/>
    <w:semiHidden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088095CB421E4E02BDC9682AFEE1723A">
    <w:name w:val="088095CB421E4E02BDC9682AFEE1723A"/>
    <w:pPr>
      <w:spacing w:after="200" w:line="276" w:lineRule="auto"/>
    </w:pPr>
    <w:rPr>
      <w:lang w:eastAsia="uk-UA"/>
    </w:rPr>
  </w:style>
  <w:style w:type="paragraph" w:styleId="af3">
    <w:name w:val="endnote text"/>
    <w:basedOn w:val="a"/>
    <w:link w:val="af4"/>
    <w:semiHidden/>
    <w:pPr>
      <w:spacing w:after="0" w:line="240" w:lineRule="auto"/>
    </w:pPr>
    <w:rPr>
      <w:sz w:val="20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sz w:val="24"/>
      <w:lang w:eastAsia="uk-UA"/>
    </w:rPr>
  </w:style>
  <w:style w:type="paragraph" w:customStyle="1" w:styleId="1">
    <w:name w:val="Основной текст1"/>
    <w:basedOn w:val="a"/>
    <w:link w:val="af5"/>
    <w:pPr>
      <w:widowControl w:val="0"/>
      <w:shd w:val="clear" w:color="auto" w:fill="FFFFFF"/>
      <w:spacing w:after="0" w:line="240" w:lineRule="auto"/>
    </w:pPr>
    <w:rPr>
      <w:sz w:val="26"/>
    </w:rPr>
  </w:style>
  <w:style w:type="paragraph" w:customStyle="1" w:styleId="Default">
    <w:name w:val="Default"/>
    <w:pPr>
      <w:spacing w:after="0" w:line="240" w:lineRule="auto"/>
    </w:pPr>
    <w:rPr>
      <w:color w:val="000000"/>
      <w:sz w:val="24"/>
    </w:rPr>
  </w:style>
  <w:style w:type="character" w:styleId="af6">
    <w:name w:val="line number"/>
    <w:basedOn w:val="a0"/>
    <w:semiHidden/>
  </w:style>
  <w:style w:type="character" w:styleId="af7">
    <w:name w:val="Hyperlink"/>
    <w:basedOn w:val="a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Pr>
      <w:rFonts w:ascii="Times New Roman" w:hAnsi="Times New Roman"/>
      <w:b/>
      <w:sz w:val="27"/>
      <w:lang w:eastAsia="uk-UA"/>
    </w:rPr>
  </w:style>
  <w:style w:type="character" w:styleId="af8">
    <w:name w:val="annotation reference"/>
    <w:basedOn w:val="a0"/>
    <w:semiHidden/>
    <w:rPr>
      <w:sz w:val="16"/>
    </w:rPr>
  </w:style>
  <w:style w:type="character" w:customStyle="1" w:styleId="a4">
    <w:name w:val="Текст примітки Знак"/>
    <w:basedOn w:val="a0"/>
    <w:link w:val="a3"/>
    <w:rPr>
      <w:rFonts w:ascii="Times New Roman" w:hAnsi="Times New Roman"/>
      <w:color w:val="000000"/>
      <w:sz w:val="20"/>
    </w:rPr>
  </w:style>
  <w:style w:type="character" w:customStyle="1" w:styleId="a6">
    <w:name w:val="Текст у виносці Знак"/>
    <w:basedOn w:val="a0"/>
    <w:link w:val="a5"/>
    <w:semiHidden/>
    <w:rPr>
      <w:rFonts w:ascii="Segoe UI" w:hAnsi="Segoe UI"/>
      <w:sz w:val="18"/>
    </w:rPr>
  </w:style>
  <w:style w:type="character" w:customStyle="1" w:styleId="a8">
    <w:name w:val="Тема примітки Знак"/>
    <w:basedOn w:val="a4"/>
    <w:link w:val="a7"/>
    <w:semiHidden/>
    <w:rPr>
      <w:rFonts w:ascii="Times New Roman" w:hAnsi="Times New Roman"/>
      <w:b/>
      <w:color w:val="auto"/>
      <w:sz w:val="20"/>
    </w:rPr>
  </w:style>
  <w:style w:type="character" w:customStyle="1" w:styleId="ac">
    <w:name w:val="Верхній колонтитул Знак"/>
    <w:basedOn w:val="a0"/>
    <w:link w:val="ab"/>
    <w:uiPriority w:val="99"/>
  </w:style>
  <w:style w:type="character" w:customStyle="1" w:styleId="ae">
    <w:name w:val="Нижній колонтитул Знак"/>
    <w:basedOn w:val="a0"/>
    <w:link w:val="ad"/>
    <w:uiPriority w:val="99"/>
  </w:style>
  <w:style w:type="character" w:customStyle="1" w:styleId="af0">
    <w:name w:val="Текст виноски Знак"/>
    <w:basedOn w:val="a0"/>
    <w:link w:val="af"/>
    <w:uiPriority w:val="99"/>
    <w:semiHidden/>
    <w:rPr>
      <w:sz w:val="20"/>
    </w:rPr>
  </w:style>
  <w:style w:type="character" w:styleId="af9">
    <w:name w:val="footnote reference"/>
    <w:basedOn w:val="a0"/>
    <w:uiPriority w:val="99"/>
    <w:semiHidden/>
    <w:rPr>
      <w:vertAlign w:val="superscript"/>
    </w:rPr>
  </w:style>
  <w:style w:type="character" w:styleId="afa">
    <w:name w:val="page number"/>
    <w:basedOn w:val="a0"/>
  </w:style>
  <w:style w:type="character" w:customStyle="1" w:styleId="af4">
    <w:name w:val="Текст кінцевої виноски Знак"/>
    <w:basedOn w:val="a0"/>
    <w:link w:val="af3"/>
    <w:semiHidden/>
    <w:rPr>
      <w:sz w:val="20"/>
    </w:rPr>
  </w:style>
  <w:style w:type="character" w:customStyle="1" w:styleId="af5">
    <w:name w:val="Основной текст_"/>
    <w:basedOn w:val="a0"/>
    <w:link w:val="1"/>
    <w:rPr>
      <w:sz w:val="26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b">
    <w:name w:val="Table Grid"/>
    <w:basedOn w:val="a1"/>
    <w:uiPriority w:val="39"/>
    <w:pPr>
      <w:spacing w:after="0" w:line="240" w:lineRule="auto"/>
    </w:pPr>
    <w:rPr>
      <w:sz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</w:tblStylePr>
    <w:tblStylePr w:type="lastCol">
      <w:rPr>
        <w:i/>
      </w:rPr>
    </w:tblStylePr>
  </w:style>
  <w:style w:type="table" w:customStyle="1" w:styleId="2">
    <w:name w:val="Сетка таблицы2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 (світла)1"/>
    <w:basedOn w:val="a1"/>
    <w:pPr>
      <w:spacing w:after="0" w:line="240" w:lineRule="auto"/>
    </w:pPr>
    <w:rPr>
      <w:rFonts w:ascii="Calibri" w:hAnsi="Calibri"/>
      <w:sz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a">
    <w:name w:val="Звичайний (веб) Знак"/>
    <w:aliases w:val="Знак Знак Знак Знак,Знак Знак"/>
    <w:link w:val="a9"/>
    <w:uiPriority w:val="99"/>
    <w:locked/>
    <w:rsid w:val="0047322B"/>
    <w:rPr>
      <w:sz w:val="24"/>
      <w:lang w:eastAsia="uk-UA"/>
    </w:rPr>
  </w:style>
  <w:style w:type="table" w:customStyle="1" w:styleId="31">
    <w:name w:val="Сетка таблицы3"/>
    <w:basedOn w:val="a1"/>
    <w:next w:val="afb"/>
    <w:uiPriority w:val="59"/>
    <w:rsid w:val="00655174"/>
    <w:pPr>
      <w:spacing w:after="0" w:line="240" w:lineRule="auto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b"/>
    <w:uiPriority w:val="39"/>
    <w:rsid w:val="00E14FC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ітка таблиці1"/>
    <w:basedOn w:val="a1"/>
    <w:next w:val="afb"/>
    <w:uiPriority w:val="59"/>
    <w:rsid w:val="00CB5760"/>
    <w:pPr>
      <w:spacing w:after="0" w:line="240" w:lineRule="auto"/>
    </w:pPr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534C-9B51-4977-A007-06EB8976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4784</Words>
  <Characters>2727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Савчук Сергій Станіславович</dc:creator>
  <cp:lastModifiedBy>Бабич Анатолій Федорович</cp:lastModifiedBy>
  <cp:revision>2</cp:revision>
  <cp:lastPrinted>2022-12-23T09:11:00Z</cp:lastPrinted>
  <dcterms:created xsi:type="dcterms:W3CDTF">2023-01-13T09:10:00Z</dcterms:created>
  <dcterms:modified xsi:type="dcterms:W3CDTF">2023-01-13T09:10:00Z</dcterms:modified>
</cp:coreProperties>
</file>