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36" w:rsidRPr="00253D36" w:rsidRDefault="00253D36" w:rsidP="00253D36">
      <w:pPr>
        <w:ind w:left="5387"/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</w:pPr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Додаток 6</w:t>
      </w:r>
    </w:p>
    <w:p w:rsidR="00253D36" w:rsidRPr="00253D36" w:rsidRDefault="00253D36" w:rsidP="00253D36">
      <w:pPr>
        <w:ind w:left="5387"/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</w:pPr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до Положення про кваліфікаційні вимоги до осіб, які можуть займатис</w:t>
      </w:r>
      <w:r w:rsidR="00301867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ь</w:t>
      </w:r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 </w:t>
      </w:r>
      <w:proofErr w:type="spellStart"/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актуарними</w:t>
      </w:r>
      <w:proofErr w:type="spellEnd"/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 розрахунками</w:t>
      </w:r>
      <w:r w:rsidR="00777394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 </w:t>
      </w:r>
      <w:r w:rsidR="00777394" w:rsidRPr="00777394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від 23 травня 2022 року № 103</w:t>
      </w:r>
      <w:r w:rsidR="00777394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 </w:t>
      </w:r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(підпункт 1 пункту </w:t>
      </w:r>
      <w:r w:rsidR="00A32699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>85</w:t>
      </w:r>
      <w:r w:rsidRPr="00253D36">
        <w:rPr>
          <w:color w:val="808080" w:themeColor="background1" w:themeShade="80"/>
          <w:sz w:val="16"/>
          <w:szCs w:val="16"/>
          <w:shd w:val="clear" w:color="auto" w:fill="FFFFFF"/>
          <w:lang w:val="uk-UA"/>
        </w:rPr>
        <w:t xml:space="preserve"> розділу VIII)</w:t>
      </w:r>
    </w:p>
    <w:p w:rsidR="00253D36" w:rsidRDefault="00253D36" w:rsidP="00253D36">
      <w:pPr>
        <w:ind w:left="5387"/>
        <w:rPr>
          <w:sz w:val="28"/>
          <w:szCs w:val="28"/>
          <w:lang w:val="uk-UA"/>
        </w:rPr>
      </w:pPr>
    </w:p>
    <w:p w:rsidR="0045126D" w:rsidRDefault="0045126D" w:rsidP="0045126D">
      <w:pPr>
        <w:tabs>
          <w:tab w:val="left" w:pos="6237"/>
        </w:tabs>
        <w:ind w:left="5387"/>
        <w:rPr>
          <w:lang w:val="uk-UA"/>
        </w:rPr>
      </w:pPr>
    </w:p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45126D" w:rsidRPr="005025D5" w:rsidTr="00CB608C"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45126D" w:rsidRPr="005025D5" w:rsidRDefault="0045126D" w:rsidP="000358F0">
            <w:pPr>
              <w:tabs>
                <w:tab w:val="left" w:pos="6237"/>
              </w:tabs>
              <w:jc w:val="center"/>
              <w:rPr>
                <w:lang w:val="uk-UA"/>
              </w:rPr>
            </w:pPr>
            <w:r w:rsidRPr="005025D5">
              <w:rPr>
                <w:lang w:val="uk-UA"/>
              </w:rPr>
              <w:t>Національний банк України</w:t>
            </w:r>
          </w:p>
        </w:tc>
      </w:tr>
    </w:tbl>
    <w:p w:rsidR="0045126D" w:rsidRDefault="0045126D" w:rsidP="0045126D">
      <w:pPr>
        <w:tabs>
          <w:tab w:val="left" w:pos="6237"/>
        </w:tabs>
        <w:ind w:left="5387"/>
        <w:rPr>
          <w:lang w:val="uk-UA"/>
        </w:rPr>
      </w:pPr>
    </w:p>
    <w:p w:rsidR="00253D36" w:rsidRPr="00F33A42" w:rsidRDefault="00253D36" w:rsidP="00253D36">
      <w:pPr>
        <w:jc w:val="center"/>
        <w:rPr>
          <w:sz w:val="28"/>
          <w:szCs w:val="28"/>
          <w:lang w:val="uk-UA"/>
        </w:rPr>
      </w:pPr>
    </w:p>
    <w:p w:rsidR="0045323C" w:rsidRDefault="00253D36" w:rsidP="0045126D">
      <w:pPr>
        <w:pStyle w:val="a3"/>
        <w:tabs>
          <w:tab w:val="left" w:pos="1134"/>
        </w:tabs>
        <w:spacing w:before="0" w:beforeAutospacing="0" w:after="0" w:afterAutospacing="0"/>
        <w:jc w:val="center"/>
        <w:outlineLvl w:val="0"/>
        <w:rPr>
          <w:b/>
          <w:sz w:val="28"/>
        </w:rPr>
      </w:pPr>
      <w:r w:rsidRPr="0045126D">
        <w:rPr>
          <w:b/>
          <w:sz w:val="28"/>
        </w:rPr>
        <w:t xml:space="preserve">Заява про </w:t>
      </w:r>
      <w:r w:rsidRPr="0045323C">
        <w:rPr>
          <w:b/>
          <w:sz w:val="28"/>
        </w:rPr>
        <w:t>виключення</w:t>
      </w:r>
      <w:r w:rsidRPr="0045126D">
        <w:rPr>
          <w:b/>
          <w:sz w:val="28"/>
        </w:rPr>
        <w:t xml:space="preserve"> </w:t>
      </w:r>
    </w:p>
    <w:p w:rsidR="00253D36" w:rsidRPr="0045126D" w:rsidRDefault="00253D36" w:rsidP="0045126D">
      <w:pPr>
        <w:pStyle w:val="a3"/>
        <w:tabs>
          <w:tab w:val="left" w:pos="1134"/>
        </w:tabs>
        <w:spacing w:before="0" w:beforeAutospacing="0" w:after="0" w:afterAutospacing="0"/>
        <w:jc w:val="center"/>
        <w:outlineLvl w:val="0"/>
        <w:rPr>
          <w:b/>
          <w:sz w:val="28"/>
        </w:rPr>
      </w:pPr>
      <w:r w:rsidRPr="0045126D">
        <w:rPr>
          <w:b/>
          <w:sz w:val="28"/>
        </w:rPr>
        <w:t>з переліку актуаріїв у сфері страхування</w:t>
      </w:r>
    </w:p>
    <w:p w:rsidR="00253D36" w:rsidRDefault="00253D36" w:rsidP="00253D3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45126D" w:rsidTr="0045126D">
        <w:trPr>
          <w:trHeight w:val="364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:rsidR="0045126D" w:rsidRDefault="00777394" w:rsidP="000358F0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-1257893609"/>
                <w:lock w:val="sdtLocked"/>
                <w:placeholder>
                  <w:docPart w:val="3E9818223FAB4DF1AD056D83AABF1A79"/>
                </w:placeholder>
                <w:showingPlcHdr/>
              </w:sdtPr>
              <w:sdtEndPr/>
              <w:sdtContent>
                <w:r w:rsidR="0045126D" w:rsidRPr="003D67F9">
                  <w:rPr>
                    <w:rStyle w:val="a5"/>
                    <w:rFonts w:eastAsiaTheme="minorHAnsi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45126D" w:rsidTr="0045126D">
        <w:trPr>
          <w:trHeight w:val="176"/>
        </w:trPr>
        <w:tc>
          <w:tcPr>
            <w:tcW w:w="9629" w:type="dxa"/>
            <w:tcBorders>
              <w:top w:val="single" w:sz="4" w:space="0" w:color="auto"/>
            </w:tcBorders>
          </w:tcPr>
          <w:p w:rsidR="0045126D" w:rsidRPr="009841FD" w:rsidRDefault="0045323C" w:rsidP="000358F0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[прізвище, власне ім’я та по батькові (за наявності) актуарія]</w:t>
            </w:r>
          </w:p>
        </w:tc>
      </w:tr>
      <w:tr w:rsidR="00D95F25" w:rsidTr="00D9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25" w:rsidRDefault="00777394" w:rsidP="000358F0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102229213"/>
                <w:lock w:val="sdtLocked"/>
                <w:placeholder>
                  <w:docPart w:val="9D6DFF3C62284544A25D4728ADDDBA68"/>
                </w:placeholder>
                <w:showingPlcHdr/>
              </w:sdtPr>
              <w:sdtEndPr/>
              <w:sdtContent>
                <w:r w:rsidR="00D95F25" w:rsidRPr="003D67F9">
                  <w:rPr>
                    <w:rStyle w:val="a5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5F25" w:rsidRPr="009841FD" w:rsidTr="00D9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25" w:rsidRPr="009841FD" w:rsidRDefault="0045323C" w:rsidP="000358F0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(місце проживання актуарія)</w:t>
            </w:r>
          </w:p>
        </w:tc>
      </w:tr>
      <w:tr w:rsidR="00D95F25" w:rsidTr="000358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25" w:rsidRDefault="00777394" w:rsidP="00F820A4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187185911"/>
                <w:lock w:val="sdtLocked"/>
                <w:placeholder>
                  <w:docPart w:val="C611596E8F0B42B39FBD7B9536B7C8D8"/>
                </w:placeholder>
                <w:showingPlcHdr/>
              </w:sdtPr>
              <w:sdtEndPr/>
              <w:sdtContent>
                <w:r w:rsidR="00F820A4" w:rsidRPr="00240A4F">
                  <w:rPr>
                    <w:rStyle w:val="a5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5F25" w:rsidRPr="009841FD" w:rsidTr="007215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25" w:rsidRPr="009841FD" w:rsidRDefault="0045323C" w:rsidP="000358F0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[реєстраційний номер облікової картки платника податків (якщо немає – серія та номер (за наявності) паспорта, орган, що видав паспорт, дата видачі)]</w:t>
            </w:r>
          </w:p>
        </w:tc>
      </w:tr>
      <w:tr w:rsidR="00D95F25" w:rsidTr="00721546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:rsidR="00D95F25" w:rsidRPr="00C4119B" w:rsidRDefault="00777394" w:rsidP="00721546">
            <w:pPr>
              <w:jc w:val="center"/>
              <w:rPr>
                <w:i/>
                <w:lang w:val="uk-UA"/>
              </w:rPr>
            </w:pPr>
            <w:sdt>
              <w:sdtPr>
                <w:rPr>
                  <w:sz w:val="20"/>
                  <w:szCs w:val="20"/>
                </w:rPr>
                <w:id w:val="356621819"/>
                <w:lock w:val="sdtLocked"/>
                <w:placeholder>
                  <w:docPart w:val="DB33ACCD92484B898787BEE68FCD8883"/>
                </w:placeholder>
                <w:showingPlcHdr/>
                <w:comboBox>
                  <w:listItem w:value="Виберіть елемент."/>
                  <w:listItem w:displayText="Актуарій без права посвідчувати актуарні розрахунки" w:value="Актуарій без права посвідчувати актуарні розрахунки"/>
                  <w:listItem w:displayText="Актуарій із видів страхування інших, ніж страхування життя" w:value="Актуарій із видів страхування інших, ніж страхування життя"/>
                  <w:listItem w:displayText="Актуарій зі страхування життя" w:value="Актуарій зі страхування життя"/>
                  <w:listItem w:displayText="Актуарій із видів страхування інших, ніж страхування життя. Актуарій зі страхування життя" w:value="Актуарій із видів страхування інших, ніж страхування життя. Актуарій зі страхування життя"/>
                </w:comboBox>
              </w:sdtPr>
              <w:sdtEndPr/>
              <w:sdtContent>
                <w:r w:rsidR="00721546" w:rsidRPr="004D4285">
                  <w:rPr>
                    <w:rStyle w:val="a5"/>
                    <w:rFonts w:eastAsiaTheme="minorHAnsi"/>
                    <w:i/>
                  </w:rPr>
                  <w:t>Виберіть елемент.</w:t>
                </w:r>
              </w:sdtContent>
            </w:sdt>
          </w:p>
        </w:tc>
      </w:tr>
      <w:tr w:rsidR="00A32699" w:rsidRPr="00A32699" w:rsidTr="0045323C">
        <w:tblPrEx>
          <w:tblBorders>
            <w:bottom w:val="single" w:sz="4" w:space="0" w:color="auto"/>
          </w:tblBorders>
        </w:tblPrEx>
        <w:trPr>
          <w:trHeight w:val="88"/>
        </w:trPr>
        <w:tc>
          <w:tcPr>
            <w:tcW w:w="9629" w:type="dxa"/>
            <w:tcBorders>
              <w:top w:val="single" w:sz="4" w:space="0" w:color="auto"/>
              <w:bottom w:val="nil"/>
            </w:tcBorders>
            <w:vAlign w:val="bottom"/>
          </w:tcPr>
          <w:p w:rsidR="00A32699" w:rsidRPr="00A32699" w:rsidRDefault="0045323C" w:rsidP="00A32699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(потрібне зазначити: актуарій без права посвідчувати актуарні розрахунки; актуарій із видів страхування інших, ніж страхування життя; актуарій зі страхування життя)</w:t>
            </w:r>
          </w:p>
        </w:tc>
      </w:tr>
    </w:tbl>
    <w:p w:rsidR="00253D36" w:rsidRPr="00F33A42" w:rsidRDefault="00253D36" w:rsidP="00721546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53D36" w:rsidRPr="00F33A42" w:rsidRDefault="0045323C" w:rsidP="00721546">
      <w:pPr>
        <w:shd w:val="clear" w:color="auto" w:fill="FFFFFF"/>
        <w:jc w:val="both"/>
        <w:rPr>
          <w:sz w:val="28"/>
          <w:szCs w:val="28"/>
          <w:lang w:val="uk-UA"/>
        </w:rPr>
      </w:pPr>
      <w:r w:rsidRPr="0045323C">
        <w:rPr>
          <w:sz w:val="28"/>
          <w:szCs w:val="28"/>
          <w:lang w:val="uk-UA"/>
        </w:rPr>
        <w:t>звертається до Національного банку України з проханням про виключення з переліку актуаріїв у сфері страхування у зв’язку з: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95F25" w:rsidTr="000358F0">
        <w:trPr>
          <w:trHeight w:val="462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F25" w:rsidRDefault="00777394" w:rsidP="00F820A4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-875778058"/>
                <w:lock w:val="sdtLocked"/>
                <w:placeholder>
                  <w:docPart w:val="5CCFFDD66ED0460EAF529DBE778CE1E7"/>
                </w:placeholder>
                <w:showingPlcHdr/>
              </w:sdtPr>
              <w:sdtEndPr/>
              <w:sdtContent>
                <w:r w:rsidR="00F820A4" w:rsidRPr="00240A4F">
                  <w:rPr>
                    <w:rStyle w:val="a5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5F25" w:rsidRPr="009841FD" w:rsidTr="000358F0"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25" w:rsidRPr="009841FD" w:rsidRDefault="00D95F25" w:rsidP="000358F0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D95F25">
              <w:rPr>
                <w:sz w:val="16"/>
                <w:szCs w:val="16"/>
                <w:lang w:val="uk-UA"/>
              </w:rPr>
              <w:t>(зазначити причину)</w:t>
            </w:r>
          </w:p>
        </w:tc>
      </w:tr>
    </w:tbl>
    <w:p w:rsidR="00253D36" w:rsidRDefault="00253D36" w:rsidP="00253D36">
      <w:pPr>
        <w:rPr>
          <w:sz w:val="28"/>
          <w:szCs w:val="28"/>
          <w:lang w:val="uk-UA"/>
        </w:rPr>
      </w:pPr>
    </w:p>
    <w:p w:rsidR="00D95F25" w:rsidRPr="0045560A" w:rsidRDefault="00D95F25" w:rsidP="00D95F25">
      <w:pPr>
        <w:rPr>
          <w:lang w:val="uk-UA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84"/>
        <w:gridCol w:w="3685"/>
      </w:tblGrid>
      <w:tr w:rsidR="00D95F25" w:rsidRPr="0045560A" w:rsidTr="000358F0">
        <w:sdt>
          <w:sdtPr>
            <w:rPr>
              <w:i/>
              <w:lang w:val="uk-UA"/>
            </w:rPr>
            <w:id w:val="959923068"/>
            <w:lock w:val="sdtLocked"/>
            <w:placeholder>
              <w:docPart w:val="0F0F909CD59B4353822F32B6999C2E8B"/>
            </w:placeholder>
            <w:showingPlcHdr/>
            <w:date w:fullDate="2021-11-25T00:00:00Z"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vAlign w:val="bottom"/>
              </w:tcPr>
              <w:p w:rsidR="00D95F25" w:rsidRPr="00C4119B" w:rsidRDefault="00F820A4" w:rsidP="00F820A4">
                <w:pPr>
                  <w:rPr>
                    <w:i/>
                    <w:lang w:val="uk-UA"/>
                  </w:rPr>
                </w:pPr>
                <w:r w:rsidRPr="00240A4F">
                  <w:rPr>
                    <w:rStyle w:val="a5"/>
                    <w:i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95F25" w:rsidRPr="0045560A" w:rsidRDefault="00D95F25" w:rsidP="000358F0">
            <w:pPr>
              <w:jc w:val="center"/>
              <w:rPr>
                <w:lang w:val="uk-UA"/>
              </w:rPr>
            </w:pPr>
          </w:p>
        </w:tc>
        <w:tc>
          <w:tcPr>
            <w:tcW w:w="284" w:type="dxa"/>
            <w:vAlign w:val="bottom"/>
          </w:tcPr>
          <w:p w:rsidR="00D95F25" w:rsidRPr="0045560A" w:rsidRDefault="00D95F25" w:rsidP="000358F0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D95F25" w:rsidRPr="0045560A" w:rsidRDefault="00777394" w:rsidP="00F820A4">
            <w:pPr>
              <w:rPr>
                <w:lang w:val="uk-UA"/>
              </w:rPr>
            </w:pPr>
            <w:sdt>
              <w:sdtPr>
                <w:rPr>
                  <w:lang w:val="uk-UA"/>
                </w:rPr>
                <w:id w:val="1030147256"/>
                <w:lock w:val="sdtLocked"/>
                <w:placeholder>
                  <w:docPart w:val="80D803C31BBF491AA5E1FAEFB235C427"/>
                </w:placeholder>
                <w:showingPlcHdr/>
              </w:sdtPr>
              <w:sdtEndPr/>
              <w:sdtContent>
                <w:r w:rsidR="00F820A4" w:rsidRPr="00240A4F">
                  <w:rPr>
                    <w:rStyle w:val="a5"/>
                    <w:i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D95F25" w:rsidRPr="006522C7" w:rsidTr="000358F0">
        <w:tc>
          <w:tcPr>
            <w:tcW w:w="3119" w:type="dxa"/>
          </w:tcPr>
          <w:p w:rsidR="00D95F25" w:rsidRPr="006522C7" w:rsidRDefault="00D95F25" w:rsidP="000358F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95F25" w:rsidRPr="006522C7" w:rsidRDefault="0045323C" w:rsidP="000358F0">
            <w:pPr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Особистий підпис</w:t>
            </w:r>
          </w:p>
        </w:tc>
        <w:tc>
          <w:tcPr>
            <w:tcW w:w="284" w:type="dxa"/>
          </w:tcPr>
          <w:p w:rsidR="00D95F25" w:rsidRPr="006522C7" w:rsidRDefault="00D95F25" w:rsidP="000358F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95F25" w:rsidRPr="006522C7" w:rsidRDefault="0045323C" w:rsidP="000358F0">
            <w:pPr>
              <w:jc w:val="center"/>
              <w:rPr>
                <w:sz w:val="16"/>
                <w:szCs w:val="16"/>
                <w:lang w:val="uk-UA"/>
              </w:rPr>
            </w:pPr>
            <w:r w:rsidRPr="0045323C">
              <w:rPr>
                <w:sz w:val="16"/>
                <w:szCs w:val="16"/>
                <w:lang w:val="uk-UA"/>
              </w:rPr>
              <w:t>Власне ім’я ПРІЗВИЩЕ</w:t>
            </w:r>
          </w:p>
        </w:tc>
      </w:tr>
    </w:tbl>
    <w:p w:rsidR="00D95F25" w:rsidRPr="0045560A" w:rsidRDefault="00D95F25" w:rsidP="00D95F25"/>
    <w:p w:rsidR="00D95F25" w:rsidRDefault="00D95F25" w:rsidP="00253D36">
      <w:pPr>
        <w:rPr>
          <w:sz w:val="28"/>
          <w:szCs w:val="28"/>
          <w:lang w:val="uk-UA"/>
        </w:rPr>
      </w:pPr>
    </w:p>
    <w:p w:rsidR="00D95F25" w:rsidRDefault="00D95F25" w:rsidP="00253D36">
      <w:pPr>
        <w:rPr>
          <w:sz w:val="28"/>
          <w:szCs w:val="28"/>
          <w:lang w:val="uk-UA"/>
        </w:rPr>
      </w:pPr>
    </w:p>
    <w:p w:rsidR="00D95F25" w:rsidRDefault="00D95F25" w:rsidP="00253D36">
      <w:pPr>
        <w:rPr>
          <w:sz w:val="28"/>
          <w:szCs w:val="28"/>
          <w:lang w:val="uk-UA"/>
        </w:rPr>
      </w:pPr>
    </w:p>
    <w:sectPr w:rsidR="00D95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vJOv7n5AVoC22tzsCC2wxTUo8Q04CjYPwY8AkoxikoV+UiyInUvtSQIYc6jHa5JZRgUvJ+IGGxbfKetiJu/6+A==" w:salt="RVo9qjwvQ1GGanU/4rmGs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36"/>
    <w:rsid w:val="00240A4F"/>
    <w:rsid w:val="00253D36"/>
    <w:rsid w:val="00301867"/>
    <w:rsid w:val="003F184C"/>
    <w:rsid w:val="004322AC"/>
    <w:rsid w:val="0045126D"/>
    <w:rsid w:val="0045323C"/>
    <w:rsid w:val="00521F3A"/>
    <w:rsid w:val="006E38DC"/>
    <w:rsid w:val="00721546"/>
    <w:rsid w:val="00777394"/>
    <w:rsid w:val="00965B3E"/>
    <w:rsid w:val="00982EBF"/>
    <w:rsid w:val="00A32699"/>
    <w:rsid w:val="00A47622"/>
    <w:rsid w:val="00A85D0F"/>
    <w:rsid w:val="00B563EA"/>
    <w:rsid w:val="00B8132A"/>
    <w:rsid w:val="00CB608C"/>
    <w:rsid w:val="00D32FA5"/>
    <w:rsid w:val="00D95F25"/>
    <w:rsid w:val="00DD3874"/>
    <w:rsid w:val="00E55181"/>
    <w:rsid w:val="00F820A4"/>
    <w:rsid w:val="00FD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BF3A"/>
  <w15:chartTrackingRefBased/>
  <w15:docId w15:val="{8E1103C1-96E6-4C17-8C40-7661A5BC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53D36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table" w:styleId="a4">
    <w:name w:val="Table Grid"/>
    <w:basedOn w:val="a1"/>
    <w:uiPriority w:val="59"/>
    <w:rsid w:val="0025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451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9818223FAB4DF1AD056D83AABF1A79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BBF06A7-2D15-49A8-80A9-31B1C1F7ABDE}"/>
      </w:docPartPr>
      <w:docPartBody>
        <w:p w:rsidR="00E3130B" w:rsidRDefault="008D6CF4" w:rsidP="008D6CF4">
          <w:pPr>
            <w:pStyle w:val="3E9818223FAB4DF1AD056D83AABF1A791"/>
          </w:pPr>
          <w:r w:rsidRPr="003D67F9">
            <w:rPr>
              <w:rStyle w:val="a3"/>
              <w:rFonts w:eastAsiaTheme="minorHAnsi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9D6DFF3C62284544A25D4728ADDDBA6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39F8F2F-5177-41B8-83C0-B73A0B511913}"/>
      </w:docPartPr>
      <w:docPartBody>
        <w:p w:rsidR="00E3130B" w:rsidRDefault="008D6CF4" w:rsidP="008D6CF4">
          <w:pPr>
            <w:pStyle w:val="9D6DFF3C62284544A25D4728ADDDBA681"/>
          </w:pPr>
          <w:r w:rsidRPr="003D67F9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C611596E8F0B42B39FBD7B9536B7C8D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A068BF1-4911-411A-8D3E-186919906BAF}"/>
      </w:docPartPr>
      <w:docPartBody>
        <w:p w:rsidR="00E3130B" w:rsidRDefault="008D6CF4" w:rsidP="008D6CF4">
          <w:pPr>
            <w:pStyle w:val="C611596E8F0B42B39FBD7B9536B7C8D81"/>
          </w:pPr>
          <w:r w:rsidRPr="00240A4F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5CCFFDD66ED0460EAF529DBE778CE1E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D2215C0-F124-419F-9D4F-A3081AA8C0EB}"/>
      </w:docPartPr>
      <w:docPartBody>
        <w:p w:rsidR="00E3130B" w:rsidRDefault="008D6CF4" w:rsidP="008D6CF4">
          <w:pPr>
            <w:pStyle w:val="5CCFFDD66ED0460EAF529DBE778CE1E71"/>
          </w:pPr>
          <w:r w:rsidRPr="00240A4F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0F0F909CD59B4353822F32B6999C2E8B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6D45EE8-544F-4673-AF61-342C16BBAD2B}"/>
      </w:docPartPr>
      <w:docPartBody>
        <w:p w:rsidR="00E3130B" w:rsidRDefault="008D6CF4" w:rsidP="008D6CF4">
          <w:pPr>
            <w:pStyle w:val="0F0F909CD59B4353822F32B6999C2E8B1"/>
          </w:pPr>
          <w:r w:rsidRPr="00240A4F">
            <w:rPr>
              <w:rStyle w:val="a3"/>
              <w:i/>
            </w:rPr>
            <w:t>Клацніть або торкніться тут, щоб ввести дату.</w:t>
          </w:r>
        </w:p>
      </w:docPartBody>
    </w:docPart>
    <w:docPart>
      <w:docPartPr>
        <w:name w:val="80D803C31BBF491AA5E1FAEFB235C42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1816E4-AFEF-4137-96A9-625F06A4A678}"/>
      </w:docPartPr>
      <w:docPartBody>
        <w:p w:rsidR="00E3130B" w:rsidRDefault="008D6CF4" w:rsidP="008D6CF4">
          <w:pPr>
            <w:pStyle w:val="80D803C31BBF491AA5E1FAEFB235C4271"/>
          </w:pPr>
          <w:r w:rsidRPr="00240A4F">
            <w:rPr>
              <w:rStyle w:val="a3"/>
              <w:i/>
            </w:rPr>
            <w:t>Клацніть або торкніться тут, щоб ввести текст.</w:t>
          </w:r>
        </w:p>
      </w:docPartBody>
    </w:docPart>
    <w:docPart>
      <w:docPartPr>
        <w:name w:val="DB33ACCD92484B898787BEE68FCD8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2653B-476A-4C02-965C-7E26FCB5F9AD}"/>
      </w:docPartPr>
      <w:docPartBody>
        <w:p w:rsidR="00C471AC" w:rsidRDefault="008D6CF4" w:rsidP="008D6CF4">
          <w:pPr>
            <w:pStyle w:val="DB33ACCD92484B898787BEE68FCD88831"/>
          </w:pPr>
          <w:r w:rsidRPr="004D4285">
            <w:rPr>
              <w:rStyle w:val="a3"/>
              <w:rFonts w:eastAsiaTheme="minorHAnsi"/>
              <w:i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96"/>
    <w:rsid w:val="0011389B"/>
    <w:rsid w:val="001D6A0D"/>
    <w:rsid w:val="001F26C1"/>
    <w:rsid w:val="003140BE"/>
    <w:rsid w:val="004553BB"/>
    <w:rsid w:val="00860755"/>
    <w:rsid w:val="008C1988"/>
    <w:rsid w:val="008D6CF4"/>
    <w:rsid w:val="008F27D9"/>
    <w:rsid w:val="00C471AC"/>
    <w:rsid w:val="00DC1F96"/>
    <w:rsid w:val="00E3130B"/>
    <w:rsid w:val="00E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CF4"/>
    <w:rPr>
      <w:color w:val="808080"/>
    </w:rPr>
  </w:style>
  <w:style w:type="paragraph" w:customStyle="1" w:styleId="1E3986FA3E6447158E30347C2DEB469C">
    <w:name w:val="1E3986FA3E6447158E30347C2DEB469C"/>
    <w:rsid w:val="00DC1F96"/>
  </w:style>
  <w:style w:type="paragraph" w:customStyle="1" w:styleId="3E9818223FAB4DF1AD056D83AABF1A79">
    <w:name w:val="3E9818223FAB4DF1AD056D83AABF1A79"/>
    <w:rsid w:val="00DC1F96"/>
  </w:style>
  <w:style w:type="paragraph" w:customStyle="1" w:styleId="66AC3929FF594A7ABBCC8487F52CE052">
    <w:name w:val="66AC3929FF594A7ABBCC8487F52CE052"/>
    <w:rsid w:val="00DC1F96"/>
  </w:style>
  <w:style w:type="paragraph" w:customStyle="1" w:styleId="9D6DFF3C62284544A25D4728ADDDBA68">
    <w:name w:val="9D6DFF3C62284544A25D4728ADDDBA68"/>
    <w:rsid w:val="00DC1F96"/>
  </w:style>
  <w:style w:type="paragraph" w:customStyle="1" w:styleId="C611596E8F0B42B39FBD7B9536B7C8D8">
    <w:name w:val="C611596E8F0B42B39FBD7B9536B7C8D8"/>
    <w:rsid w:val="00DC1F96"/>
  </w:style>
  <w:style w:type="paragraph" w:customStyle="1" w:styleId="846D858F546A4875AF9F81A607D31B0D">
    <w:name w:val="846D858F546A4875AF9F81A607D31B0D"/>
    <w:rsid w:val="00DC1F96"/>
  </w:style>
  <w:style w:type="paragraph" w:customStyle="1" w:styleId="5CCFFDD66ED0460EAF529DBE778CE1E7">
    <w:name w:val="5CCFFDD66ED0460EAF529DBE778CE1E7"/>
    <w:rsid w:val="00DC1F96"/>
  </w:style>
  <w:style w:type="paragraph" w:customStyle="1" w:styleId="0F0F909CD59B4353822F32B6999C2E8B">
    <w:name w:val="0F0F909CD59B4353822F32B6999C2E8B"/>
    <w:rsid w:val="00DC1F96"/>
  </w:style>
  <w:style w:type="paragraph" w:customStyle="1" w:styleId="80D803C31BBF491AA5E1FAEFB235C427">
    <w:name w:val="80D803C31BBF491AA5E1FAEFB235C427"/>
    <w:rsid w:val="00DC1F96"/>
  </w:style>
  <w:style w:type="paragraph" w:customStyle="1" w:styleId="CE398FC4F0394BD28012A18B268F9249">
    <w:name w:val="CE398FC4F0394BD28012A18B268F9249"/>
    <w:rsid w:val="008C1988"/>
  </w:style>
  <w:style w:type="paragraph" w:customStyle="1" w:styleId="DB33ACCD92484B898787BEE68FCD8883">
    <w:name w:val="DB33ACCD92484B898787BEE68FCD8883"/>
    <w:rsid w:val="003140BE"/>
  </w:style>
  <w:style w:type="paragraph" w:customStyle="1" w:styleId="3E9818223FAB4DF1AD056D83AABF1A791">
    <w:name w:val="3E9818223FAB4DF1AD056D83AABF1A79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D6DFF3C62284544A25D4728ADDDBA681">
    <w:name w:val="9D6DFF3C62284544A25D4728ADDDBA68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11596E8F0B42B39FBD7B9536B7C8D81">
    <w:name w:val="C611596E8F0B42B39FBD7B9536B7C8D8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B33ACCD92484B898787BEE68FCD88831">
    <w:name w:val="DB33ACCD92484B898787BEE68FCD8883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CCFFDD66ED0460EAF529DBE778CE1E71">
    <w:name w:val="5CCFFDD66ED0460EAF529DBE778CE1E7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0F0F909CD59B4353822F32B6999C2E8B1">
    <w:name w:val="0F0F909CD59B4353822F32B6999C2E8B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80D803C31BBF491AA5E1FAEFB235C4271">
    <w:name w:val="80D803C31BBF491AA5E1FAEFB235C4271"/>
    <w:rsid w:val="008D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14D3-FC8F-4264-BFC2-A9C42F58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v 26/11/21</vt:lpstr>
      <vt:lpstr/>
    </vt:vector>
  </TitlesOfParts>
  <Company>NBU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26/11/21</dc:title>
  <dc:subject>1963</dc:subject>
  <dc:creator>Петриченко Аліна Сергіївна</dc:creator>
  <cp:keywords/>
  <dc:description/>
  <cp:lastModifiedBy>Петриченко Аліна Сергіївна</cp:lastModifiedBy>
  <cp:revision>2</cp:revision>
  <dcterms:created xsi:type="dcterms:W3CDTF">2022-05-24T13:54:00Z</dcterms:created>
  <dcterms:modified xsi:type="dcterms:W3CDTF">2022-05-24T13:54:00Z</dcterms:modified>
</cp:coreProperties>
</file>