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4C22">
      <w:pPr>
        <w:jc w:val="right"/>
      </w:pPr>
      <w:r>
        <w:rPr>
          <w:bCs/>
          <w:lang w:val="uk-UA" w:eastAsia="en-US"/>
        </w:rPr>
        <w:t>Таблиця 6 додатка 5</w:t>
      </w:r>
    </w:p>
    <w:p w:rsidR="00000000" w:rsidRDefault="00DB4C22">
      <w:pPr>
        <w:rPr>
          <w:b/>
          <w:bCs/>
          <w:i/>
          <w:sz w:val="28"/>
          <w:szCs w:val="28"/>
          <w:lang w:val="uk-UA" w:eastAsia="en-US"/>
        </w:rPr>
      </w:pPr>
    </w:p>
    <w:p w:rsidR="00000000" w:rsidRDefault="00DB4C22">
      <w:pPr>
        <w:jc w:val="center"/>
      </w:pPr>
      <w:r>
        <w:rPr>
          <w:b/>
          <w:i/>
          <w:sz w:val="32"/>
          <w:szCs w:val="32"/>
          <w:lang w:val="uk-UA"/>
        </w:rPr>
        <w:t xml:space="preserve">Власники істотної участі кожного учасника </w:t>
      </w:r>
    </w:p>
    <w:p w:rsidR="00000000" w:rsidRDefault="00DB4C22">
      <w:pPr>
        <w:jc w:val="center"/>
      </w:pPr>
      <w:r>
        <w:rPr>
          <w:b/>
          <w:i/>
          <w:sz w:val="32"/>
          <w:szCs w:val="32"/>
          <w:lang w:val="uk-UA"/>
        </w:rPr>
        <w:t>НЕБАНКІВСЬКОЇ ФІНАНСОВОЇ ГРУПИ</w:t>
      </w:r>
      <w:r>
        <w:rPr>
          <w:b/>
          <w:bCs/>
          <w:i/>
          <w:sz w:val="32"/>
          <w:szCs w:val="32"/>
          <w:lang w:val="uk-UA" w:eastAsia="en-US"/>
        </w:rPr>
        <w:t xml:space="preserve"> </w:t>
      </w:r>
      <w:r>
        <w:rPr>
          <w:b/>
          <w:i/>
          <w:sz w:val="32"/>
          <w:szCs w:val="32"/>
          <w:lang w:val="uk-UA"/>
        </w:rPr>
        <w:t>«ІНЕКО»</w:t>
      </w:r>
    </w:p>
    <w:p w:rsidR="00000000" w:rsidRDefault="00DB4C22">
      <w:pPr>
        <w:tabs>
          <w:tab w:val="center" w:pos="4819"/>
          <w:tab w:val="right" w:pos="9639"/>
        </w:tabs>
        <w:jc w:val="center"/>
        <w:rPr>
          <w:b/>
          <w:i/>
          <w:sz w:val="26"/>
          <w:szCs w:val="26"/>
          <w:u w:val="single"/>
          <w:lang w:val="uk-UA"/>
        </w:rPr>
      </w:pPr>
    </w:p>
    <w:p w:rsidR="00000000" w:rsidRDefault="00DB4C22">
      <w:pPr>
        <w:jc w:val="center"/>
      </w:pPr>
      <w:r>
        <w:rPr>
          <w:b/>
          <w:bCs/>
          <w:u w:val="single"/>
          <w:lang w:val="uk-UA" w:eastAsia="en-US"/>
        </w:rPr>
        <w:t>ТОВАРИСТВО З ОБМЕЖЕНОЮ ВІДПОВІДАЛЬНІСТЮ "АВТОЦЕНТР "МОТОР СІТІ"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</w:t>
            </w:r>
            <w:r>
              <w:rPr>
                <w:b/>
                <w:lang w:val="uk-UA"/>
              </w:rPr>
              <w:t>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 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</w:t>
            </w:r>
            <w:r>
              <w:rPr>
                <w:b/>
                <w:bCs/>
                <w:lang w:val="uk-UA"/>
              </w:rPr>
              <w:t>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ПУБЛІЧНЕ АКЦІОНЕРНЕ ТОВАРИСТВО "КОРПОРАТИВНИЙ НЕДИВЕРСИФІКОВАНИЙ ІНВЕСТИЦІЙНИЙ ФОНД ЗАКРИТОГО ТИПУ "І</w:t>
            </w:r>
            <w:r>
              <w:rPr>
                <w:lang w:val="uk-UA"/>
              </w:rPr>
              <w:t>НЕКО РІАЛ ІСТЕЙТ"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</w:pPr>
            <w:r>
              <w:rPr>
                <w:lang w:val="en-US"/>
              </w:rPr>
              <w:t>34714705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03039, м. Київ, вул. Миколи Грінченка, буд.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 xml:space="preserve">Україна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64.99 Надання інших фінансових послуг (крім страхування та пенсійного забезпечення), н. в. і. 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0,</w:t>
            </w:r>
            <w:r>
              <w:rPr>
                <w:lang w:val="en-US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95,</w:t>
            </w:r>
            <w:r>
              <w:rPr>
                <w:lang w:val="en-US"/>
              </w:rPr>
              <w:t>3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Копилов Денис Валерійович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 xml:space="preserve">Україна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</w:t>
            </w:r>
            <w:r>
              <w:rPr>
                <w:lang w:val="uk-UA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</w:t>
            </w:r>
            <w:r>
              <w:rPr>
                <w:lang w:val="uk-UA"/>
              </w:rPr>
              <w:t>4</w:t>
            </w:r>
          </w:p>
        </w:tc>
      </w:tr>
    </w:tbl>
    <w:p w:rsidR="00000000" w:rsidRDefault="00DB4C22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DB4C22">
      <w:pPr>
        <w:pageBreakBefore/>
        <w:jc w:val="center"/>
      </w:pPr>
      <w:r>
        <w:rPr>
          <w:b/>
          <w:bCs/>
          <w:u w:val="single"/>
          <w:lang w:val="uk-UA" w:eastAsia="en-US"/>
        </w:rPr>
        <w:lastRenderedPageBreak/>
        <w:t>Т</w:t>
      </w:r>
      <w:r>
        <w:rPr>
          <w:b/>
          <w:bCs/>
          <w:u w:val="single"/>
          <w:lang w:val="uk-UA" w:eastAsia="en-US"/>
        </w:rPr>
        <w:t xml:space="preserve">ОВАРИСТВО З ОБМЕЖЕНОЮ ВІДПОВІДАЛЬНІСТЮ «КОМПАНІЯ З УПРАВЛІННЯ АКТИВАМИ «ІНЕКО-ІНВЕСТ» 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468"/>
        <w:gridCol w:w="2896"/>
        <w:gridCol w:w="1843"/>
        <w:gridCol w:w="1843"/>
        <w:gridCol w:w="1559"/>
        <w:gridCol w:w="2127"/>
        <w:gridCol w:w="1417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</w:t>
            </w:r>
            <w:r>
              <w:rPr>
                <w:b/>
                <w:color w:val="000000"/>
                <w:lang w:val="uk-UA"/>
              </w:rPr>
              <w:t>єстраційний номер облікової картки платника податків або серія та номер паспорта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 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ТОВАРИСТВО З ОБМЕЖЕНОЮ ВІДПОВІДАЛЬНІСТЮ «ІНВЕСТИЦІЙНА ГРУПА «ІНЕКО»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33778946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03150, м. Київ, вул. Червоноармійська, 62-А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 xml:space="preserve">Україна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70.22 Консультування з питань комерційної діяльност</w:t>
            </w:r>
            <w:r>
              <w:rPr>
                <w:lang w:val="uk-UA"/>
              </w:rPr>
              <w:t>і й керування; 81.10 Комплексне обслуговування об'єктів;</w:t>
            </w:r>
            <w:r>
              <w:rPr>
                <w:lang w:val="uk-UA"/>
              </w:rPr>
              <w:br/>
              <w:t>68.20 Надання в оренду й експлуатацію власного чи орендованого нерухомого майна;</w:t>
            </w:r>
            <w:r>
              <w:rPr>
                <w:lang w:val="uk-UA"/>
              </w:rPr>
              <w:br/>
              <w:t>69.10 Діяльність у сфері права;</w:t>
            </w:r>
            <w:r>
              <w:rPr>
                <w:lang w:val="uk-UA"/>
              </w:rPr>
              <w:br/>
              <w:t xml:space="preserve">69.20 Діяльність у сфері бухгалтерського обліку й аудиту; консультування з питань </w:t>
            </w:r>
            <w:r>
              <w:rPr>
                <w:lang w:val="uk-UA"/>
              </w:rPr>
              <w:lastRenderedPageBreak/>
              <w:t>опод</w:t>
            </w:r>
            <w:r>
              <w:rPr>
                <w:lang w:val="uk-UA"/>
              </w:rPr>
              <w:t>аткування;</w:t>
            </w:r>
            <w:r>
              <w:rPr>
                <w:lang w:val="uk-UA"/>
              </w:rPr>
              <w:br/>
              <w:t>70.10 Діяльність головних управлінь (хед-офісів)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100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  <w:rPr>
                <w:lang w:val="uk-UA"/>
              </w:rPr>
            </w:pPr>
          </w:p>
        </w:tc>
      </w:tr>
      <w:tr w:rsidR="00000000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</w:pPr>
            <w:r>
              <w:rPr>
                <w:lang w:val="uk-UA"/>
              </w:rPr>
              <w:t>Копилов Денис Валерійович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 xml:space="preserve">Україна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lang w:val="uk-UA"/>
              </w:rPr>
              <w:t>100</w:t>
            </w:r>
          </w:p>
        </w:tc>
      </w:tr>
    </w:tbl>
    <w:p w:rsidR="00000000" w:rsidRDefault="00DB4C22">
      <w:pPr>
        <w:spacing w:before="120" w:line="360" w:lineRule="auto"/>
        <w:jc w:val="both"/>
        <w:rPr>
          <w:sz w:val="14"/>
          <w:szCs w:val="28"/>
          <w:lang w:val="uk-UA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/>
          <w:bCs/>
          <w:sz w:val="14"/>
          <w:szCs w:val="28"/>
          <w:u w:val="single"/>
          <w:lang w:val="uk-UA" w:eastAsia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/>
          <w:bCs/>
          <w:sz w:val="14"/>
          <w:szCs w:val="28"/>
          <w:u w:val="single"/>
          <w:lang w:val="uk-UA" w:eastAsia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t xml:space="preserve">ПУБЛІЧНЕ АКЦІОНЕРНЕ ТОВАРИСТВО "КОРПОРАТИВНИЙ НЕДИВЕРСИФІКОВАНИЙ ІНВЕСТИЦІЙНИЙ ФОНД 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t>ЗАКРИТОГО ТИПУ "ІНЕКО РІАЛ ІСТЕЙТ"</w:t>
      </w:r>
      <w:r>
        <w:rPr>
          <w:u w:val="single"/>
          <w:lang w:val="uk-UA"/>
        </w:rPr>
        <w:t xml:space="preserve"> 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>(повн</w:t>
      </w:r>
      <w:r>
        <w:rPr>
          <w:sz w:val="20"/>
          <w:szCs w:val="20"/>
          <w:lang w:val="uk-UA"/>
        </w:rPr>
        <w:t xml:space="preserve">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16"/>
          <w:szCs w:val="16"/>
          <w:lang w:val="uk-UA" w:eastAsia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468"/>
        <w:gridCol w:w="2896"/>
        <w:gridCol w:w="1843"/>
        <w:gridCol w:w="1843"/>
        <w:gridCol w:w="1559"/>
        <w:gridCol w:w="1985"/>
        <w:gridCol w:w="1559"/>
        <w:gridCol w:w="1843"/>
        <w:gridCol w:w="1447"/>
      </w:tblGrid>
      <w:tr w:rsidR="00000000">
        <w:trPr>
          <w:trHeight w:val="5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юридичної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</w:t>
            </w:r>
            <w:r>
              <w:rPr>
                <w:b/>
                <w:color w:val="000000"/>
                <w:lang w:val="uk-UA"/>
              </w:rPr>
              <w:t>дження 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Загальний відсоток участі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>Копилов Денис Валер</w:t>
            </w:r>
            <w:r>
              <w:rPr>
                <w:lang w:val="uk-UA"/>
              </w:rPr>
              <w:t>ійович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 xml:space="preserve">Україна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99,9</w:t>
            </w:r>
          </w:p>
        </w:tc>
      </w:tr>
    </w:tbl>
    <w:p w:rsidR="00000000" w:rsidRDefault="00DB4C22">
      <w:pPr>
        <w:tabs>
          <w:tab w:val="center" w:pos="4819"/>
          <w:tab w:val="right" w:pos="9639"/>
        </w:tabs>
        <w:jc w:val="center"/>
        <w:rPr>
          <w:b/>
          <w:bCs/>
          <w:sz w:val="22"/>
          <w:szCs w:val="28"/>
          <w:lang w:val="uk-UA" w:eastAsia="en-US"/>
        </w:rPr>
      </w:pPr>
    </w:p>
    <w:p w:rsidR="00000000" w:rsidRDefault="00DB4C22">
      <w:pPr>
        <w:pageBreakBefore/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lastRenderedPageBreak/>
        <w:t xml:space="preserve">ПУБЛІЧНЕ АКЦІОНЕРНЕ ТОВАРИСТВО "КОРПОРАТИВНИЙ НЕДИВЕРСИФІКОВАНИЙ ІНВЕСТИЦІЙНИЙ ФОНД 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b/>
          <w:bCs/>
          <w:u w:val="single"/>
          <w:lang w:val="uk-UA" w:eastAsia="en-US"/>
        </w:rPr>
        <w:t xml:space="preserve">ЗАКРИТОГО ТИПУ "ІНЕКО-ПРЯМІ ІНВЕСТИЦІЇ" </w:t>
      </w:r>
    </w:p>
    <w:p w:rsidR="00000000" w:rsidRDefault="00DB4C22">
      <w:pPr>
        <w:tabs>
          <w:tab w:val="center" w:pos="4819"/>
          <w:tab w:val="right" w:pos="9639"/>
        </w:tabs>
        <w:jc w:val="center"/>
      </w:pPr>
      <w:r>
        <w:rPr>
          <w:sz w:val="20"/>
          <w:szCs w:val="20"/>
          <w:lang w:val="uk-UA"/>
        </w:rPr>
        <w:t>(повне найменування учасника небанківської фінансової групи)</w:t>
      </w:r>
    </w:p>
    <w:p w:rsidR="00000000" w:rsidRDefault="00DB4C22">
      <w:pPr>
        <w:tabs>
          <w:tab w:val="center" w:pos="4819"/>
          <w:tab w:val="right" w:pos="9639"/>
        </w:tabs>
        <w:jc w:val="center"/>
        <w:rPr>
          <w:sz w:val="16"/>
          <w:szCs w:val="16"/>
          <w:lang w:val="uk-UA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468"/>
        <w:gridCol w:w="2896"/>
        <w:gridCol w:w="1843"/>
        <w:gridCol w:w="1843"/>
        <w:gridCol w:w="1559"/>
        <w:gridCol w:w="1985"/>
        <w:gridCol w:w="1559"/>
        <w:gridCol w:w="1843"/>
        <w:gridCol w:w="1447"/>
      </w:tblGrid>
      <w:tr w:rsidR="00000000">
        <w:trPr>
          <w:trHeight w:val="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 xml:space="preserve">№ </w:t>
            </w:r>
            <w:r>
              <w:rPr>
                <w:b/>
                <w:lang w:val="uk-UA"/>
              </w:rPr>
              <w:t>з/п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Повне найменування юридич</w:t>
            </w:r>
            <w:r>
              <w:rPr>
                <w:b/>
                <w:lang w:val="uk-UA"/>
              </w:rPr>
              <w:t>ної особи або прізвище, ім'я, по батькові фізичної особи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Місцезнаходження 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color w:val="000000"/>
                <w:lang w:val="uk-UA"/>
              </w:rPr>
              <w:t>місце проживання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lang w:val="uk-UA"/>
              </w:rPr>
              <w:t>/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color w:val="000000"/>
                <w:lang w:val="uk-UA"/>
              </w:rPr>
              <w:t>громадянство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bCs/>
                <w:lang w:val="uk-UA"/>
              </w:rPr>
              <w:t>Основний та інші види економі</w:t>
            </w:r>
            <w:r>
              <w:rPr>
                <w:b/>
                <w:bCs/>
                <w:lang w:val="uk-UA"/>
              </w:rPr>
              <w:t>чної  діяльності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Пряма участь (% статутного капіталу)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Опосередкована участь 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(% статутного капіталу)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 xml:space="preserve">Загальний відсоток участі </w:t>
            </w:r>
          </w:p>
        </w:tc>
      </w:tr>
      <w:tr w:rsidR="00000000">
        <w:trPr>
          <w:trHeight w:val="1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82"/>
              <w:jc w:val="center"/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b/>
                <w:lang w:val="uk-UA"/>
              </w:rPr>
              <w:t>9</w:t>
            </w:r>
          </w:p>
        </w:tc>
      </w:tr>
      <w:tr w:rsidR="00000000">
        <w:trPr>
          <w:trHeight w:val="5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ind w:right="-108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</w:pPr>
            <w:r>
              <w:rPr>
                <w:lang w:val="uk-UA"/>
              </w:rPr>
              <w:t>Копилов Денис Валерійович</w:t>
            </w:r>
          </w:p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 xml:space="preserve">Україна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B4C22">
            <w:pPr>
              <w:tabs>
                <w:tab w:val="center" w:pos="4819"/>
                <w:tab w:val="right" w:pos="9639"/>
              </w:tabs>
              <w:jc w:val="center"/>
            </w:pPr>
            <w:r>
              <w:rPr>
                <w:lang w:val="uk-UA"/>
              </w:rPr>
              <w:t>99,9</w:t>
            </w:r>
          </w:p>
        </w:tc>
      </w:tr>
    </w:tbl>
    <w:p w:rsidR="00000000" w:rsidRDefault="00DB4C22">
      <w:pPr>
        <w:spacing w:before="120" w:line="360" w:lineRule="auto"/>
        <w:jc w:val="both"/>
        <w:rPr>
          <w:sz w:val="2"/>
          <w:szCs w:val="28"/>
          <w:lang w:val="uk-UA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2"/>
          <w:szCs w:val="28"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2"/>
          <w:szCs w:val="28"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2"/>
          <w:szCs w:val="28"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u w:val="single"/>
          <w:lang w:val="en-US"/>
        </w:rPr>
      </w:pPr>
    </w:p>
    <w:p w:rsidR="00000000" w:rsidRDefault="00DB4C22">
      <w:pPr>
        <w:tabs>
          <w:tab w:val="center" w:pos="4819"/>
          <w:tab w:val="right" w:pos="9639"/>
        </w:tabs>
        <w:jc w:val="center"/>
        <w:rPr>
          <w:bCs/>
          <w:sz w:val="20"/>
          <w:szCs w:val="20"/>
          <w:u w:val="single"/>
          <w:lang w:val="en-US" w:eastAsia="en-US"/>
        </w:rPr>
      </w:pPr>
    </w:p>
    <w:p w:rsidR="00DB4C22" w:rsidRDefault="00DB4C22">
      <w:pPr>
        <w:spacing w:before="120" w:line="360" w:lineRule="auto"/>
        <w:jc w:val="center"/>
      </w:pPr>
    </w:p>
    <w:sectPr w:rsidR="00DB4C22">
      <w:headerReference w:type="default" r:id="rId7"/>
      <w:headerReference w:type="first" r:id="rId8"/>
      <w:pgSz w:w="16838" w:h="11906" w:orient="landscape"/>
      <w:pgMar w:top="765" w:right="567" w:bottom="142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22" w:rsidRDefault="00DB4C22" w:rsidP="004762CE">
      <w:r>
        <w:separator/>
      </w:r>
    </w:p>
  </w:endnote>
  <w:endnote w:type="continuationSeparator" w:id="0">
    <w:p w:rsidR="00DB4C22" w:rsidRDefault="00DB4C22" w:rsidP="0047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22" w:rsidRDefault="00DB4C22" w:rsidP="004762CE">
      <w:r>
        <w:separator/>
      </w:r>
    </w:p>
  </w:footnote>
  <w:footnote w:type="continuationSeparator" w:id="0">
    <w:p w:rsidR="00DB4C22" w:rsidRDefault="00DB4C22" w:rsidP="0047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C2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463EDB">
      <w:rPr>
        <w:noProof/>
      </w:rPr>
      <w:t>4</w:t>
    </w:r>
    <w:r>
      <w:fldChar w:fldCharType="end"/>
    </w:r>
  </w:p>
  <w:p w:rsidR="00000000" w:rsidRDefault="00DB4C2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B4C2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DB"/>
    <w:rsid w:val="00463EDB"/>
    <w:rsid w:val="00DB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sz w:val="27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4z0">
    <w:name w:val="WW8Num4z0"/>
    <w:rPr>
      <w:rFonts w:cs="Times New Roman" w:hint="default"/>
      <w:b w:val="0"/>
    </w:rPr>
  </w:style>
  <w:style w:type="character" w:customStyle="1" w:styleId="WW8Num4z1">
    <w:name w:val="WW8Num4z1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6">
    <w:name w:val=" Знак Знак6"/>
    <w:rPr>
      <w:rFonts w:cs="Times New Roman"/>
      <w:b/>
      <w:sz w:val="27"/>
    </w:rPr>
  </w:style>
  <w:style w:type="character" w:customStyle="1" w:styleId="5">
    <w:name w:val=" Знак Знак5"/>
    <w:rPr>
      <w:rFonts w:ascii="Courier New" w:hAnsi="Courier New" w:cs="Times New Roman"/>
    </w:rPr>
  </w:style>
  <w:style w:type="character" w:customStyle="1" w:styleId="4">
    <w:name w:val=" Знак Знак4"/>
    <w:rPr>
      <w:rFonts w:ascii="Calibri" w:hAnsi="Calibri" w:cs="Times New Roman"/>
      <w:lang w:val="es-ES"/>
    </w:rPr>
  </w:style>
  <w:style w:type="character" w:customStyle="1" w:styleId="a4">
    <w:name w:val="Символ сноски"/>
    <w:rPr>
      <w:rFonts w:ascii="Times New Roman" w:hAnsi="Times New Roman" w:cs="Times New Roman"/>
      <w:vertAlign w:val="superscript"/>
    </w:rPr>
  </w:style>
  <w:style w:type="character" w:customStyle="1" w:styleId="30">
    <w:name w:val=" Знак Знак3"/>
    <w:rPr>
      <w:rFonts w:cs="Times New Roman"/>
      <w:sz w:val="24"/>
      <w:lang w:val="en-GB"/>
    </w:rPr>
  </w:style>
  <w:style w:type="character" w:customStyle="1" w:styleId="2">
    <w:name w:val=" Знак Знак2"/>
    <w:rPr>
      <w:rFonts w:cs="Times New Roman"/>
      <w:sz w:val="24"/>
      <w:lang w:val="ru-RU"/>
    </w:rPr>
  </w:style>
  <w:style w:type="character" w:customStyle="1" w:styleId="10">
    <w:name w:val=" Знак Знак1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pple-converted-space">
    <w:name w:val="apple-converted-space"/>
  </w:style>
  <w:style w:type="character" w:styleId="HTML">
    <w:name w:val="HTML Typewriter"/>
    <w:rPr>
      <w:rFonts w:ascii="Courier New" w:eastAsia="Calibri" w:hAnsi="Courier New" w:cs="Courier New" w:hint="default"/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 Знак Знак"/>
    <w:rPr>
      <w:rFonts w:ascii="Tahoma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before="120"/>
      <w:jc w:val="both"/>
    </w:pPr>
    <w:rPr>
      <w:szCs w:val="20"/>
      <w:lang w:val="en-GB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c">
    <w:name w:val="footnote text"/>
    <w:basedOn w:val="a"/>
    <w:rPr>
      <w:rFonts w:ascii="Calibri" w:hAnsi="Calibri" w:cs="Calibri"/>
      <w:sz w:val="20"/>
      <w:szCs w:val="20"/>
      <w:lang w:val="es-E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szCs w:val="20"/>
    </w:rPr>
  </w:style>
  <w:style w:type="paragraph" w:styleId="af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0">
    <w:name w:val="endnote text"/>
    <w:basedOn w:val="a"/>
    <w:rPr>
      <w:sz w:val="20"/>
      <w:szCs w:val="20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1995-11-21T14:41:00Z</cp:lastPrinted>
  <dcterms:created xsi:type="dcterms:W3CDTF">2020-06-30T23:23:00Z</dcterms:created>
  <dcterms:modified xsi:type="dcterms:W3CDTF">2020-06-30T23:23:00Z</dcterms:modified>
</cp:coreProperties>
</file>