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27" w:rsidRPr="00240120" w:rsidRDefault="00AF1027" w:rsidP="008D48C1">
      <w:pPr>
        <w:tabs>
          <w:tab w:val="num" w:pos="0"/>
        </w:tabs>
        <w:spacing w:line="360" w:lineRule="auto"/>
        <w:jc w:val="right"/>
        <w:rPr>
          <w:b/>
          <w:bCs/>
          <w:i/>
          <w:color w:val="17365D"/>
          <w:sz w:val="28"/>
          <w:szCs w:val="28"/>
          <w:lang w:val="uk-UA"/>
        </w:rPr>
      </w:pPr>
      <w:r w:rsidRPr="00240120">
        <w:rPr>
          <w:lang w:val="uk-UA"/>
        </w:rPr>
        <w:t>Таблиця 4 додатка 5</w:t>
      </w:r>
    </w:p>
    <w:p w:rsidR="00AF1027" w:rsidRDefault="00AF1027" w:rsidP="00404177">
      <w:pPr>
        <w:tabs>
          <w:tab w:val="num" w:pos="0"/>
        </w:tabs>
        <w:jc w:val="center"/>
        <w:rPr>
          <w:b/>
          <w:i/>
          <w:color w:val="17365D"/>
          <w:sz w:val="28"/>
          <w:szCs w:val="28"/>
          <w:lang w:val="uk-UA"/>
        </w:rPr>
      </w:pPr>
      <w:r w:rsidRPr="00A2337C">
        <w:rPr>
          <w:b/>
          <w:bCs/>
          <w:i/>
          <w:sz w:val="28"/>
          <w:szCs w:val="28"/>
          <w:lang w:val="uk-UA"/>
        </w:rPr>
        <w:t xml:space="preserve">Склад учасників </w:t>
      </w:r>
      <w:r>
        <w:rPr>
          <w:b/>
          <w:i/>
          <w:sz w:val="32"/>
          <w:szCs w:val="32"/>
          <w:lang w:val="uk-UA"/>
        </w:rPr>
        <w:t>небанківської фінансової групи</w:t>
      </w:r>
      <w:r w:rsidRPr="0027297E">
        <w:rPr>
          <w:b/>
          <w:bCs/>
          <w:i/>
          <w:sz w:val="32"/>
          <w:szCs w:val="32"/>
          <w:lang w:val="uk-UA" w:eastAsia="en-US"/>
        </w:rPr>
        <w:t xml:space="preserve"> </w:t>
      </w:r>
      <w:r>
        <w:rPr>
          <w:b/>
          <w:i/>
          <w:sz w:val="32"/>
          <w:szCs w:val="32"/>
          <w:lang w:val="uk-UA"/>
        </w:rPr>
        <w:t>ІНГРУП</w:t>
      </w:r>
    </w:p>
    <w:p w:rsidR="00AF1027" w:rsidRPr="00240120" w:rsidRDefault="00AF1027" w:rsidP="00404177">
      <w:pPr>
        <w:tabs>
          <w:tab w:val="num" w:pos="0"/>
        </w:tabs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15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417"/>
        <w:gridCol w:w="1418"/>
        <w:gridCol w:w="2126"/>
        <w:gridCol w:w="1134"/>
        <w:gridCol w:w="1560"/>
        <w:gridCol w:w="1559"/>
        <w:gridCol w:w="1442"/>
        <w:gridCol w:w="2021"/>
      </w:tblGrid>
      <w:tr w:rsidR="00AF1027" w:rsidRPr="004322A9" w:rsidTr="00300A94">
        <w:trPr>
          <w:trHeight w:val="1528"/>
        </w:trPr>
        <w:tc>
          <w:tcPr>
            <w:tcW w:w="567" w:type="dxa"/>
          </w:tcPr>
          <w:p w:rsidR="00AF1027" w:rsidRPr="00771880" w:rsidRDefault="00AF1027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52" w:type="dxa"/>
          </w:tcPr>
          <w:p w:rsidR="00AF1027" w:rsidRPr="00771880" w:rsidRDefault="00AF1027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417" w:type="dxa"/>
          </w:tcPr>
          <w:p w:rsidR="00AF1027" w:rsidRPr="00771880" w:rsidRDefault="00AF1027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1418" w:type="dxa"/>
          </w:tcPr>
          <w:p w:rsidR="00AF1027" w:rsidRPr="00771880" w:rsidRDefault="00AF1027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126" w:type="dxa"/>
          </w:tcPr>
          <w:p w:rsidR="00AF1027" w:rsidRPr="00771880" w:rsidRDefault="00AF1027" w:rsidP="00490B85">
            <w:pPr>
              <w:tabs>
                <w:tab w:val="center" w:pos="4819"/>
                <w:tab w:val="right" w:pos="9639"/>
              </w:tabs>
              <w:ind w:left="34"/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</w:tc>
        <w:tc>
          <w:tcPr>
            <w:tcW w:w="1134" w:type="dxa"/>
          </w:tcPr>
          <w:p w:rsidR="00AF1027" w:rsidRPr="00771880" w:rsidRDefault="00AF1027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560" w:type="dxa"/>
          </w:tcPr>
          <w:p w:rsidR="00AF1027" w:rsidRPr="00771880" w:rsidRDefault="00AF1027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  <w:r w:rsidRPr="00771880">
              <w:rPr>
                <w:rStyle w:val="a8"/>
                <w:b/>
                <w:sz w:val="22"/>
                <w:szCs w:val="22"/>
              </w:rPr>
              <w:t>1</w:t>
            </w:r>
          </w:p>
          <w:p w:rsidR="00AF1027" w:rsidRPr="00771880" w:rsidRDefault="00AF1027" w:rsidP="00112E29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(%)</w:t>
            </w:r>
            <w:r w:rsidRPr="00771880">
              <w:rPr>
                <w:rStyle w:val="a8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F1027" w:rsidRDefault="00AF1027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Державний орган, що здійснює нагляд на індивідуальній основі за учасником</w:t>
            </w:r>
          </w:p>
          <w:p w:rsidR="00AF1027" w:rsidRPr="00771880" w:rsidRDefault="00AF1027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42" w:type="dxa"/>
          </w:tcPr>
          <w:p w:rsidR="00AF1027" w:rsidRPr="00771880" w:rsidRDefault="00AF1027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Чи здійснювався аудит річної фінансової звітності (так/ні)</w:t>
            </w:r>
          </w:p>
        </w:tc>
        <w:tc>
          <w:tcPr>
            <w:tcW w:w="2021" w:type="dxa"/>
          </w:tcPr>
          <w:p w:rsidR="00AF1027" w:rsidRPr="00771880" w:rsidRDefault="00AF1027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 xml:space="preserve">Аудитор, який здійснював аудит річної фінансової звітності </w:t>
            </w:r>
          </w:p>
        </w:tc>
      </w:tr>
      <w:tr w:rsidR="00AF1027" w:rsidRPr="00DF23C5" w:rsidTr="00300A94">
        <w:trPr>
          <w:trHeight w:val="167"/>
        </w:trPr>
        <w:tc>
          <w:tcPr>
            <w:tcW w:w="567" w:type="dxa"/>
          </w:tcPr>
          <w:p w:rsidR="00AF1027" w:rsidRPr="00404177" w:rsidRDefault="00AF1027" w:rsidP="00F75CF6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1</w:t>
            </w:r>
          </w:p>
        </w:tc>
        <w:tc>
          <w:tcPr>
            <w:tcW w:w="2552" w:type="dxa"/>
          </w:tcPr>
          <w:p w:rsidR="00AF1027" w:rsidRPr="00404177" w:rsidRDefault="00AF1027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2</w:t>
            </w:r>
          </w:p>
        </w:tc>
        <w:tc>
          <w:tcPr>
            <w:tcW w:w="1417" w:type="dxa"/>
          </w:tcPr>
          <w:p w:rsidR="00AF1027" w:rsidRPr="00404177" w:rsidRDefault="00AF1027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AF1027" w:rsidRPr="00404177" w:rsidRDefault="00AF1027" w:rsidP="00F75CF6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4</w:t>
            </w:r>
          </w:p>
        </w:tc>
        <w:tc>
          <w:tcPr>
            <w:tcW w:w="2126" w:type="dxa"/>
          </w:tcPr>
          <w:p w:rsidR="00AF1027" w:rsidRPr="00404177" w:rsidRDefault="00AF1027" w:rsidP="00490B85">
            <w:pPr>
              <w:tabs>
                <w:tab w:val="center" w:pos="4819"/>
                <w:tab w:val="right" w:pos="9639"/>
              </w:tabs>
              <w:ind w:left="34" w:right="-82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AF1027" w:rsidRPr="00404177" w:rsidRDefault="00AF1027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6</w:t>
            </w:r>
          </w:p>
        </w:tc>
        <w:tc>
          <w:tcPr>
            <w:tcW w:w="1560" w:type="dxa"/>
          </w:tcPr>
          <w:p w:rsidR="00AF1027" w:rsidRPr="00404177" w:rsidRDefault="00AF1027" w:rsidP="00F75C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7</w:t>
            </w:r>
          </w:p>
        </w:tc>
        <w:tc>
          <w:tcPr>
            <w:tcW w:w="1559" w:type="dxa"/>
          </w:tcPr>
          <w:p w:rsidR="00AF1027" w:rsidRPr="00404177" w:rsidRDefault="00AF1027" w:rsidP="00F75C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8</w:t>
            </w:r>
          </w:p>
        </w:tc>
        <w:tc>
          <w:tcPr>
            <w:tcW w:w="1442" w:type="dxa"/>
          </w:tcPr>
          <w:p w:rsidR="00AF1027" w:rsidRPr="00404177" w:rsidRDefault="00AF1027" w:rsidP="00F75C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9</w:t>
            </w:r>
          </w:p>
        </w:tc>
        <w:tc>
          <w:tcPr>
            <w:tcW w:w="2021" w:type="dxa"/>
          </w:tcPr>
          <w:p w:rsidR="00AF1027" w:rsidRPr="00404177" w:rsidRDefault="00AF1027" w:rsidP="00F75C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10</w:t>
            </w:r>
          </w:p>
        </w:tc>
      </w:tr>
      <w:tr w:rsidR="00AF1027" w:rsidRPr="000E143A" w:rsidTr="00300A94">
        <w:trPr>
          <w:trHeight w:val="337"/>
        </w:trPr>
        <w:tc>
          <w:tcPr>
            <w:tcW w:w="567" w:type="dxa"/>
          </w:tcPr>
          <w:p w:rsidR="00AF1027" w:rsidRPr="000E143A" w:rsidRDefault="00AF1027" w:rsidP="00F75CF6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2" w:type="dxa"/>
          </w:tcPr>
          <w:p w:rsidR="00AF1027" w:rsidRPr="000E143A" w:rsidRDefault="00AF1027" w:rsidP="00BD6BC1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  <w:r w:rsidRPr="000E143A">
              <w:rPr>
                <w:bCs/>
                <w:sz w:val="20"/>
                <w:szCs w:val="20"/>
              </w:rPr>
              <w:t>«</w:t>
            </w:r>
            <w:r w:rsidRPr="000E143A">
              <w:rPr>
                <w:sz w:val="20"/>
                <w:szCs w:val="20"/>
              </w:rPr>
              <w:t>ФІНАНСОВА КОМПАНІЯ УПРАВЛІННЯ АКТИВАМИ»</w:t>
            </w:r>
          </w:p>
        </w:tc>
        <w:tc>
          <w:tcPr>
            <w:tcW w:w="1417" w:type="dxa"/>
          </w:tcPr>
          <w:p w:rsidR="00AF1027" w:rsidRPr="000E143A" w:rsidRDefault="00AF1027" w:rsidP="00BD6BC1">
            <w:pPr>
              <w:tabs>
                <w:tab w:val="center" w:pos="4819"/>
                <w:tab w:val="right" w:pos="9639"/>
              </w:tabs>
              <w:ind w:left="-107" w:right="-104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</w:rPr>
              <w:t>35017877</w:t>
            </w:r>
          </w:p>
        </w:tc>
        <w:tc>
          <w:tcPr>
            <w:tcW w:w="1418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8" w:right="-82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вул.Кільцева дорога, буд.18 (літера А) м. Київ, 03680</w:t>
            </w:r>
          </w:p>
        </w:tc>
        <w:tc>
          <w:tcPr>
            <w:tcW w:w="2126" w:type="dxa"/>
          </w:tcPr>
          <w:p w:rsidR="00AF1027" w:rsidRPr="004322A9" w:rsidRDefault="00AF1027" w:rsidP="00AB48BB">
            <w:pPr>
              <w:tabs>
                <w:tab w:val="center" w:pos="4819"/>
                <w:tab w:val="right" w:pos="9639"/>
              </w:tabs>
              <w:ind w:left="-108" w:right="-82"/>
              <w:jc w:val="both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64.19 Інші види грошового посередництва; 64.91 Фінансовий лізинг; 64.92 Інші види кредитування;  64.99 Надання інших фінансових послуг (крім страхування та пенсійного забезпечення), н. в. і. у. (основний); 66.19 Інша допоміжна діяльність у сфері фінансових послуг, крім страхування та пенсійного забезпечення</w:t>
            </w:r>
          </w:p>
        </w:tc>
        <w:tc>
          <w:tcPr>
            <w:tcW w:w="1134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10" w:right="-108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8" w:right="-102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97,0</w:t>
            </w:r>
          </w:p>
        </w:tc>
        <w:tc>
          <w:tcPr>
            <w:tcW w:w="1559" w:type="dxa"/>
          </w:tcPr>
          <w:p w:rsidR="00AF1027" w:rsidRPr="000E143A" w:rsidRDefault="00AF1027" w:rsidP="00AB48BB">
            <w:pPr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Національна комісія, що здійснює державне регулювання у сфері ринків фінансових послуг України</w:t>
            </w:r>
          </w:p>
        </w:tc>
        <w:tc>
          <w:tcPr>
            <w:tcW w:w="1442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021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ТОВ «Аудиторська фірма «ІМОНА-АУДИТ» 23500277</w:t>
            </w:r>
          </w:p>
        </w:tc>
      </w:tr>
      <w:tr w:rsidR="00AF1027" w:rsidRPr="000E143A" w:rsidTr="00300A94">
        <w:trPr>
          <w:trHeight w:val="904"/>
        </w:trPr>
        <w:tc>
          <w:tcPr>
            <w:tcW w:w="567" w:type="dxa"/>
          </w:tcPr>
          <w:p w:rsidR="00AF1027" w:rsidRPr="000E143A" w:rsidRDefault="00AF1027" w:rsidP="00F75CF6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</w:tcPr>
          <w:p w:rsidR="00AF1027" w:rsidRPr="000E143A" w:rsidRDefault="00AF1027" w:rsidP="00F75CF6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ТОВАРИСТВО З ОБМЕЖЕНОЮ ВІДПОВІДАЛЬНІСТЮ «ІНВЕСТИЦІЙНА НЕЗАЛЕЖНА ГРУПА»</w:t>
            </w:r>
          </w:p>
        </w:tc>
        <w:tc>
          <w:tcPr>
            <w:tcW w:w="1417" w:type="dxa"/>
          </w:tcPr>
          <w:p w:rsidR="00AF1027" w:rsidRPr="000E143A" w:rsidRDefault="00AF1027" w:rsidP="00BD6BC1">
            <w:pPr>
              <w:tabs>
                <w:tab w:val="center" w:pos="4819"/>
                <w:tab w:val="right" w:pos="9639"/>
              </w:tabs>
              <w:ind w:left="-107" w:right="-104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</w:rPr>
              <w:t>32708930</w:t>
            </w:r>
          </w:p>
        </w:tc>
        <w:tc>
          <w:tcPr>
            <w:tcW w:w="1418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8" w:right="-82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вул.Кільцева дорога, буд.18 (літера А) м. Київ, 03680</w:t>
            </w:r>
          </w:p>
        </w:tc>
        <w:tc>
          <w:tcPr>
            <w:tcW w:w="2126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8" w:right="-82"/>
              <w:jc w:val="both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 xml:space="preserve"> 64.99 Надання інших фінансових послуг (крім страхування та пенсійного забезпечення), н. в. і. у.; 64.92 Інші види кредитування.</w:t>
            </w:r>
          </w:p>
        </w:tc>
        <w:tc>
          <w:tcPr>
            <w:tcW w:w="1134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10" w:right="-108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8" w:right="-102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98,6</w:t>
            </w:r>
          </w:p>
        </w:tc>
        <w:tc>
          <w:tcPr>
            <w:tcW w:w="1559" w:type="dxa"/>
          </w:tcPr>
          <w:p w:rsidR="00AF1027" w:rsidRPr="000E143A" w:rsidRDefault="00AF1027" w:rsidP="00AB48BB">
            <w:pPr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Національна комісія, що здійснює державне регулювання у сфері ринків фінансових послуг України</w:t>
            </w:r>
          </w:p>
        </w:tc>
        <w:tc>
          <w:tcPr>
            <w:tcW w:w="1442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021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ТОВ «Аудиторська фірма «ІМОНА-АУДИТ» 23500277</w:t>
            </w:r>
          </w:p>
        </w:tc>
      </w:tr>
      <w:tr w:rsidR="00AF1027" w:rsidRPr="004322A9" w:rsidTr="00300A94">
        <w:trPr>
          <w:trHeight w:val="348"/>
        </w:trPr>
        <w:tc>
          <w:tcPr>
            <w:tcW w:w="567" w:type="dxa"/>
          </w:tcPr>
          <w:p w:rsidR="00AF1027" w:rsidRPr="000E143A" w:rsidRDefault="00AF1027" w:rsidP="00F75CF6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</w:rPr>
              <w:t xml:space="preserve">ТОВАРИСТВО З ОБМЕЖЕНОЮ ВІДПОВІДАЛЬНІСТЮ </w:t>
            </w:r>
            <w:r w:rsidRPr="000E143A">
              <w:rPr>
                <w:bCs/>
                <w:sz w:val="20"/>
                <w:szCs w:val="20"/>
              </w:rPr>
              <w:t>«</w:t>
            </w:r>
            <w:r w:rsidRPr="000E143A">
              <w:rPr>
                <w:sz w:val="20"/>
                <w:szCs w:val="20"/>
              </w:rPr>
              <w:t xml:space="preserve">КОМПАНІЯ УПРАВЛІННЯ АКТИВАМИ </w:t>
            </w:r>
            <w:r w:rsidRPr="000E143A">
              <w:rPr>
                <w:sz w:val="20"/>
                <w:szCs w:val="20"/>
              </w:rPr>
              <w:lastRenderedPageBreak/>
              <w:t>ІНВЕСТІУМ»</w:t>
            </w:r>
          </w:p>
        </w:tc>
        <w:tc>
          <w:tcPr>
            <w:tcW w:w="1417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7" w:right="-104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</w:rPr>
              <w:lastRenderedPageBreak/>
              <w:t>36001590</w:t>
            </w:r>
          </w:p>
        </w:tc>
        <w:tc>
          <w:tcPr>
            <w:tcW w:w="1418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8" w:right="-82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 xml:space="preserve">08298, Київська обл., місто Ірпінь, селище міського типу Коцюбинське, вулиця </w:t>
            </w:r>
            <w:r w:rsidRPr="000E143A">
              <w:rPr>
                <w:sz w:val="20"/>
                <w:szCs w:val="20"/>
                <w:lang w:val="uk-UA"/>
              </w:rPr>
              <w:lastRenderedPageBreak/>
              <w:t>Паризької Комуни, будинок 5, офіс 95</w:t>
            </w:r>
          </w:p>
        </w:tc>
        <w:tc>
          <w:tcPr>
            <w:tcW w:w="2126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8" w:right="-82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lastRenderedPageBreak/>
              <w:t xml:space="preserve">64.30 Трасти, фонди та подібні фінансові суб’єкти (основний); 64.99 Надання інших фінансових послуг (крім страхування та </w:t>
            </w:r>
            <w:r w:rsidRPr="000E143A">
              <w:rPr>
                <w:sz w:val="20"/>
                <w:szCs w:val="20"/>
                <w:lang w:val="uk-UA"/>
              </w:rPr>
              <w:lastRenderedPageBreak/>
              <w:t>пенсійного забезпечення), н. в. і. у.; 66.19 Інша допоміжна діяльність у сфері фінансових послуг, крім страхування та пенсійного забезпечення; 66.30 Управління фондами</w:t>
            </w:r>
          </w:p>
        </w:tc>
        <w:tc>
          <w:tcPr>
            <w:tcW w:w="1134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10" w:right="-108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lastRenderedPageBreak/>
              <w:t>УКРАЇНА</w:t>
            </w:r>
          </w:p>
        </w:tc>
        <w:tc>
          <w:tcPr>
            <w:tcW w:w="1560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8" w:right="-102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99,0</w:t>
            </w:r>
          </w:p>
        </w:tc>
        <w:tc>
          <w:tcPr>
            <w:tcW w:w="1559" w:type="dxa"/>
          </w:tcPr>
          <w:p w:rsidR="00AF1027" w:rsidRPr="000E143A" w:rsidRDefault="00AF1027" w:rsidP="00AB48BB">
            <w:pPr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 xml:space="preserve">Національна комісія, що здійснює державне регулювання у сфері ринків </w:t>
            </w:r>
            <w:r w:rsidRPr="000E143A">
              <w:rPr>
                <w:sz w:val="20"/>
                <w:szCs w:val="20"/>
                <w:lang w:val="uk-UA"/>
              </w:rPr>
              <w:lastRenderedPageBreak/>
              <w:t>фінансових послуг України</w:t>
            </w:r>
          </w:p>
        </w:tc>
        <w:tc>
          <w:tcPr>
            <w:tcW w:w="1442" w:type="dxa"/>
          </w:tcPr>
          <w:p w:rsidR="00AF1027" w:rsidRPr="000E143A" w:rsidRDefault="00AF1027" w:rsidP="00AB48B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lastRenderedPageBreak/>
              <w:t>ТАК</w:t>
            </w:r>
          </w:p>
        </w:tc>
        <w:tc>
          <w:tcPr>
            <w:tcW w:w="2021" w:type="dxa"/>
          </w:tcPr>
          <w:p w:rsidR="00AF1027" w:rsidRPr="000E143A" w:rsidRDefault="00AF1027" w:rsidP="00F75CF6">
            <w:pPr>
              <w:ind w:left="-108" w:right="-82"/>
              <w:jc w:val="center"/>
              <w:rPr>
                <w:sz w:val="20"/>
                <w:szCs w:val="20"/>
                <w:lang w:val="uk-UA"/>
              </w:rPr>
            </w:pPr>
            <w:r w:rsidRPr="000E143A">
              <w:rPr>
                <w:sz w:val="20"/>
                <w:szCs w:val="20"/>
                <w:lang w:val="uk-UA"/>
              </w:rPr>
              <w:t>ТОВАРИСТВО З ОБМЕЖЕНОЮ ВІДПОВІДАЛЬНІСТЮ «ААН «СЕЙЯ-КІРШ-АУДИТ»</w:t>
            </w:r>
          </w:p>
        </w:tc>
      </w:tr>
    </w:tbl>
    <w:p w:rsidR="00AF1027" w:rsidRPr="000E143A" w:rsidRDefault="00AF1027" w:rsidP="00112E29">
      <w:pPr>
        <w:widowControl w:val="0"/>
        <w:suppressAutoHyphens/>
        <w:jc w:val="both"/>
        <w:rPr>
          <w:sz w:val="20"/>
          <w:szCs w:val="20"/>
          <w:lang w:val="uk-UA"/>
        </w:rPr>
      </w:pPr>
    </w:p>
    <w:p w:rsidR="00AF1027" w:rsidRPr="000E143A" w:rsidRDefault="00AF1027" w:rsidP="00112E29">
      <w:pPr>
        <w:widowControl w:val="0"/>
        <w:suppressAutoHyphens/>
        <w:jc w:val="both"/>
        <w:rPr>
          <w:sz w:val="20"/>
          <w:szCs w:val="20"/>
          <w:lang w:val="uk-UA"/>
        </w:rPr>
      </w:pPr>
    </w:p>
    <w:p w:rsidR="00AF1027" w:rsidRPr="000E143A" w:rsidRDefault="00AF1027" w:rsidP="00697803">
      <w:pPr>
        <w:widowControl w:val="0"/>
        <w:suppressAutoHyphens/>
        <w:ind w:left="-426"/>
        <w:jc w:val="both"/>
        <w:rPr>
          <w:sz w:val="20"/>
          <w:szCs w:val="20"/>
          <w:lang w:val="uk-UA"/>
        </w:rPr>
      </w:pPr>
      <w:r w:rsidRPr="000E143A">
        <w:rPr>
          <w:sz w:val="20"/>
          <w:szCs w:val="20"/>
          <w:lang w:val="uk-UA"/>
        </w:rPr>
        <w:t>________________________</w:t>
      </w:r>
    </w:p>
    <w:p w:rsidR="00AF1027" w:rsidRPr="000E143A" w:rsidRDefault="00AF1027" w:rsidP="00697803">
      <w:pPr>
        <w:widowControl w:val="0"/>
        <w:suppressAutoHyphens/>
        <w:ind w:left="-426"/>
        <w:jc w:val="both"/>
        <w:rPr>
          <w:sz w:val="20"/>
          <w:szCs w:val="20"/>
          <w:lang w:val="uk-UA"/>
        </w:rPr>
      </w:pPr>
      <w:r w:rsidRPr="000E143A">
        <w:rPr>
          <w:rStyle w:val="a8"/>
          <w:sz w:val="20"/>
          <w:szCs w:val="20"/>
        </w:rPr>
        <w:footnoteRef/>
      </w:r>
      <w:r w:rsidRPr="000E143A">
        <w:rPr>
          <w:rStyle w:val="a8"/>
          <w:sz w:val="20"/>
          <w:szCs w:val="20"/>
        </w:rPr>
        <w:t xml:space="preserve"> </w:t>
      </w:r>
      <w:r w:rsidRPr="000E143A">
        <w:rPr>
          <w:sz w:val="20"/>
          <w:szCs w:val="20"/>
          <w:lang w:val="uk-UA"/>
        </w:rPr>
        <w:t xml:space="preserve">Розмір участі контролера в учаснику небанківської фінансової групи розраховується шляхом додавання розміру його прямого володіння </w:t>
      </w:r>
    </w:p>
    <w:p w:rsidR="00AF1027" w:rsidRPr="000E143A" w:rsidRDefault="00AF1027" w:rsidP="00697803">
      <w:pPr>
        <w:widowControl w:val="0"/>
        <w:suppressAutoHyphens/>
        <w:ind w:left="-426"/>
        <w:jc w:val="both"/>
        <w:rPr>
          <w:sz w:val="20"/>
          <w:szCs w:val="20"/>
          <w:lang w:val="uk-UA"/>
        </w:rPr>
      </w:pPr>
      <w:r w:rsidRPr="000E143A">
        <w:rPr>
          <w:sz w:val="20"/>
          <w:szCs w:val="20"/>
          <w:lang w:val="uk-UA"/>
        </w:rPr>
        <w:t>участю в учаснику небанківської фінансової групи та розмірів усіх часток участі в учаснику небанківської фінансової групи осіб, які мають пряме володіння участю в учаснику небанківської фінансової групи та через яких така особа здійснює опосередковане володіння участю в учаснику небанківської фінансової групи.</w:t>
      </w:r>
    </w:p>
    <w:p w:rsidR="00AF1027" w:rsidRPr="000E143A" w:rsidRDefault="00AF1027" w:rsidP="00697803">
      <w:pPr>
        <w:widowControl w:val="0"/>
        <w:suppressAutoHyphens/>
        <w:ind w:left="-426"/>
        <w:jc w:val="both"/>
        <w:rPr>
          <w:sz w:val="20"/>
          <w:szCs w:val="20"/>
          <w:lang w:val="uk-UA"/>
        </w:rPr>
      </w:pPr>
      <w:r w:rsidRPr="000E143A">
        <w:rPr>
          <w:rStyle w:val="a8"/>
          <w:sz w:val="20"/>
          <w:szCs w:val="20"/>
          <w:lang w:val="uk-UA"/>
        </w:rPr>
        <w:t>2</w:t>
      </w:r>
      <w:r w:rsidRPr="000E143A">
        <w:rPr>
          <w:sz w:val="20"/>
          <w:szCs w:val="20"/>
          <w:lang w:val="uk-UA"/>
        </w:rPr>
        <w:t xml:space="preserve"> Відсоткові величини зазначаються з точністю до десятих (з одним знаком після коми).</w:t>
      </w:r>
      <w:r w:rsidRPr="000E143A">
        <w:rPr>
          <w:rStyle w:val="a8"/>
          <w:sz w:val="20"/>
          <w:szCs w:val="20"/>
          <w:lang w:val="uk-UA"/>
        </w:rPr>
        <w:t>2</w:t>
      </w:r>
      <w:r w:rsidRPr="000E143A">
        <w:rPr>
          <w:sz w:val="20"/>
          <w:szCs w:val="20"/>
          <w:lang w:val="uk-UA"/>
        </w:rPr>
        <w:t xml:space="preserve"> Відсоткові величини зазначаються з точністю до десятих (з одним знаком після коми).</w:t>
      </w:r>
    </w:p>
    <w:sectPr w:rsidR="00AF1027" w:rsidRPr="000E143A" w:rsidSect="00771880">
      <w:headerReference w:type="even" r:id="rId7"/>
      <w:headerReference w:type="default" r:id="rId8"/>
      <w:pgSz w:w="16838" w:h="11906" w:orient="landscape"/>
      <w:pgMar w:top="284" w:right="567" w:bottom="568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EC" w:rsidRDefault="008929EC" w:rsidP="00F90C25">
      <w:r>
        <w:separator/>
      </w:r>
    </w:p>
  </w:endnote>
  <w:endnote w:type="continuationSeparator" w:id="0">
    <w:p w:rsidR="008929EC" w:rsidRDefault="008929EC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EC" w:rsidRDefault="008929EC" w:rsidP="00F90C25">
      <w:r>
        <w:separator/>
      </w:r>
    </w:p>
  </w:footnote>
  <w:footnote w:type="continuationSeparator" w:id="0">
    <w:p w:rsidR="008929EC" w:rsidRDefault="008929EC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27" w:rsidRDefault="00AF1027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1027" w:rsidRDefault="00AF1027" w:rsidP="009E3A1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27" w:rsidRDefault="00AF1027" w:rsidP="00356102">
    <w:pPr>
      <w:pStyle w:val="ac"/>
      <w:framePr w:w="15676" w:wrap="around" w:vAnchor="text" w:hAnchor="page" w:x="691" w:y="-243"/>
      <w:jc w:val="center"/>
    </w:pPr>
    <w:fldSimple w:instr=" PAGE   \* MERGEFORMAT ">
      <w:r w:rsidR="00EF27CA">
        <w:rPr>
          <w:noProof/>
        </w:rPr>
        <w:t>2</w:t>
      </w:r>
    </w:fldSimple>
  </w:p>
  <w:p w:rsidR="00AF1027" w:rsidRPr="001535A8" w:rsidRDefault="00AF1027" w:rsidP="00356102">
    <w:pPr>
      <w:pStyle w:val="ac"/>
      <w:framePr w:w="15676" w:wrap="around" w:vAnchor="text" w:hAnchor="page" w:x="691" w:y="-243"/>
      <w:ind w:right="360"/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FE"/>
    <w:rsid w:val="000033C1"/>
    <w:rsid w:val="000034EC"/>
    <w:rsid w:val="0000497B"/>
    <w:rsid w:val="0001676D"/>
    <w:rsid w:val="0002365C"/>
    <w:rsid w:val="00023F08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75481"/>
    <w:rsid w:val="00090835"/>
    <w:rsid w:val="000A72E4"/>
    <w:rsid w:val="000B252F"/>
    <w:rsid w:val="000B2BD3"/>
    <w:rsid w:val="000B3222"/>
    <w:rsid w:val="000B6CCA"/>
    <w:rsid w:val="000C1D1A"/>
    <w:rsid w:val="000D324A"/>
    <w:rsid w:val="000D5FF3"/>
    <w:rsid w:val="000D6DAA"/>
    <w:rsid w:val="000E143A"/>
    <w:rsid w:val="000E4537"/>
    <w:rsid w:val="000E51B5"/>
    <w:rsid w:val="000F05BD"/>
    <w:rsid w:val="000F087A"/>
    <w:rsid w:val="000F0C5A"/>
    <w:rsid w:val="000F2C6F"/>
    <w:rsid w:val="00100229"/>
    <w:rsid w:val="00112E29"/>
    <w:rsid w:val="0014073F"/>
    <w:rsid w:val="001535A8"/>
    <w:rsid w:val="0016013D"/>
    <w:rsid w:val="00162047"/>
    <w:rsid w:val="00163FEB"/>
    <w:rsid w:val="00174431"/>
    <w:rsid w:val="00177E01"/>
    <w:rsid w:val="001868EA"/>
    <w:rsid w:val="00197777"/>
    <w:rsid w:val="001A2461"/>
    <w:rsid w:val="001A32F7"/>
    <w:rsid w:val="001B4FD5"/>
    <w:rsid w:val="001B764C"/>
    <w:rsid w:val="001C4648"/>
    <w:rsid w:val="001D41E1"/>
    <w:rsid w:val="001D52FB"/>
    <w:rsid w:val="001E0F47"/>
    <w:rsid w:val="001E5B8A"/>
    <w:rsid w:val="001F6D51"/>
    <w:rsid w:val="00201DA2"/>
    <w:rsid w:val="0020315B"/>
    <w:rsid w:val="002215DC"/>
    <w:rsid w:val="002316A6"/>
    <w:rsid w:val="00236933"/>
    <w:rsid w:val="00236C8F"/>
    <w:rsid w:val="00240120"/>
    <w:rsid w:val="00242BA0"/>
    <w:rsid w:val="00247862"/>
    <w:rsid w:val="002525DA"/>
    <w:rsid w:val="0026037E"/>
    <w:rsid w:val="00261AA0"/>
    <w:rsid w:val="002646B1"/>
    <w:rsid w:val="0027138B"/>
    <w:rsid w:val="0027297E"/>
    <w:rsid w:val="00277183"/>
    <w:rsid w:val="002A4370"/>
    <w:rsid w:val="002C4FF7"/>
    <w:rsid w:val="002D4449"/>
    <w:rsid w:val="002E16F0"/>
    <w:rsid w:val="002E3D7A"/>
    <w:rsid w:val="002E5CD5"/>
    <w:rsid w:val="002E7380"/>
    <w:rsid w:val="00300A94"/>
    <w:rsid w:val="00306D38"/>
    <w:rsid w:val="0032485D"/>
    <w:rsid w:val="00333C17"/>
    <w:rsid w:val="00333C63"/>
    <w:rsid w:val="00333DD3"/>
    <w:rsid w:val="00337D19"/>
    <w:rsid w:val="00347FD3"/>
    <w:rsid w:val="0035465D"/>
    <w:rsid w:val="00354D4E"/>
    <w:rsid w:val="00355BB6"/>
    <w:rsid w:val="00356102"/>
    <w:rsid w:val="00360823"/>
    <w:rsid w:val="0037179D"/>
    <w:rsid w:val="00372536"/>
    <w:rsid w:val="003751E7"/>
    <w:rsid w:val="0038319C"/>
    <w:rsid w:val="00384F0A"/>
    <w:rsid w:val="00386F00"/>
    <w:rsid w:val="003921AB"/>
    <w:rsid w:val="003B1968"/>
    <w:rsid w:val="003B3009"/>
    <w:rsid w:val="003B5071"/>
    <w:rsid w:val="003C668B"/>
    <w:rsid w:val="003C6989"/>
    <w:rsid w:val="003D61F7"/>
    <w:rsid w:val="003E599B"/>
    <w:rsid w:val="003F17C4"/>
    <w:rsid w:val="003F613D"/>
    <w:rsid w:val="00404177"/>
    <w:rsid w:val="00404209"/>
    <w:rsid w:val="00407D1F"/>
    <w:rsid w:val="00413CFB"/>
    <w:rsid w:val="00416B8C"/>
    <w:rsid w:val="0042324E"/>
    <w:rsid w:val="0042501F"/>
    <w:rsid w:val="00430071"/>
    <w:rsid w:val="00431BD0"/>
    <w:rsid w:val="004322A9"/>
    <w:rsid w:val="00432A48"/>
    <w:rsid w:val="00432FE1"/>
    <w:rsid w:val="00447ADD"/>
    <w:rsid w:val="004511B9"/>
    <w:rsid w:val="00463CFE"/>
    <w:rsid w:val="004711F1"/>
    <w:rsid w:val="004761ED"/>
    <w:rsid w:val="004766EE"/>
    <w:rsid w:val="00480AD7"/>
    <w:rsid w:val="00490B85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737C"/>
    <w:rsid w:val="004D654B"/>
    <w:rsid w:val="004E283D"/>
    <w:rsid w:val="004E79D6"/>
    <w:rsid w:val="004F038B"/>
    <w:rsid w:val="00517058"/>
    <w:rsid w:val="005170ED"/>
    <w:rsid w:val="00517BAD"/>
    <w:rsid w:val="00520067"/>
    <w:rsid w:val="00525E72"/>
    <w:rsid w:val="0052745A"/>
    <w:rsid w:val="00531E73"/>
    <w:rsid w:val="00533652"/>
    <w:rsid w:val="005341E9"/>
    <w:rsid w:val="0053508A"/>
    <w:rsid w:val="00563238"/>
    <w:rsid w:val="0056786E"/>
    <w:rsid w:val="00567A49"/>
    <w:rsid w:val="00582D2A"/>
    <w:rsid w:val="005835CB"/>
    <w:rsid w:val="005955FB"/>
    <w:rsid w:val="00595E92"/>
    <w:rsid w:val="0059725A"/>
    <w:rsid w:val="005A6431"/>
    <w:rsid w:val="005B1A58"/>
    <w:rsid w:val="005C581C"/>
    <w:rsid w:val="005C7FC7"/>
    <w:rsid w:val="005D1781"/>
    <w:rsid w:val="005E388E"/>
    <w:rsid w:val="005E5087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638F0"/>
    <w:rsid w:val="00666383"/>
    <w:rsid w:val="00671C69"/>
    <w:rsid w:val="00684A03"/>
    <w:rsid w:val="006929E1"/>
    <w:rsid w:val="00692EDE"/>
    <w:rsid w:val="00697803"/>
    <w:rsid w:val="006B0A39"/>
    <w:rsid w:val="006B0DEC"/>
    <w:rsid w:val="006B14B0"/>
    <w:rsid w:val="006C2788"/>
    <w:rsid w:val="006D679B"/>
    <w:rsid w:val="006D7314"/>
    <w:rsid w:val="006E3EDA"/>
    <w:rsid w:val="006F35AA"/>
    <w:rsid w:val="00702F0F"/>
    <w:rsid w:val="00704B12"/>
    <w:rsid w:val="007070F5"/>
    <w:rsid w:val="00716BFE"/>
    <w:rsid w:val="00722F9E"/>
    <w:rsid w:val="00742F79"/>
    <w:rsid w:val="00771880"/>
    <w:rsid w:val="0077504C"/>
    <w:rsid w:val="00775D63"/>
    <w:rsid w:val="00775E99"/>
    <w:rsid w:val="007A2271"/>
    <w:rsid w:val="007A7408"/>
    <w:rsid w:val="007C2F9D"/>
    <w:rsid w:val="007C43BB"/>
    <w:rsid w:val="007C4E76"/>
    <w:rsid w:val="007D0371"/>
    <w:rsid w:val="007D484F"/>
    <w:rsid w:val="007D6E1F"/>
    <w:rsid w:val="007E2144"/>
    <w:rsid w:val="007E5F7A"/>
    <w:rsid w:val="00802BAF"/>
    <w:rsid w:val="00804746"/>
    <w:rsid w:val="00810DB7"/>
    <w:rsid w:val="00822478"/>
    <w:rsid w:val="00822EAC"/>
    <w:rsid w:val="008272AD"/>
    <w:rsid w:val="00832BFF"/>
    <w:rsid w:val="008337B2"/>
    <w:rsid w:val="00834777"/>
    <w:rsid w:val="00875587"/>
    <w:rsid w:val="00886B05"/>
    <w:rsid w:val="008902BD"/>
    <w:rsid w:val="00891625"/>
    <w:rsid w:val="008929EC"/>
    <w:rsid w:val="0089409C"/>
    <w:rsid w:val="0089736B"/>
    <w:rsid w:val="008C6791"/>
    <w:rsid w:val="008C7844"/>
    <w:rsid w:val="008D48C1"/>
    <w:rsid w:val="008D49E2"/>
    <w:rsid w:val="008D5DA9"/>
    <w:rsid w:val="008D6956"/>
    <w:rsid w:val="008D6BC2"/>
    <w:rsid w:val="008E0002"/>
    <w:rsid w:val="008E46EA"/>
    <w:rsid w:val="008E6464"/>
    <w:rsid w:val="008F10E9"/>
    <w:rsid w:val="008F45C2"/>
    <w:rsid w:val="008F64BC"/>
    <w:rsid w:val="00904945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716C"/>
    <w:rsid w:val="009850C6"/>
    <w:rsid w:val="0098621C"/>
    <w:rsid w:val="009865E5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3A1F"/>
    <w:rsid w:val="009F193E"/>
    <w:rsid w:val="009F40AD"/>
    <w:rsid w:val="009F4D96"/>
    <w:rsid w:val="009F65BE"/>
    <w:rsid w:val="00A02104"/>
    <w:rsid w:val="00A14AB1"/>
    <w:rsid w:val="00A2337C"/>
    <w:rsid w:val="00A23E54"/>
    <w:rsid w:val="00A32B97"/>
    <w:rsid w:val="00A343F1"/>
    <w:rsid w:val="00A43039"/>
    <w:rsid w:val="00A51196"/>
    <w:rsid w:val="00A9221D"/>
    <w:rsid w:val="00A9489E"/>
    <w:rsid w:val="00A956B0"/>
    <w:rsid w:val="00A97DF1"/>
    <w:rsid w:val="00AB48BB"/>
    <w:rsid w:val="00AC15AB"/>
    <w:rsid w:val="00AC4DA2"/>
    <w:rsid w:val="00AD43A1"/>
    <w:rsid w:val="00AE110A"/>
    <w:rsid w:val="00AE383F"/>
    <w:rsid w:val="00AF1027"/>
    <w:rsid w:val="00AF7D07"/>
    <w:rsid w:val="00B021B8"/>
    <w:rsid w:val="00B05BE5"/>
    <w:rsid w:val="00B1759C"/>
    <w:rsid w:val="00B20061"/>
    <w:rsid w:val="00B34EA3"/>
    <w:rsid w:val="00B4289C"/>
    <w:rsid w:val="00B453F2"/>
    <w:rsid w:val="00B55C34"/>
    <w:rsid w:val="00B608D2"/>
    <w:rsid w:val="00B731F6"/>
    <w:rsid w:val="00B80035"/>
    <w:rsid w:val="00B83808"/>
    <w:rsid w:val="00B943CC"/>
    <w:rsid w:val="00BA5122"/>
    <w:rsid w:val="00BB694B"/>
    <w:rsid w:val="00BC0FA6"/>
    <w:rsid w:val="00BC735D"/>
    <w:rsid w:val="00BD4138"/>
    <w:rsid w:val="00BD5AE8"/>
    <w:rsid w:val="00BD6BC1"/>
    <w:rsid w:val="00BD75CC"/>
    <w:rsid w:val="00BE50B4"/>
    <w:rsid w:val="00BF2728"/>
    <w:rsid w:val="00BF45F3"/>
    <w:rsid w:val="00BF7A74"/>
    <w:rsid w:val="00C10B8C"/>
    <w:rsid w:val="00C10CDA"/>
    <w:rsid w:val="00C174CA"/>
    <w:rsid w:val="00C27015"/>
    <w:rsid w:val="00C305B5"/>
    <w:rsid w:val="00C40440"/>
    <w:rsid w:val="00C4496B"/>
    <w:rsid w:val="00C54A4B"/>
    <w:rsid w:val="00C60555"/>
    <w:rsid w:val="00C77A63"/>
    <w:rsid w:val="00C82895"/>
    <w:rsid w:val="00C84A03"/>
    <w:rsid w:val="00C86026"/>
    <w:rsid w:val="00CA300A"/>
    <w:rsid w:val="00CA5E54"/>
    <w:rsid w:val="00CC2001"/>
    <w:rsid w:val="00CC54A9"/>
    <w:rsid w:val="00CC6AD2"/>
    <w:rsid w:val="00CD1283"/>
    <w:rsid w:val="00CD2184"/>
    <w:rsid w:val="00CD7574"/>
    <w:rsid w:val="00CD769D"/>
    <w:rsid w:val="00CE3BC1"/>
    <w:rsid w:val="00CE6B07"/>
    <w:rsid w:val="00CF0A84"/>
    <w:rsid w:val="00D112A9"/>
    <w:rsid w:val="00D14227"/>
    <w:rsid w:val="00D17F0C"/>
    <w:rsid w:val="00D369B4"/>
    <w:rsid w:val="00D4060A"/>
    <w:rsid w:val="00D515A7"/>
    <w:rsid w:val="00D91817"/>
    <w:rsid w:val="00DA2000"/>
    <w:rsid w:val="00DB239F"/>
    <w:rsid w:val="00DB301C"/>
    <w:rsid w:val="00DB44EF"/>
    <w:rsid w:val="00DC05FE"/>
    <w:rsid w:val="00DC4688"/>
    <w:rsid w:val="00DC7B0B"/>
    <w:rsid w:val="00DD372B"/>
    <w:rsid w:val="00DD4565"/>
    <w:rsid w:val="00DF23C5"/>
    <w:rsid w:val="00DF2DEA"/>
    <w:rsid w:val="00E00D28"/>
    <w:rsid w:val="00E013A7"/>
    <w:rsid w:val="00E057E8"/>
    <w:rsid w:val="00E104AB"/>
    <w:rsid w:val="00E1153C"/>
    <w:rsid w:val="00E14418"/>
    <w:rsid w:val="00E15016"/>
    <w:rsid w:val="00E157CA"/>
    <w:rsid w:val="00E36126"/>
    <w:rsid w:val="00E51989"/>
    <w:rsid w:val="00E54DE9"/>
    <w:rsid w:val="00E55182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EF27CA"/>
    <w:rsid w:val="00F04BD4"/>
    <w:rsid w:val="00F05EF5"/>
    <w:rsid w:val="00F10A3F"/>
    <w:rsid w:val="00F11F33"/>
    <w:rsid w:val="00F21808"/>
    <w:rsid w:val="00F25321"/>
    <w:rsid w:val="00F25A81"/>
    <w:rsid w:val="00F27A87"/>
    <w:rsid w:val="00F31052"/>
    <w:rsid w:val="00F33DC4"/>
    <w:rsid w:val="00F34E8C"/>
    <w:rsid w:val="00F36BF6"/>
    <w:rsid w:val="00F75CF6"/>
    <w:rsid w:val="00F80AC3"/>
    <w:rsid w:val="00F90C25"/>
    <w:rsid w:val="00F90E1B"/>
    <w:rsid w:val="00F94F6D"/>
    <w:rsid w:val="00F95DC3"/>
    <w:rsid w:val="00FA6D85"/>
    <w:rsid w:val="00FA6E5F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Typewriter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basedOn w:val="a0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basedOn w:val="a0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basedOn w:val="a0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 w:val="en-US"/>
    </w:rPr>
  </w:style>
  <w:style w:type="character" w:customStyle="1" w:styleId="af">
    <w:name w:val="Нижний колонтитул Знак"/>
    <w:basedOn w:val="a0"/>
    <w:link w:val="ae"/>
    <w:semiHidden/>
    <w:locked/>
    <w:rsid w:val="0038319C"/>
    <w:rPr>
      <w:rFonts w:cs="Times New Roman"/>
      <w:sz w:val="24"/>
    </w:rPr>
  </w:style>
  <w:style w:type="character" w:styleId="af0">
    <w:name w:val="page number"/>
    <w:basedOn w:val="a0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basedOn w:val="a0"/>
    <w:rsid w:val="007C4E76"/>
    <w:rPr>
      <w:rFonts w:ascii="Courier New" w:hAnsi="Courier New" w:cs="Times New Roman"/>
      <w:sz w:val="20"/>
    </w:rPr>
  </w:style>
  <w:style w:type="paragraph" w:styleId="af1">
    <w:name w:val="endnote text"/>
    <w:basedOn w:val="a"/>
    <w:link w:val="af2"/>
    <w:semiHidden/>
    <w:rsid w:val="00416B8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locked/>
    <w:rsid w:val="00CA300A"/>
    <w:rPr>
      <w:rFonts w:cs="Times New Roman"/>
      <w:sz w:val="20"/>
      <w:szCs w:val="20"/>
      <w:lang w:val="ru-RU" w:eastAsia="ru-RU"/>
    </w:rPr>
  </w:style>
  <w:style w:type="character" w:styleId="af3">
    <w:name w:val="endnote reference"/>
    <w:basedOn w:val="a0"/>
    <w:semiHidden/>
    <w:rsid w:val="00416B8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2017-01-17T07:43:00Z</cp:lastPrinted>
  <dcterms:created xsi:type="dcterms:W3CDTF">2020-06-30T23:31:00Z</dcterms:created>
  <dcterms:modified xsi:type="dcterms:W3CDTF">2020-06-30T23:31:00Z</dcterms:modified>
</cp:coreProperties>
</file>