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E672EA">
      <w:pPr>
        <w:jc w:val="right"/>
      </w:pPr>
      <w:r>
        <w:rPr>
          <w:b/>
          <w:bCs/>
          <w:lang w:val="uk-UA"/>
        </w:rPr>
        <w:t>Додаток 6</w:t>
      </w:r>
      <w:r>
        <w:rPr>
          <w:lang w:val="uk-UA"/>
        </w:rPr>
        <w:t xml:space="preserve"> </w:t>
      </w:r>
    </w:p>
    <w:p w:rsidR="00000000" w:rsidRDefault="00E672EA">
      <w:pPr>
        <w:pStyle w:val="a8"/>
        <w:jc w:val="center"/>
      </w:pPr>
      <w:r>
        <w:rPr>
          <w:b/>
          <w:bCs/>
          <w:lang w:val="uk-UA"/>
        </w:rPr>
        <w:t>СТРУКТУРА</w:t>
      </w:r>
      <w:r>
        <w:rPr>
          <w:b/>
          <w:bCs/>
          <w:lang w:val="uk-UA"/>
        </w:rPr>
        <w:br/>
        <w:t>власності небанківської фінансової групи Євроінс Іншуринс Груп*</w:t>
      </w:r>
    </w:p>
    <w:p w:rsidR="00000000" w:rsidRDefault="00E672EA">
      <w:pPr>
        <w:jc w:val="center"/>
      </w:pPr>
      <w:r>
        <w:rPr>
          <w:b/>
          <w:bCs/>
          <w:lang w:val="uk-UA"/>
        </w:rPr>
        <w:t>(найменування небанківської фінансової групи / найменування контролера небанківської фінансової групи)</w:t>
      </w:r>
    </w:p>
    <w:p w:rsidR="00000000" w:rsidRDefault="00831458">
      <w:pPr>
        <w:pStyle w:val="a8"/>
        <w:rPr>
          <w:lang w:val="uk-UA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9436735" cy="474789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11" t="-5" r="-11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735" cy="4747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E672EA">
      <w:pPr>
        <w:pStyle w:val="a8"/>
        <w:jc w:val="center"/>
      </w:pPr>
    </w:p>
    <w:p w:rsidR="00000000" w:rsidRDefault="00E672EA">
      <w:pPr>
        <w:pStyle w:val="a8"/>
        <w:jc w:val="center"/>
      </w:pPr>
    </w:p>
    <w:p w:rsidR="00000000" w:rsidRDefault="00E672EA">
      <w:pPr>
        <w:pStyle w:val="a8"/>
        <w:jc w:val="center"/>
      </w:pPr>
    </w:p>
    <w:p w:rsidR="00000000" w:rsidRDefault="00E672EA">
      <w:pPr>
        <w:pStyle w:val="a8"/>
        <w:jc w:val="center"/>
      </w:pPr>
    </w:p>
    <w:p w:rsidR="00000000" w:rsidRDefault="00E672EA">
      <w:pPr>
        <w:pStyle w:val="a8"/>
        <w:jc w:val="center"/>
      </w:pPr>
    </w:p>
    <w:p w:rsidR="00000000" w:rsidRDefault="00E672EA">
      <w:pPr>
        <w:pStyle w:val="a8"/>
        <w:jc w:val="center"/>
      </w:pPr>
    </w:p>
    <w:p w:rsidR="00000000" w:rsidRDefault="00E672EA">
      <w:pPr>
        <w:pStyle w:val="a8"/>
        <w:jc w:val="center"/>
      </w:pPr>
    </w:p>
    <w:p w:rsidR="00000000" w:rsidRDefault="00E672EA">
      <w:pPr>
        <w:pStyle w:val="a8"/>
        <w:jc w:val="center"/>
      </w:pPr>
    </w:p>
    <w:p w:rsidR="00000000" w:rsidRDefault="00E672EA">
      <w:pPr>
        <w:pStyle w:val="a8"/>
        <w:jc w:val="center"/>
      </w:pPr>
    </w:p>
    <w:p w:rsidR="00000000" w:rsidRDefault="00E672EA">
      <w:pPr>
        <w:pStyle w:val="a8"/>
        <w:jc w:val="center"/>
      </w:pPr>
    </w:p>
    <w:p w:rsidR="00000000" w:rsidRDefault="00E672EA">
      <w:pPr>
        <w:pStyle w:val="a8"/>
        <w:jc w:val="center"/>
      </w:pPr>
    </w:p>
    <w:p w:rsidR="00000000" w:rsidRDefault="00E672EA">
      <w:pPr>
        <w:pStyle w:val="a8"/>
        <w:jc w:val="center"/>
      </w:pPr>
    </w:p>
    <w:p w:rsidR="00000000" w:rsidRDefault="00E672EA">
      <w:pPr>
        <w:pStyle w:val="a8"/>
        <w:jc w:val="center"/>
      </w:pPr>
    </w:p>
    <w:p w:rsidR="00000000" w:rsidRDefault="00E672EA">
      <w:pPr>
        <w:pStyle w:val="a8"/>
        <w:jc w:val="center"/>
      </w:pPr>
    </w:p>
    <w:p w:rsidR="00000000" w:rsidRDefault="00E672EA">
      <w:pPr>
        <w:pStyle w:val="a8"/>
        <w:jc w:val="center"/>
      </w:pPr>
    </w:p>
    <w:p w:rsidR="00000000" w:rsidRDefault="00E672EA">
      <w:pPr>
        <w:pStyle w:val="a8"/>
        <w:jc w:val="center"/>
      </w:pPr>
    </w:p>
    <w:p w:rsidR="00000000" w:rsidRDefault="00E672EA">
      <w:pPr>
        <w:pStyle w:val="a8"/>
        <w:jc w:val="center"/>
      </w:pPr>
    </w:p>
    <w:p w:rsidR="00E672EA" w:rsidRDefault="00E672EA">
      <w:pPr>
        <w:jc w:val="center"/>
      </w:pPr>
    </w:p>
    <w:sectPr w:rsidR="00E672EA">
      <w:footerReference w:type="default" r:id="rId7"/>
      <w:footerReference w:type="first" r:id="rId8"/>
      <w:pgSz w:w="16838" w:h="11906" w:orient="landscape"/>
      <w:pgMar w:top="1134" w:right="864" w:bottom="1969" w:left="719" w:header="720" w:footer="113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72EA" w:rsidRDefault="00E672EA" w:rsidP="00DF76C6">
      <w:r>
        <w:separator/>
      </w:r>
    </w:p>
  </w:endnote>
  <w:endnote w:type="continuationSeparator" w:id="0">
    <w:p w:rsidR="00E672EA" w:rsidRDefault="00E672EA" w:rsidP="00DF76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Mono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E672EA">
    <w:r>
      <w:rPr>
        <w:lang w:val="uk-UA" w:eastAsia="en-US"/>
      </w:rPr>
      <w:t>* інформація відповідає пакету документів надісл</w:t>
    </w:r>
    <w:r>
      <w:rPr>
        <w:lang w:val="uk-UA" w:eastAsia="en-US"/>
      </w:rPr>
      <w:t>аних листами Приватного акціонерного товариства «Страхова компанія «Євроінс Україна» від 17.05.2019 № 396-юр та від 12.06.2019 №460-юр.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E672E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72EA" w:rsidRDefault="00E672EA" w:rsidP="00DF76C6">
      <w:r>
        <w:separator/>
      </w:r>
    </w:p>
  </w:footnote>
  <w:footnote w:type="continuationSeparator" w:id="0">
    <w:p w:rsidR="00E672EA" w:rsidRDefault="00E672EA" w:rsidP="00DF76C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458"/>
    <w:rsid w:val="00831458"/>
    <w:rsid w:val="00E67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шрифт абзаца2"/>
  </w:style>
  <w:style w:type="character" w:customStyle="1" w:styleId="1">
    <w:name w:val="Основной шрифт абзаца1"/>
  </w:style>
  <w:style w:type="character" w:customStyle="1" w:styleId="a3">
    <w:name w:val="Основной текст Знак"/>
    <w:rPr>
      <w:sz w:val="24"/>
      <w:szCs w:val="24"/>
      <w:lang w:val="en-GB" w:bidi="ar-SA"/>
    </w:rPr>
  </w:style>
  <w:style w:type="character" w:customStyle="1" w:styleId="a4">
    <w:name w:val="Верхний колонтитул Знак"/>
    <w:rPr>
      <w:sz w:val="24"/>
      <w:szCs w:val="24"/>
      <w:lang w:val="ru-RU"/>
    </w:rPr>
  </w:style>
  <w:style w:type="character" w:customStyle="1" w:styleId="a5">
    <w:name w:val="Нижний колонтитул Знак"/>
    <w:rPr>
      <w:sz w:val="24"/>
      <w:szCs w:val="24"/>
      <w:lang w:val="ru-RU"/>
    </w:rPr>
  </w:style>
  <w:style w:type="character" w:customStyle="1" w:styleId="a6">
    <w:name w:val="Исходный текст"/>
    <w:rPr>
      <w:rFonts w:ascii="Liberation Mono" w:eastAsia="NSimSun" w:hAnsi="Liberation Mono" w:cs="Liberation Mono"/>
    </w:rPr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pPr>
      <w:spacing w:before="120"/>
      <w:jc w:val="both"/>
    </w:pPr>
    <w:rPr>
      <w:lang w:val="en-GB"/>
    </w:r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20">
    <w:name w:val="Указатель2"/>
    <w:basedOn w:val="a"/>
    <w:pPr>
      <w:suppressLineNumbers/>
    </w:pPr>
    <w:rPr>
      <w:rFonts w:cs="Arial"/>
    </w:rPr>
  </w:style>
  <w:style w:type="paragraph" w:customStyle="1" w:styleId="10">
    <w:name w:val="Название объекта1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Arial"/>
    </w:rPr>
  </w:style>
  <w:style w:type="paragraph" w:styleId="ab">
    <w:name w:val="Normal (Web)"/>
    <w:basedOn w:val="a"/>
    <w:pPr>
      <w:spacing w:before="280" w:after="280"/>
    </w:pPr>
  </w:style>
  <w:style w:type="paragraph" w:styleId="ac">
    <w:name w:val="header"/>
    <w:basedOn w:val="a"/>
    <w:pPr>
      <w:tabs>
        <w:tab w:val="center" w:pos="4819"/>
        <w:tab w:val="right" w:pos="9639"/>
      </w:tabs>
    </w:pPr>
  </w:style>
  <w:style w:type="paragraph" w:styleId="ad">
    <w:name w:val="footer"/>
    <w:basedOn w:val="a"/>
    <w:pPr>
      <w:tabs>
        <w:tab w:val="center" w:pos="4819"/>
        <w:tab w:val="right" w:pos="9639"/>
      </w:tabs>
    </w:pPr>
  </w:style>
  <w:style w:type="paragraph" w:customStyle="1" w:styleId="ae">
    <w:name w:val="Содержимое врезки"/>
    <w:basedOn w:val="a"/>
  </w:style>
  <w:style w:type="paragraph" w:styleId="af">
    <w:name w:val="table of figures"/>
    <w:basedOn w:val="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007809</cp:lastModifiedBy>
  <cp:revision>2</cp:revision>
  <cp:lastPrinted>1601-01-01T00:00:00Z</cp:lastPrinted>
  <dcterms:created xsi:type="dcterms:W3CDTF">2020-07-01T00:51:00Z</dcterms:created>
  <dcterms:modified xsi:type="dcterms:W3CDTF">2020-07-01T00:51:00Z</dcterms:modified>
</cp:coreProperties>
</file>