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3F7" w:rsidRPr="00923720" w:rsidRDefault="001063F7" w:rsidP="00A534E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23720">
        <w:rPr>
          <w:rFonts w:ascii="Times New Roman" w:hAnsi="Times New Roman" w:cs="Times New Roman"/>
          <w:b/>
          <w:sz w:val="24"/>
          <w:szCs w:val="24"/>
        </w:rPr>
        <w:t xml:space="preserve">Контроль </w:t>
      </w:r>
      <w:proofErr w:type="spellStart"/>
      <w:r w:rsidRPr="00923720">
        <w:rPr>
          <w:rFonts w:ascii="Times New Roman" w:hAnsi="Times New Roman" w:cs="Times New Roman"/>
          <w:b/>
          <w:sz w:val="24"/>
          <w:szCs w:val="24"/>
        </w:rPr>
        <w:t>файл</w:t>
      </w:r>
      <w:r w:rsidR="005C3FF2">
        <w:rPr>
          <w:rFonts w:ascii="Times New Roman" w:hAnsi="Times New Roman" w:cs="Times New Roman"/>
          <w:b/>
          <w:sz w:val="24"/>
          <w:szCs w:val="24"/>
        </w:rPr>
        <w:t>а</w:t>
      </w:r>
      <w:proofErr w:type="spellEnd"/>
      <w:r w:rsidRPr="009237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585E" w:rsidRPr="00923720">
        <w:rPr>
          <w:rFonts w:ascii="Times New Roman" w:hAnsi="Times New Roman" w:cs="Times New Roman"/>
          <w:b/>
          <w:sz w:val="24"/>
          <w:szCs w:val="24"/>
          <w:lang w:val="ru-RU"/>
        </w:rPr>
        <w:t>2</w:t>
      </w:r>
      <w:r w:rsidR="0076585E" w:rsidRPr="00923720">
        <w:rPr>
          <w:rFonts w:ascii="Times New Roman" w:hAnsi="Times New Roman" w:cs="Times New Roman"/>
          <w:b/>
          <w:sz w:val="24"/>
          <w:szCs w:val="24"/>
          <w:lang w:val="en-US"/>
        </w:rPr>
        <w:t>KX</w:t>
      </w:r>
    </w:p>
    <w:p w:rsidR="00004215" w:rsidRPr="00923720" w:rsidRDefault="00004215" w:rsidP="00A534E0">
      <w:pPr>
        <w:jc w:val="both"/>
        <w:rPr>
          <w:rFonts w:ascii="Times New Roman" w:hAnsi="Times New Roman" w:cs="Times New Roman"/>
          <w:sz w:val="24"/>
          <w:szCs w:val="24"/>
        </w:rPr>
      </w:pPr>
      <w:r w:rsidRPr="00923720">
        <w:rPr>
          <w:rFonts w:ascii="Times New Roman" w:hAnsi="Times New Roman" w:cs="Times New Roman"/>
          <w:b/>
          <w:sz w:val="24"/>
          <w:szCs w:val="24"/>
        </w:rPr>
        <w:t>Технологічний контроль (первинний</w:t>
      </w:r>
      <w:r w:rsidR="001063F7" w:rsidRPr="00923720">
        <w:rPr>
          <w:rFonts w:ascii="Times New Roman" w:hAnsi="Times New Roman" w:cs="Times New Roman"/>
          <w:b/>
          <w:sz w:val="24"/>
          <w:szCs w:val="24"/>
        </w:rPr>
        <w:t xml:space="preserve"> на рівні </w:t>
      </w:r>
      <w:r w:rsidR="001063F7" w:rsidRPr="00923720">
        <w:rPr>
          <w:rFonts w:ascii="Times New Roman" w:hAnsi="Times New Roman" w:cs="Times New Roman"/>
          <w:b/>
          <w:sz w:val="24"/>
          <w:szCs w:val="24"/>
          <w:lang w:val="en-US"/>
        </w:rPr>
        <w:t>XSD</w:t>
      </w:r>
      <w:r w:rsidR="001063F7" w:rsidRPr="00923720">
        <w:rPr>
          <w:rFonts w:ascii="Times New Roman" w:hAnsi="Times New Roman" w:cs="Times New Roman"/>
          <w:b/>
          <w:sz w:val="24"/>
          <w:szCs w:val="24"/>
        </w:rPr>
        <w:t>-схеми</w:t>
      </w:r>
      <w:r w:rsidRPr="00923720">
        <w:rPr>
          <w:rFonts w:ascii="Times New Roman" w:hAnsi="Times New Roman" w:cs="Times New Roman"/>
          <w:b/>
          <w:sz w:val="24"/>
          <w:szCs w:val="24"/>
        </w:rPr>
        <w:t>):</w:t>
      </w:r>
    </w:p>
    <w:p w:rsidR="00004215" w:rsidRPr="00923720" w:rsidRDefault="00004215" w:rsidP="00A534E0">
      <w:pPr>
        <w:jc w:val="both"/>
        <w:rPr>
          <w:rFonts w:ascii="Times New Roman" w:hAnsi="Times New Roman" w:cs="Times New Roman"/>
          <w:sz w:val="24"/>
          <w:szCs w:val="24"/>
        </w:rPr>
      </w:pPr>
      <w:r w:rsidRPr="00923720">
        <w:rPr>
          <w:rFonts w:ascii="Times New Roman" w:hAnsi="Times New Roman" w:cs="Times New Roman"/>
          <w:sz w:val="24"/>
          <w:szCs w:val="24"/>
        </w:rPr>
        <w:t xml:space="preserve">1. </w:t>
      </w:r>
      <w:r w:rsidR="008953BB" w:rsidRPr="00923720">
        <w:rPr>
          <w:rFonts w:ascii="Times New Roman" w:hAnsi="Times New Roman" w:cs="Times New Roman"/>
          <w:sz w:val="24"/>
          <w:szCs w:val="24"/>
        </w:rPr>
        <w:t>Перевірка належності значень параметрів F086, R030_1, F088, R030_2, К021_1, К021_2 до відповідних довідників.</w:t>
      </w:r>
    </w:p>
    <w:p w:rsidR="00BE5D2F" w:rsidRPr="00923720" w:rsidRDefault="00BE5D2F" w:rsidP="00A534E0">
      <w:pPr>
        <w:jc w:val="both"/>
        <w:rPr>
          <w:rFonts w:ascii="Times New Roman" w:hAnsi="Times New Roman" w:cs="Times New Roman"/>
          <w:sz w:val="24"/>
          <w:szCs w:val="24"/>
        </w:rPr>
      </w:pPr>
      <w:r w:rsidRPr="00923720">
        <w:rPr>
          <w:rFonts w:ascii="Times New Roman" w:hAnsi="Times New Roman" w:cs="Times New Roman"/>
          <w:sz w:val="24"/>
          <w:szCs w:val="24"/>
        </w:rPr>
        <w:t xml:space="preserve">2. </w:t>
      </w:r>
      <w:r w:rsidR="008953BB" w:rsidRPr="00923720">
        <w:rPr>
          <w:rFonts w:ascii="Times New Roman" w:hAnsi="Times New Roman" w:cs="Times New Roman"/>
          <w:sz w:val="24"/>
          <w:szCs w:val="24"/>
        </w:rPr>
        <w:t xml:space="preserve">Значення НРП Q030, Q031_1, Q031_2 може складатися з кодів довжиною тільки в два символи та в якості розділового знаку може використовуватися тільки крапка з комою </w:t>
      </w:r>
      <w:r w:rsidR="0076585E"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="008953BB" w:rsidRPr="00923720">
        <w:rPr>
          <w:rFonts w:ascii="Times New Roman" w:hAnsi="Times New Roman" w:cs="Times New Roman"/>
          <w:sz w:val="24"/>
          <w:szCs w:val="24"/>
        </w:rPr>
        <w:t>;</w:t>
      </w:r>
      <w:r w:rsidR="0076585E"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="008953BB" w:rsidRPr="00923720">
        <w:rPr>
          <w:rFonts w:ascii="Times New Roman" w:hAnsi="Times New Roman" w:cs="Times New Roman"/>
          <w:sz w:val="24"/>
          <w:szCs w:val="24"/>
        </w:rPr>
        <w:t>.</w:t>
      </w:r>
    </w:p>
    <w:p w:rsidR="00004215" w:rsidRPr="00FE0160" w:rsidRDefault="001063F7" w:rsidP="00A534E0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23720">
        <w:rPr>
          <w:rFonts w:ascii="Times New Roman" w:hAnsi="Times New Roman" w:cs="Times New Roman"/>
          <w:b/>
          <w:sz w:val="24"/>
          <w:szCs w:val="24"/>
        </w:rPr>
        <w:t>Логічний контроль</w:t>
      </w:r>
      <w:r w:rsidR="008E28E8" w:rsidRPr="00923720">
        <w:rPr>
          <w:rFonts w:ascii="Times New Roman" w:hAnsi="Times New Roman" w:cs="Times New Roman"/>
          <w:b/>
          <w:sz w:val="24"/>
          <w:szCs w:val="24"/>
        </w:rPr>
        <w:t xml:space="preserve"> (вторинний)</w:t>
      </w:r>
      <w:r w:rsidR="00FE0160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:rsidR="00063686" w:rsidRPr="00923720" w:rsidRDefault="00FE0160" w:rsidP="00A534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063686" w:rsidRPr="00923720">
        <w:rPr>
          <w:rFonts w:ascii="Times New Roman" w:hAnsi="Times New Roman" w:cs="Times New Roman"/>
          <w:sz w:val="24"/>
          <w:szCs w:val="24"/>
        </w:rPr>
        <w:t xml:space="preserve">. </w:t>
      </w:r>
      <w:r w:rsidR="008953BB" w:rsidRPr="00923720">
        <w:rPr>
          <w:rFonts w:ascii="Times New Roman" w:hAnsi="Times New Roman" w:cs="Times New Roman"/>
          <w:sz w:val="24"/>
          <w:szCs w:val="24"/>
        </w:rPr>
        <w:t xml:space="preserve">Перевірка коректності заповнення дати закриття рахунку. Якщо значення НРП Q007_2 (Дата закриття рахунку) вказано, то перевіряється дотримання умови: значення НРП Q007_2 (Дата закриття рахунку) повинно дорівнювати або бути більшим від значення НРП Q007_1 (Дата відкриття рахунку). При недотримані умови надається повідомлення: </w:t>
      </w:r>
      <w:r w:rsidR="0076585E" w:rsidRPr="0076585E">
        <w:rPr>
          <w:rFonts w:ascii="Times New Roman" w:hAnsi="Times New Roman" w:cs="Times New Roman"/>
          <w:sz w:val="24"/>
          <w:szCs w:val="24"/>
        </w:rPr>
        <w:t>“</w:t>
      </w:r>
      <w:r w:rsidR="008953BB" w:rsidRPr="00923720">
        <w:rPr>
          <w:rFonts w:ascii="Times New Roman" w:hAnsi="Times New Roman" w:cs="Times New Roman"/>
          <w:bCs/>
          <w:sz w:val="24"/>
          <w:szCs w:val="24"/>
        </w:rPr>
        <w:t xml:space="preserve">Дата закриття рахунку </w:t>
      </w:r>
      <w:proofErr w:type="spellStart"/>
      <w:r w:rsidR="008953BB" w:rsidRPr="00923720">
        <w:rPr>
          <w:rFonts w:ascii="Times New Roman" w:hAnsi="Times New Roman" w:cs="Times New Roman"/>
          <w:bCs/>
          <w:sz w:val="24"/>
          <w:szCs w:val="24"/>
        </w:rPr>
        <w:t>санкційної</w:t>
      </w:r>
      <w:proofErr w:type="spellEnd"/>
      <w:r w:rsidR="008953BB" w:rsidRPr="00923720">
        <w:rPr>
          <w:rFonts w:ascii="Times New Roman" w:hAnsi="Times New Roman" w:cs="Times New Roman"/>
          <w:bCs/>
          <w:sz w:val="24"/>
          <w:szCs w:val="24"/>
        </w:rPr>
        <w:t xml:space="preserve"> особи повинна бути пізнішою ніж дата його відкриття. Для аналізу: Q003_1=... K020_1=… Q003_2=… Q003_4=… R030_1=…</w:t>
      </w:r>
      <w:r w:rsidR="0076585E" w:rsidRPr="00FE0160">
        <w:rPr>
          <w:rFonts w:ascii="Times New Roman" w:hAnsi="Times New Roman" w:cs="Times New Roman"/>
          <w:bCs/>
          <w:sz w:val="24"/>
          <w:szCs w:val="24"/>
          <w:lang w:val="ru-RU"/>
        </w:rPr>
        <w:t>”</w:t>
      </w:r>
      <w:r w:rsidR="008953BB" w:rsidRPr="00923720">
        <w:rPr>
          <w:rFonts w:ascii="Times New Roman" w:hAnsi="Times New Roman" w:cs="Times New Roman"/>
          <w:sz w:val="24"/>
          <w:szCs w:val="24"/>
        </w:rPr>
        <w:t>.</w:t>
      </w:r>
    </w:p>
    <w:p w:rsidR="00A534E0" w:rsidRPr="00923720" w:rsidRDefault="00FE0160" w:rsidP="00A534E0">
      <w:pPr>
        <w:jc w:val="both"/>
        <w:rPr>
          <w:rFonts w:ascii="Times New Roman" w:hAnsi="Times New Roman" w:cs="Times New Roman"/>
          <w:sz w:val="24"/>
          <w:szCs w:val="24"/>
        </w:rPr>
      </w:pPr>
      <w:r w:rsidRPr="00FE0160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B96102" w:rsidRPr="00923720">
        <w:rPr>
          <w:rFonts w:ascii="Times New Roman" w:hAnsi="Times New Roman" w:cs="Times New Roman"/>
          <w:sz w:val="24"/>
          <w:szCs w:val="24"/>
        </w:rPr>
        <w:t xml:space="preserve">. </w:t>
      </w:r>
      <w:r w:rsidR="008953BB" w:rsidRPr="00923720">
        <w:rPr>
          <w:rFonts w:ascii="Times New Roman" w:hAnsi="Times New Roman" w:cs="Times New Roman"/>
          <w:sz w:val="24"/>
          <w:szCs w:val="24"/>
        </w:rPr>
        <w:t xml:space="preserve">Перевірка на правильність надання значення НРП К020_1 (Код </w:t>
      </w:r>
      <w:proofErr w:type="spellStart"/>
      <w:r w:rsidR="008953BB" w:rsidRPr="00923720">
        <w:rPr>
          <w:rFonts w:ascii="Times New Roman" w:hAnsi="Times New Roman" w:cs="Times New Roman"/>
          <w:sz w:val="24"/>
          <w:szCs w:val="24"/>
        </w:rPr>
        <w:t>санкційної</w:t>
      </w:r>
      <w:proofErr w:type="spellEnd"/>
      <w:r w:rsidR="008953BB" w:rsidRPr="00923720">
        <w:rPr>
          <w:rFonts w:ascii="Times New Roman" w:hAnsi="Times New Roman" w:cs="Times New Roman"/>
          <w:sz w:val="24"/>
          <w:szCs w:val="24"/>
        </w:rPr>
        <w:t xml:space="preserve"> особи).</w:t>
      </w:r>
    </w:p>
    <w:p w:rsidR="00473767" w:rsidRPr="00923720" w:rsidRDefault="00FE0160" w:rsidP="00A534E0">
      <w:pPr>
        <w:jc w:val="both"/>
        <w:rPr>
          <w:rFonts w:ascii="Times New Roman" w:hAnsi="Times New Roman" w:cs="Times New Roman"/>
          <w:sz w:val="24"/>
          <w:szCs w:val="24"/>
        </w:rPr>
      </w:pPr>
      <w:r w:rsidRPr="00FE0160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A534E0" w:rsidRPr="00923720">
        <w:rPr>
          <w:rFonts w:ascii="Times New Roman" w:hAnsi="Times New Roman" w:cs="Times New Roman"/>
          <w:sz w:val="24"/>
          <w:szCs w:val="24"/>
        </w:rPr>
        <w:t xml:space="preserve">.1. </w:t>
      </w:r>
      <w:r w:rsidR="008953BB" w:rsidRPr="00923720">
        <w:rPr>
          <w:rFonts w:ascii="Times New Roman" w:hAnsi="Times New Roman" w:cs="Times New Roman"/>
          <w:sz w:val="24"/>
          <w:szCs w:val="24"/>
        </w:rPr>
        <w:t xml:space="preserve">Якщо значення супутнього параметру НРП К021_1 = 1, то за значенням НРП К020_1 розраховується його контрольний розряд для перевірки правильності надання коду ЄДРПОУ. Якщо </w:t>
      </w:r>
      <w:bookmarkStart w:id="0" w:name="_GoBack"/>
      <w:r w:rsidR="008953BB" w:rsidRPr="00923720">
        <w:rPr>
          <w:rFonts w:ascii="Times New Roman" w:hAnsi="Times New Roman" w:cs="Times New Roman"/>
          <w:sz w:val="24"/>
          <w:szCs w:val="24"/>
        </w:rPr>
        <w:t xml:space="preserve">в коді допущена помилка, то надається повідомлення: </w:t>
      </w:r>
      <w:r w:rsidR="0076585E" w:rsidRPr="0076585E">
        <w:rPr>
          <w:rFonts w:ascii="Times New Roman" w:hAnsi="Times New Roman" w:cs="Times New Roman"/>
          <w:sz w:val="24"/>
          <w:szCs w:val="24"/>
          <w:lang w:val="ru-RU"/>
        </w:rPr>
        <w:t>“</w:t>
      </w:r>
      <w:r w:rsidR="008953BB" w:rsidRPr="00923720">
        <w:rPr>
          <w:rFonts w:ascii="Times New Roman" w:hAnsi="Times New Roman" w:cs="Times New Roman"/>
          <w:bCs/>
          <w:sz w:val="24"/>
          <w:szCs w:val="24"/>
        </w:rPr>
        <w:t xml:space="preserve">Помилковий код ЄДРПОУ </w:t>
      </w:r>
      <w:proofErr w:type="spellStart"/>
      <w:r w:rsidR="008953BB" w:rsidRPr="00923720">
        <w:rPr>
          <w:rFonts w:ascii="Times New Roman" w:hAnsi="Times New Roman" w:cs="Times New Roman"/>
          <w:bCs/>
          <w:sz w:val="24"/>
          <w:szCs w:val="24"/>
        </w:rPr>
        <w:t>санкці</w:t>
      </w:r>
      <w:bookmarkEnd w:id="0"/>
      <w:r w:rsidR="008953BB" w:rsidRPr="00923720">
        <w:rPr>
          <w:rFonts w:ascii="Times New Roman" w:hAnsi="Times New Roman" w:cs="Times New Roman"/>
          <w:bCs/>
          <w:sz w:val="24"/>
          <w:szCs w:val="24"/>
        </w:rPr>
        <w:t>йної</w:t>
      </w:r>
      <w:proofErr w:type="spellEnd"/>
      <w:r w:rsidR="008953BB" w:rsidRPr="00923720">
        <w:rPr>
          <w:rFonts w:ascii="Times New Roman" w:hAnsi="Times New Roman" w:cs="Times New Roman"/>
          <w:bCs/>
          <w:sz w:val="24"/>
          <w:szCs w:val="24"/>
        </w:rPr>
        <w:t xml:space="preserve"> особи: у коді установи контрольне число = [...], а має бути = [...]. Для аналізу: Q003_1=... К020_1=… Q003_2=… Q003_4=… R030_1=…</w:t>
      </w:r>
      <w:r w:rsidR="0076585E" w:rsidRPr="0076585E">
        <w:rPr>
          <w:rFonts w:ascii="Times New Roman" w:hAnsi="Times New Roman" w:cs="Times New Roman"/>
          <w:bCs/>
          <w:sz w:val="24"/>
          <w:szCs w:val="24"/>
          <w:lang w:val="ru-RU"/>
        </w:rPr>
        <w:t>”</w:t>
      </w:r>
      <w:r w:rsidR="008953BB" w:rsidRPr="00923720">
        <w:rPr>
          <w:rFonts w:ascii="Times New Roman" w:hAnsi="Times New Roman" w:cs="Times New Roman"/>
          <w:sz w:val="24"/>
          <w:szCs w:val="24"/>
        </w:rPr>
        <w:t>.</w:t>
      </w:r>
    </w:p>
    <w:p w:rsidR="00B96102" w:rsidRPr="00923720" w:rsidRDefault="00FE0160" w:rsidP="00A534E0">
      <w:pPr>
        <w:jc w:val="both"/>
        <w:rPr>
          <w:rFonts w:ascii="Times New Roman" w:hAnsi="Times New Roman" w:cs="Times New Roman"/>
          <w:sz w:val="24"/>
          <w:szCs w:val="24"/>
        </w:rPr>
      </w:pPr>
      <w:r w:rsidRPr="00FE0160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B96102" w:rsidRPr="00923720">
        <w:rPr>
          <w:rFonts w:ascii="Times New Roman" w:hAnsi="Times New Roman" w:cs="Times New Roman"/>
          <w:sz w:val="24"/>
          <w:szCs w:val="24"/>
        </w:rPr>
        <w:t>.</w:t>
      </w:r>
      <w:r w:rsidR="00A534E0" w:rsidRPr="00923720">
        <w:rPr>
          <w:rFonts w:ascii="Times New Roman" w:hAnsi="Times New Roman" w:cs="Times New Roman"/>
          <w:sz w:val="24"/>
          <w:szCs w:val="24"/>
        </w:rPr>
        <w:t>2</w:t>
      </w:r>
      <w:r w:rsidR="00B96102" w:rsidRPr="00923720">
        <w:rPr>
          <w:rFonts w:ascii="Times New Roman" w:hAnsi="Times New Roman" w:cs="Times New Roman"/>
          <w:sz w:val="24"/>
          <w:szCs w:val="24"/>
        </w:rPr>
        <w:t xml:space="preserve">. </w:t>
      </w:r>
      <w:r w:rsidR="008953BB" w:rsidRPr="00923720">
        <w:rPr>
          <w:rFonts w:ascii="Times New Roman" w:hAnsi="Times New Roman" w:cs="Times New Roman"/>
          <w:sz w:val="24"/>
          <w:szCs w:val="24"/>
        </w:rPr>
        <w:t xml:space="preserve">Якщо значення супутнього параметру НРП К021_1 = 1, то значення НРП К020_1 може містити тільки цифри, при недотримані умови надається повідомлення: </w:t>
      </w:r>
      <w:r w:rsidR="0076585E" w:rsidRPr="0076585E">
        <w:rPr>
          <w:rFonts w:ascii="Times New Roman" w:hAnsi="Times New Roman" w:cs="Times New Roman"/>
          <w:sz w:val="24"/>
          <w:szCs w:val="24"/>
          <w:lang w:val="ru-RU"/>
        </w:rPr>
        <w:t>“</w:t>
      </w:r>
      <w:r w:rsidR="008953BB" w:rsidRPr="00923720">
        <w:rPr>
          <w:rFonts w:ascii="Times New Roman" w:hAnsi="Times New Roman" w:cs="Times New Roman"/>
          <w:bCs/>
          <w:sz w:val="24"/>
          <w:szCs w:val="24"/>
        </w:rPr>
        <w:t xml:space="preserve">Код установи </w:t>
      </w:r>
      <w:proofErr w:type="spellStart"/>
      <w:r w:rsidR="008953BB" w:rsidRPr="00923720">
        <w:rPr>
          <w:rFonts w:ascii="Times New Roman" w:hAnsi="Times New Roman" w:cs="Times New Roman"/>
          <w:bCs/>
          <w:sz w:val="24"/>
          <w:szCs w:val="24"/>
        </w:rPr>
        <w:t>санкційної</w:t>
      </w:r>
      <w:proofErr w:type="spellEnd"/>
      <w:r w:rsidR="008953BB" w:rsidRPr="00923720">
        <w:rPr>
          <w:rFonts w:ascii="Times New Roman" w:hAnsi="Times New Roman" w:cs="Times New Roman"/>
          <w:bCs/>
          <w:sz w:val="24"/>
          <w:szCs w:val="24"/>
        </w:rPr>
        <w:t xml:space="preserve"> особи [НРП К020_1] надано не в числовому форматі. Для аналізу: Q003_1=... Q003_2=… Q003_4=… R030_1=...</w:t>
      </w:r>
      <w:r w:rsidR="0076585E" w:rsidRPr="00FE0160">
        <w:rPr>
          <w:rFonts w:ascii="Times New Roman" w:hAnsi="Times New Roman" w:cs="Times New Roman"/>
          <w:bCs/>
          <w:sz w:val="24"/>
          <w:szCs w:val="24"/>
          <w:lang w:val="ru-RU"/>
        </w:rPr>
        <w:t>”</w:t>
      </w:r>
      <w:r w:rsidR="008953BB" w:rsidRPr="00923720">
        <w:rPr>
          <w:rFonts w:ascii="Times New Roman" w:hAnsi="Times New Roman" w:cs="Times New Roman"/>
          <w:sz w:val="24"/>
          <w:szCs w:val="24"/>
        </w:rPr>
        <w:t>.</w:t>
      </w:r>
    </w:p>
    <w:p w:rsidR="00A534E0" w:rsidRPr="00923720" w:rsidRDefault="00FE0160" w:rsidP="00A534E0">
      <w:pPr>
        <w:jc w:val="both"/>
        <w:rPr>
          <w:rFonts w:ascii="Times New Roman" w:hAnsi="Times New Roman" w:cs="Times New Roman"/>
          <w:sz w:val="24"/>
          <w:szCs w:val="24"/>
        </w:rPr>
      </w:pPr>
      <w:r w:rsidRPr="00FE0160"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A534E0" w:rsidRPr="00923720">
        <w:rPr>
          <w:rFonts w:ascii="Times New Roman" w:hAnsi="Times New Roman" w:cs="Times New Roman"/>
          <w:sz w:val="24"/>
          <w:szCs w:val="24"/>
        </w:rPr>
        <w:t xml:space="preserve">. </w:t>
      </w:r>
      <w:r w:rsidR="008953BB" w:rsidRPr="00923720">
        <w:rPr>
          <w:rFonts w:ascii="Times New Roman" w:hAnsi="Times New Roman" w:cs="Times New Roman"/>
          <w:sz w:val="24"/>
          <w:szCs w:val="24"/>
        </w:rPr>
        <w:t>Перевірка на правильність надання значення НРП К020_2 (Код отримувача або платника).</w:t>
      </w:r>
    </w:p>
    <w:p w:rsidR="00A534E0" w:rsidRPr="00923720" w:rsidRDefault="00FE0160" w:rsidP="00A534E0">
      <w:pPr>
        <w:jc w:val="both"/>
        <w:rPr>
          <w:rFonts w:ascii="Times New Roman" w:hAnsi="Times New Roman" w:cs="Times New Roman"/>
          <w:sz w:val="24"/>
          <w:szCs w:val="24"/>
        </w:rPr>
      </w:pPr>
      <w:r w:rsidRPr="00FE0160"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A534E0" w:rsidRPr="00923720">
        <w:rPr>
          <w:rFonts w:ascii="Times New Roman" w:hAnsi="Times New Roman" w:cs="Times New Roman"/>
          <w:sz w:val="24"/>
          <w:szCs w:val="24"/>
        </w:rPr>
        <w:t xml:space="preserve">.1. </w:t>
      </w:r>
      <w:r w:rsidR="008953BB" w:rsidRPr="00923720">
        <w:rPr>
          <w:rFonts w:ascii="Times New Roman" w:hAnsi="Times New Roman" w:cs="Times New Roman"/>
          <w:sz w:val="24"/>
          <w:szCs w:val="24"/>
        </w:rPr>
        <w:t xml:space="preserve">Якщо значення супутнього параметру НРП К021_2 = 1, то за значенням НРП К020_2 розраховується його контрольний розряд для перевірки правильності надання коду ЄДРПОУ. Якщо в коді допущена помилка, то надається повідомлення: </w:t>
      </w:r>
      <w:r w:rsidR="0076585E" w:rsidRPr="0076585E">
        <w:rPr>
          <w:rFonts w:ascii="Times New Roman" w:hAnsi="Times New Roman" w:cs="Times New Roman"/>
          <w:sz w:val="24"/>
          <w:szCs w:val="24"/>
          <w:lang w:val="ru-RU"/>
        </w:rPr>
        <w:t>“</w:t>
      </w:r>
      <w:r w:rsidR="008953BB" w:rsidRPr="00923720">
        <w:rPr>
          <w:rFonts w:ascii="Times New Roman" w:hAnsi="Times New Roman" w:cs="Times New Roman"/>
          <w:bCs/>
          <w:sz w:val="24"/>
          <w:szCs w:val="24"/>
        </w:rPr>
        <w:t>Помилковий код ЄДРПОУ отримувача або платника: у коді установи контрольне число = [...], а має бути = [...]. Для аналізу: Q003_1=... K020_1=... Q003_2=... Q003_5=… К020_2=… R030_2=…</w:t>
      </w:r>
      <w:r w:rsidR="0076585E" w:rsidRPr="0076585E">
        <w:rPr>
          <w:rFonts w:ascii="Times New Roman" w:hAnsi="Times New Roman" w:cs="Times New Roman"/>
          <w:bCs/>
          <w:sz w:val="24"/>
          <w:szCs w:val="24"/>
          <w:lang w:val="ru-RU"/>
        </w:rPr>
        <w:t>”</w:t>
      </w:r>
      <w:r w:rsidR="008953BB" w:rsidRPr="00923720">
        <w:rPr>
          <w:rFonts w:ascii="Times New Roman" w:hAnsi="Times New Roman" w:cs="Times New Roman"/>
          <w:sz w:val="24"/>
          <w:szCs w:val="24"/>
        </w:rPr>
        <w:t>.</w:t>
      </w:r>
    </w:p>
    <w:p w:rsidR="00D5715E" w:rsidRPr="00923720" w:rsidRDefault="00FE0160" w:rsidP="00A534E0">
      <w:pPr>
        <w:jc w:val="both"/>
        <w:rPr>
          <w:rFonts w:ascii="Times New Roman" w:hAnsi="Times New Roman" w:cs="Times New Roman"/>
          <w:sz w:val="24"/>
          <w:szCs w:val="24"/>
        </w:rPr>
      </w:pPr>
      <w:r w:rsidRPr="00FE0160"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A534E0" w:rsidRPr="00923720">
        <w:rPr>
          <w:rFonts w:ascii="Times New Roman" w:hAnsi="Times New Roman" w:cs="Times New Roman"/>
          <w:sz w:val="24"/>
          <w:szCs w:val="24"/>
        </w:rPr>
        <w:t xml:space="preserve">.2. </w:t>
      </w:r>
      <w:r w:rsidR="008953BB" w:rsidRPr="00923720">
        <w:rPr>
          <w:rFonts w:ascii="Times New Roman" w:hAnsi="Times New Roman" w:cs="Times New Roman"/>
          <w:sz w:val="24"/>
          <w:szCs w:val="24"/>
        </w:rPr>
        <w:t xml:space="preserve">Якщо значення супутнього параметру НРП К021_2 = 1, то значення НРП К020_2 може містити тільки цифри, при недотримані умови надається повідомлення: </w:t>
      </w:r>
      <w:r w:rsidR="0076585E" w:rsidRPr="0076585E">
        <w:rPr>
          <w:rFonts w:ascii="Times New Roman" w:hAnsi="Times New Roman" w:cs="Times New Roman"/>
          <w:sz w:val="24"/>
          <w:szCs w:val="24"/>
          <w:lang w:val="ru-RU"/>
        </w:rPr>
        <w:t>“</w:t>
      </w:r>
      <w:r w:rsidR="008953BB" w:rsidRPr="00923720">
        <w:rPr>
          <w:rFonts w:ascii="Times New Roman" w:hAnsi="Times New Roman" w:cs="Times New Roman"/>
          <w:bCs/>
          <w:sz w:val="24"/>
          <w:szCs w:val="24"/>
        </w:rPr>
        <w:t>Код установи отримувача або платника [НРП К020_2] надано не в числовому форматі. Для аналізу: Q003_1=... Q003_4=… Q001_2=… K020_2=... Q001_3=… R030_2=…</w:t>
      </w:r>
      <w:r w:rsidR="0076585E" w:rsidRPr="0076585E">
        <w:rPr>
          <w:rFonts w:ascii="Times New Roman" w:hAnsi="Times New Roman" w:cs="Times New Roman"/>
          <w:bCs/>
          <w:sz w:val="24"/>
          <w:szCs w:val="24"/>
          <w:lang w:val="ru-RU"/>
        </w:rPr>
        <w:t>”</w:t>
      </w:r>
      <w:r w:rsidR="008953BB" w:rsidRPr="00923720">
        <w:rPr>
          <w:rFonts w:ascii="Times New Roman" w:hAnsi="Times New Roman" w:cs="Times New Roman"/>
          <w:sz w:val="24"/>
          <w:szCs w:val="24"/>
        </w:rPr>
        <w:t>.</w:t>
      </w:r>
    </w:p>
    <w:p w:rsidR="008953BB" w:rsidRPr="00923720" w:rsidRDefault="00FE0160" w:rsidP="00A534E0">
      <w:pPr>
        <w:jc w:val="both"/>
        <w:rPr>
          <w:rFonts w:ascii="Times New Roman" w:hAnsi="Times New Roman" w:cs="Times New Roman"/>
          <w:sz w:val="24"/>
          <w:szCs w:val="24"/>
        </w:rPr>
      </w:pPr>
      <w:r w:rsidRPr="00FE0160"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8953BB" w:rsidRPr="00923720">
        <w:rPr>
          <w:rFonts w:ascii="Times New Roman" w:hAnsi="Times New Roman" w:cs="Times New Roman"/>
          <w:sz w:val="24"/>
          <w:szCs w:val="24"/>
        </w:rPr>
        <w:t xml:space="preserve">. Якщо значення НРП Q030 (Код/и санкції/й) вказане, то таке значення повинно дорівнювати одному із кодів </w:t>
      </w:r>
      <w:r w:rsidR="0076585E" w:rsidRPr="0076585E">
        <w:rPr>
          <w:rFonts w:ascii="Times New Roman" w:hAnsi="Times New Roman" w:cs="Times New Roman"/>
          <w:sz w:val="24"/>
          <w:szCs w:val="24"/>
          <w:lang w:val="ru-RU"/>
        </w:rPr>
        <w:t>“</w:t>
      </w:r>
      <w:r w:rsidR="008953BB" w:rsidRPr="00923720">
        <w:rPr>
          <w:rFonts w:ascii="Times New Roman" w:hAnsi="Times New Roman" w:cs="Times New Roman"/>
          <w:sz w:val="24"/>
          <w:szCs w:val="24"/>
        </w:rPr>
        <w:t>01</w:t>
      </w:r>
      <w:r w:rsidR="0076585E" w:rsidRPr="0076585E">
        <w:rPr>
          <w:rFonts w:ascii="Times New Roman" w:hAnsi="Times New Roman" w:cs="Times New Roman"/>
          <w:sz w:val="24"/>
          <w:szCs w:val="24"/>
          <w:lang w:val="ru-RU"/>
        </w:rPr>
        <w:t>”</w:t>
      </w:r>
      <w:r w:rsidR="008953BB" w:rsidRPr="00923720">
        <w:rPr>
          <w:rFonts w:ascii="Times New Roman" w:hAnsi="Times New Roman" w:cs="Times New Roman"/>
          <w:sz w:val="24"/>
          <w:szCs w:val="24"/>
        </w:rPr>
        <w:t xml:space="preserve">, </w:t>
      </w:r>
      <w:r w:rsidR="0076585E" w:rsidRPr="0076585E">
        <w:rPr>
          <w:rFonts w:ascii="Times New Roman" w:hAnsi="Times New Roman" w:cs="Times New Roman"/>
          <w:sz w:val="24"/>
          <w:szCs w:val="24"/>
          <w:lang w:val="ru-RU"/>
        </w:rPr>
        <w:t>“</w:t>
      </w:r>
      <w:r w:rsidR="008953BB" w:rsidRPr="00923720">
        <w:rPr>
          <w:rFonts w:ascii="Times New Roman" w:hAnsi="Times New Roman" w:cs="Times New Roman"/>
          <w:sz w:val="24"/>
          <w:szCs w:val="24"/>
        </w:rPr>
        <w:t>02</w:t>
      </w:r>
      <w:r w:rsidR="0076585E" w:rsidRPr="0076585E">
        <w:rPr>
          <w:rFonts w:ascii="Times New Roman" w:hAnsi="Times New Roman" w:cs="Times New Roman"/>
          <w:sz w:val="24"/>
          <w:szCs w:val="24"/>
          <w:lang w:val="ru-RU"/>
        </w:rPr>
        <w:t>”</w:t>
      </w:r>
      <w:r w:rsidR="008953BB" w:rsidRPr="00923720">
        <w:rPr>
          <w:rFonts w:ascii="Times New Roman" w:hAnsi="Times New Roman" w:cs="Times New Roman"/>
          <w:sz w:val="24"/>
          <w:szCs w:val="24"/>
        </w:rPr>
        <w:t xml:space="preserve">, </w:t>
      </w:r>
      <w:r w:rsidR="0076585E" w:rsidRPr="0076585E">
        <w:rPr>
          <w:rFonts w:ascii="Times New Roman" w:hAnsi="Times New Roman" w:cs="Times New Roman"/>
          <w:sz w:val="24"/>
          <w:szCs w:val="24"/>
          <w:lang w:val="ru-RU"/>
        </w:rPr>
        <w:t>“</w:t>
      </w:r>
      <w:r w:rsidR="008953BB" w:rsidRPr="00923720">
        <w:rPr>
          <w:rFonts w:ascii="Times New Roman" w:hAnsi="Times New Roman" w:cs="Times New Roman"/>
          <w:sz w:val="24"/>
          <w:szCs w:val="24"/>
        </w:rPr>
        <w:t>03</w:t>
      </w:r>
      <w:r w:rsidR="0076585E" w:rsidRPr="0076585E">
        <w:rPr>
          <w:rFonts w:ascii="Times New Roman" w:hAnsi="Times New Roman" w:cs="Times New Roman"/>
          <w:sz w:val="24"/>
          <w:szCs w:val="24"/>
          <w:lang w:val="ru-RU"/>
        </w:rPr>
        <w:t>”</w:t>
      </w:r>
      <w:r w:rsidR="008953BB" w:rsidRPr="00923720">
        <w:rPr>
          <w:rFonts w:ascii="Times New Roman" w:hAnsi="Times New Roman" w:cs="Times New Roman"/>
          <w:sz w:val="24"/>
          <w:szCs w:val="24"/>
        </w:rPr>
        <w:t xml:space="preserve">, </w:t>
      </w:r>
      <w:r w:rsidR="0076585E" w:rsidRPr="0076585E">
        <w:rPr>
          <w:rFonts w:ascii="Times New Roman" w:hAnsi="Times New Roman" w:cs="Times New Roman"/>
          <w:sz w:val="24"/>
          <w:szCs w:val="24"/>
          <w:lang w:val="ru-RU"/>
        </w:rPr>
        <w:t>“</w:t>
      </w:r>
      <w:r w:rsidR="008953BB" w:rsidRPr="00923720">
        <w:rPr>
          <w:rFonts w:ascii="Times New Roman" w:hAnsi="Times New Roman" w:cs="Times New Roman"/>
          <w:sz w:val="24"/>
          <w:szCs w:val="24"/>
        </w:rPr>
        <w:t>04</w:t>
      </w:r>
      <w:r w:rsidR="0076585E" w:rsidRPr="0076585E">
        <w:rPr>
          <w:rFonts w:ascii="Times New Roman" w:hAnsi="Times New Roman" w:cs="Times New Roman"/>
          <w:sz w:val="24"/>
          <w:szCs w:val="24"/>
          <w:lang w:val="ru-RU"/>
        </w:rPr>
        <w:t>”</w:t>
      </w:r>
      <w:r w:rsidR="008953BB" w:rsidRPr="00923720">
        <w:rPr>
          <w:rFonts w:ascii="Times New Roman" w:hAnsi="Times New Roman" w:cs="Times New Roman"/>
          <w:sz w:val="24"/>
          <w:szCs w:val="24"/>
        </w:rPr>
        <w:t xml:space="preserve">, </w:t>
      </w:r>
      <w:r w:rsidR="0076585E" w:rsidRPr="0076585E">
        <w:rPr>
          <w:rFonts w:ascii="Times New Roman" w:hAnsi="Times New Roman" w:cs="Times New Roman"/>
          <w:sz w:val="24"/>
          <w:szCs w:val="24"/>
          <w:lang w:val="ru-RU"/>
        </w:rPr>
        <w:t>“</w:t>
      </w:r>
      <w:r w:rsidR="008953BB" w:rsidRPr="00923720">
        <w:rPr>
          <w:rFonts w:ascii="Times New Roman" w:hAnsi="Times New Roman" w:cs="Times New Roman"/>
          <w:sz w:val="24"/>
          <w:szCs w:val="24"/>
        </w:rPr>
        <w:t>05</w:t>
      </w:r>
      <w:r w:rsidR="0076585E" w:rsidRPr="0076585E">
        <w:rPr>
          <w:rFonts w:ascii="Times New Roman" w:hAnsi="Times New Roman" w:cs="Times New Roman"/>
          <w:sz w:val="24"/>
          <w:szCs w:val="24"/>
          <w:lang w:val="ru-RU"/>
        </w:rPr>
        <w:t>”</w:t>
      </w:r>
      <w:r w:rsidR="008953BB" w:rsidRPr="00923720">
        <w:rPr>
          <w:rFonts w:ascii="Times New Roman" w:hAnsi="Times New Roman" w:cs="Times New Roman"/>
          <w:sz w:val="24"/>
          <w:szCs w:val="24"/>
        </w:rPr>
        <w:t xml:space="preserve">, </w:t>
      </w:r>
      <w:r w:rsidR="0076585E" w:rsidRPr="0076585E">
        <w:rPr>
          <w:rFonts w:ascii="Times New Roman" w:hAnsi="Times New Roman" w:cs="Times New Roman"/>
          <w:sz w:val="24"/>
          <w:szCs w:val="24"/>
          <w:lang w:val="ru-RU"/>
        </w:rPr>
        <w:t>“</w:t>
      </w:r>
      <w:r w:rsidR="008953BB" w:rsidRPr="00923720">
        <w:rPr>
          <w:rFonts w:ascii="Times New Roman" w:hAnsi="Times New Roman" w:cs="Times New Roman"/>
          <w:sz w:val="24"/>
          <w:szCs w:val="24"/>
        </w:rPr>
        <w:t>06</w:t>
      </w:r>
      <w:r w:rsidR="0076585E" w:rsidRPr="0076585E">
        <w:rPr>
          <w:rFonts w:ascii="Times New Roman" w:hAnsi="Times New Roman" w:cs="Times New Roman"/>
          <w:sz w:val="24"/>
          <w:szCs w:val="24"/>
          <w:lang w:val="ru-RU"/>
        </w:rPr>
        <w:t>”</w:t>
      </w:r>
      <w:r w:rsidR="008953BB" w:rsidRPr="00923720">
        <w:rPr>
          <w:rFonts w:ascii="Times New Roman" w:hAnsi="Times New Roman" w:cs="Times New Roman"/>
          <w:sz w:val="24"/>
          <w:szCs w:val="24"/>
        </w:rPr>
        <w:t xml:space="preserve">, </w:t>
      </w:r>
      <w:r w:rsidR="0076585E" w:rsidRPr="0076585E">
        <w:rPr>
          <w:rFonts w:ascii="Times New Roman" w:hAnsi="Times New Roman" w:cs="Times New Roman"/>
          <w:sz w:val="24"/>
          <w:szCs w:val="24"/>
          <w:lang w:val="ru-RU"/>
        </w:rPr>
        <w:t>“</w:t>
      </w:r>
      <w:r w:rsidR="008953BB" w:rsidRPr="00923720">
        <w:rPr>
          <w:rFonts w:ascii="Times New Roman" w:hAnsi="Times New Roman" w:cs="Times New Roman"/>
          <w:sz w:val="24"/>
          <w:szCs w:val="24"/>
        </w:rPr>
        <w:t>99</w:t>
      </w:r>
      <w:r w:rsidR="0076585E" w:rsidRPr="0076585E">
        <w:rPr>
          <w:rFonts w:ascii="Times New Roman" w:hAnsi="Times New Roman" w:cs="Times New Roman"/>
          <w:sz w:val="24"/>
          <w:szCs w:val="24"/>
          <w:lang w:val="ru-RU"/>
        </w:rPr>
        <w:t>”</w:t>
      </w:r>
      <w:r w:rsidR="008953BB" w:rsidRPr="00923720">
        <w:rPr>
          <w:rFonts w:ascii="Times New Roman" w:hAnsi="Times New Roman" w:cs="Times New Roman"/>
          <w:sz w:val="24"/>
          <w:szCs w:val="24"/>
        </w:rPr>
        <w:t xml:space="preserve"> або містити перелік з кодів </w:t>
      </w:r>
      <w:r w:rsidR="0076585E" w:rsidRPr="0076585E">
        <w:rPr>
          <w:rFonts w:ascii="Times New Roman" w:hAnsi="Times New Roman" w:cs="Times New Roman"/>
          <w:sz w:val="24"/>
          <w:szCs w:val="24"/>
          <w:lang w:val="ru-RU"/>
        </w:rPr>
        <w:t>“</w:t>
      </w:r>
      <w:r w:rsidR="008953BB" w:rsidRPr="00923720">
        <w:rPr>
          <w:rFonts w:ascii="Times New Roman" w:hAnsi="Times New Roman" w:cs="Times New Roman"/>
          <w:sz w:val="24"/>
          <w:szCs w:val="24"/>
        </w:rPr>
        <w:t>01</w:t>
      </w:r>
      <w:r w:rsidR="0076585E" w:rsidRPr="0076585E">
        <w:rPr>
          <w:rFonts w:ascii="Times New Roman" w:hAnsi="Times New Roman" w:cs="Times New Roman"/>
          <w:sz w:val="24"/>
          <w:szCs w:val="24"/>
          <w:lang w:val="ru-RU"/>
        </w:rPr>
        <w:t>”</w:t>
      </w:r>
      <w:r w:rsidR="008953BB" w:rsidRPr="00923720">
        <w:rPr>
          <w:rFonts w:ascii="Times New Roman" w:hAnsi="Times New Roman" w:cs="Times New Roman"/>
          <w:sz w:val="24"/>
          <w:szCs w:val="24"/>
        </w:rPr>
        <w:t xml:space="preserve">, </w:t>
      </w:r>
      <w:r w:rsidR="0076585E" w:rsidRPr="0076585E">
        <w:rPr>
          <w:rFonts w:ascii="Times New Roman" w:hAnsi="Times New Roman" w:cs="Times New Roman"/>
          <w:sz w:val="24"/>
          <w:szCs w:val="24"/>
          <w:lang w:val="ru-RU"/>
        </w:rPr>
        <w:t>“</w:t>
      </w:r>
      <w:r w:rsidR="008953BB" w:rsidRPr="00923720">
        <w:rPr>
          <w:rFonts w:ascii="Times New Roman" w:hAnsi="Times New Roman" w:cs="Times New Roman"/>
          <w:sz w:val="24"/>
          <w:szCs w:val="24"/>
        </w:rPr>
        <w:t>02</w:t>
      </w:r>
      <w:r w:rsidR="0076585E" w:rsidRPr="0076585E">
        <w:rPr>
          <w:rFonts w:ascii="Times New Roman" w:hAnsi="Times New Roman" w:cs="Times New Roman"/>
          <w:sz w:val="24"/>
          <w:szCs w:val="24"/>
          <w:lang w:val="ru-RU"/>
        </w:rPr>
        <w:t>”</w:t>
      </w:r>
      <w:r w:rsidR="008953BB" w:rsidRPr="00923720">
        <w:rPr>
          <w:rFonts w:ascii="Times New Roman" w:hAnsi="Times New Roman" w:cs="Times New Roman"/>
          <w:sz w:val="24"/>
          <w:szCs w:val="24"/>
        </w:rPr>
        <w:t xml:space="preserve">, </w:t>
      </w:r>
      <w:r w:rsidR="0076585E" w:rsidRPr="0076585E">
        <w:rPr>
          <w:rFonts w:ascii="Times New Roman" w:hAnsi="Times New Roman" w:cs="Times New Roman"/>
          <w:sz w:val="24"/>
          <w:szCs w:val="24"/>
          <w:lang w:val="ru-RU"/>
        </w:rPr>
        <w:t>“</w:t>
      </w:r>
      <w:r w:rsidR="008953BB" w:rsidRPr="00923720">
        <w:rPr>
          <w:rFonts w:ascii="Times New Roman" w:hAnsi="Times New Roman" w:cs="Times New Roman"/>
          <w:sz w:val="24"/>
          <w:szCs w:val="24"/>
        </w:rPr>
        <w:t>03</w:t>
      </w:r>
      <w:r w:rsidR="0076585E" w:rsidRPr="0076585E">
        <w:rPr>
          <w:rFonts w:ascii="Times New Roman" w:hAnsi="Times New Roman" w:cs="Times New Roman"/>
          <w:sz w:val="24"/>
          <w:szCs w:val="24"/>
          <w:lang w:val="ru-RU"/>
        </w:rPr>
        <w:t>”</w:t>
      </w:r>
      <w:r w:rsidR="008953BB" w:rsidRPr="00923720">
        <w:rPr>
          <w:rFonts w:ascii="Times New Roman" w:hAnsi="Times New Roman" w:cs="Times New Roman"/>
          <w:sz w:val="24"/>
          <w:szCs w:val="24"/>
        </w:rPr>
        <w:t xml:space="preserve">, </w:t>
      </w:r>
      <w:r w:rsidR="0076585E" w:rsidRPr="0076585E">
        <w:rPr>
          <w:rFonts w:ascii="Times New Roman" w:hAnsi="Times New Roman" w:cs="Times New Roman"/>
          <w:sz w:val="24"/>
          <w:szCs w:val="24"/>
          <w:lang w:val="ru-RU"/>
        </w:rPr>
        <w:t>“</w:t>
      </w:r>
      <w:r w:rsidR="008953BB" w:rsidRPr="00923720">
        <w:rPr>
          <w:rFonts w:ascii="Times New Roman" w:hAnsi="Times New Roman" w:cs="Times New Roman"/>
          <w:sz w:val="24"/>
          <w:szCs w:val="24"/>
        </w:rPr>
        <w:t>04</w:t>
      </w:r>
      <w:r w:rsidR="0076585E" w:rsidRPr="0076585E">
        <w:rPr>
          <w:rFonts w:ascii="Times New Roman" w:hAnsi="Times New Roman" w:cs="Times New Roman"/>
          <w:sz w:val="24"/>
          <w:szCs w:val="24"/>
          <w:lang w:val="ru-RU"/>
        </w:rPr>
        <w:t>”</w:t>
      </w:r>
      <w:r w:rsidR="008953BB" w:rsidRPr="00923720">
        <w:rPr>
          <w:rFonts w:ascii="Times New Roman" w:hAnsi="Times New Roman" w:cs="Times New Roman"/>
          <w:sz w:val="24"/>
          <w:szCs w:val="24"/>
        </w:rPr>
        <w:t xml:space="preserve">, </w:t>
      </w:r>
      <w:r w:rsidR="0076585E" w:rsidRPr="0076585E">
        <w:rPr>
          <w:rFonts w:ascii="Times New Roman" w:hAnsi="Times New Roman" w:cs="Times New Roman"/>
          <w:sz w:val="24"/>
          <w:szCs w:val="24"/>
          <w:lang w:val="ru-RU"/>
        </w:rPr>
        <w:t>“</w:t>
      </w:r>
      <w:r w:rsidR="008953BB" w:rsidRPr="00923720">
        <w:rPr>
          <w:rFonts w:ascii="Times New Roman" w:hAnsi="Times New Roman" w:cs="Times New Roman"/>
          <w:sz w:val="24"/>
          <w:szCs w:val="24"/>
        </w:rPr>
        <w:t>05</w:t>
      </w:r>
      <w:r w:rsidR="0076585E" w:rsidRPr="0076585E">
        <w:rPr>
          <w:rFonts w:ascii="Times New Roman" w:hAnsi="Times New Roman" w:cs="Times New Roman"/>
          <w:sz w:val="24"/>
          <w:szCs w:val="24"/>
          <w:lang w:val="ru-RU"/>
        </w:rPr>
        <w:t>”</w:t>
      </w:r>
      <w:r w:rsidR="008953BB" w:rsidRPr="00923720">
        <w:rPr>
          <w:rFonts w:ascii="Times New Roman" w:hAnsi="Times New Roman" w:cs="Times New Roman"/>
          <w:sz w:val="24"/>
          <w:szCs w:val="24"/>
        </w:rPr>
        <w:t xml:space="preserve">, </w:t>
      </w:r>
      <w:r w:rsidR="0076585E" w:rsidRPr="0076585E">
        <w:rPr>
          <w:rFonts w:ascii="Times New Roman" w:hAnsi="Times New Roman" w:cs="Times New Roman"/>
          <w:sz w:val="24"/>
          <w:szCs w:val="24"/>
          <w:lang w:val="ru-RU"/>
        </w:rPr>
        <w:t>“</w:t>
      </w:r>
      <w:r w:rsidR="008953BB" w:rsidRPr="00923720">
        <w:rPr>
          <w:rFonts w:ascii="Times New Roman" w:hAnsi="Times New Roman" w:cs="Times New Roman"/>
          <w:sz w:val="24"/>
          <w:szCs w:val="24"/>
        </w:rPr>
        <w:t>06</w:t>
      </w:r>
      <w:r w:rsidR="0076585E" w:rsidRPr="0076585E">
        <w:rPr>
          <w:rFonts w:ascii="Times New Roman" w:hAnsi="Times New Roman" w:cs="Times New Roman"/>
          <w:sz w:val="24"/>
          <w:szCs w:val="24"/>
          <w:lang w:val="ru-RU"/>
        </w:rPr>
        <w:t>”</w:t>
      </w:r>
      <w:r w:rsidR="008953BB" w:rsidRPr="00923720">
        <w:rPr>
          <w:rFonts w:ascii="Times New Roman" w:hAnsi="Times New Roman" w:cs="Times New Roman"/>
          <w:sz w:val="24"/>
          <w:szCs w:val="24"/>
        </w:rPr>
        <w:t xml:space="preserve">, </w:t>
      </w:r>
      <w:r w:rsidR="0076585E" w:rsidRPr="0076585E">
        <w:rPr>
          <w:rFonts w:ascii="Times New Roman" w:hAnsi="Times New Roman" w:cs="Times New Roman"/>
          <w:sz w:val="24"/>
          <w:szCs w:val="24"/>
          <w:lang w:val="ru-RU"/>
        </w:rPr>
        <w:t>“</w:t>
      </w:r>
      <w:r w:rsidR="008953BB" w:rsidRPr="00923720">
        <w:rPr>
          <w:rFonts w:ascii="Times New Roman" w:hAnsi="Times New Roman" w:cs="Times New Roman"/>
          <w:sz w:val="24"/>
          <w:szCs w:val="24"/>
        </w:rPr>
        <w:t>99</w:t>
      </w:r>
      <w:r w:rsidR="0076585E" w:rsidRPr="0076585E">
        <w:rPr>
          <w:rFonts w:ascii="Times New Roman" w:hAnsi="Times New Roman" w:cs="Times New Roman"/>
          <w:sz w:val="24"/>
          <w:szCs w:val="24"/>
          <w:lang w:val="ru-RU"/>
        </w:rPr>
        <w:t>”</w:t>
      </w:r>
      <w:r w:rsidR="008953BB" w:rsidRPr="00923720">
        <w:rPr>
          <w:rFonts w:ascii="Times New Roman" w:hAnsi="Times New Roman" w:cs="Times New Roman"/>
          <w:sz w:val="24"/>
          <w:szCs w:val="24"/>
        </w:rPr>
        <w:t xml:space="preserve"> з використанням розділового знаку </w:t>
      </w:r>
      <w:r w:rsidR="0076585E" w:rsidRPr="0076585E">
        <w:rPr>
          <w:rFonts w:ascii="Times New Roman" w:hAnsi="Times New Roman" w:cs="Times New Roman"/>
          <w:sz w:val="24"/>
          <w:szCs w:val="24"/>
          <w:lang w:val="ru-RU"/>
        </w:rPr>
        <w:t>“</w:t>
      </w:r>
      <w:r w:rsidR="008953BB" w:rsidRPr="00923720">
        <w:rPr>
          <w:rFonts w:ascii="Times New Roman" w:hAnsi="Times New Roman" w:cs="Times New Roman"/>
          <w:sz w:val="24"/>
          <w:szCs w:val="24"/>
        </w:rPr>
        <w:t>;</w:t>
      </w:r>
      <w:r w:rsidR="0076585E" w:rsidRPr="0076585E">
        <w:rPr>
          <w:rFonts w:ascii="Times New Roman" w:hAnsi="Times New Roman" w:cs="Times New Roman"/>
          <w:sz w:val="24"/>
          <w:szCs w:val="24"/>
          <w:lang w:val="ru-RU"/>
        </w:rPr>
        <w:t>”</w:t>
      </w:r>
      <w:r w:rsidR="008953BB" w:rsidRPr="00923720">
        <w:rPr>
          <w:rFonts w:ascii="Times New Roman" w:hAnsi="Times New Roman" w:cs="Times New Roman"/>
          <w:sz w:val="24"/>
          <w:szCs w:val="24"/>
        </w:rPr>
        <w:t xml:space="preserve"> без пробілів. При недотримані умови надається повідомлення: </w:t>
      </w:r>
      <w:r w:rsidR="0076585E" w:rsidRPr="0076585E">
        <w:rPr>
          <w:rFonts w:ascii="Times New Roman" w:hAnsi="Times New Roman" w:cs="Times New Roman"/>
          <w:sz w:val="24"/>
          <w:szCs w:val="24"/>
          <w:lang w:val="ru-RU"/>
        </w:rPr>
        <w:t>“</w:t>
      </w:r>
      <w:r w:rsidR="008953BB" w:rsidRPr="00923720">
        <w:rPr>
          <w:rFonts w:ascii="Times New Roman" w:hAnsi="Times New Roman" w:cs="Times New Roman"/>
          <w:bCs/>
          <w:sz w:val="24"/>
          <w:szCs w:val="24"/>
        </w:rPr>
        <w:t>Помилковий код в переліку кодів санкцій Q030=[Q030]. Для аналізу: Q003_1=... Q001_1=... K020_1=... Q003_2=... Q003_3=...</w:t>
      </w:r>
      <w:r w:rsidR="0076585E" w:rsidRPr="0076585E">
        <w:rPr>
          <w:rFonts w:ascii="Times New Roman" w:hAnsi="Times New Roman" w:cs="Times New Roman"/>
          <w:bCs/>
          <w:sz w:val="24"/>
          <w:szCs w:val="24"/>
        </w:rPr>
        <w:t>”</w:t>
      </w:r>
      <w:r w:rsidR="008953BB" w:rsidRPr="00923720">
        <w:rPr>
          <w:rFonts w:ascii="Times New Roman" w:hAnsi="Times New Roman" w:cs="Times New Roman"/>
          <w:sz w:val="24"/>
          <w:szCs w:val="24"/>
        </w:rPr>
        <w:t>.</w:t>
      </w:r>
    </w:p>
    <w:p w:rsidR="008953BB" w:rsidRPr="00923720" w:rsidRDefault="00FE0160" w:rsidP="00A534E0">
      <w:pPr>
        <w:jc w:val="both"/>
        <w:rPr>
          <w:rFonts w:ascii="Times New Roman" w:hAnsi="Times New Roman" w:cs="Times New Roman"/>
          <w:sz w:val="24"/>
          <w:szCs w:val="24"/>
        </w:rPr>
      </w:pPr>
      <w:r w:rsidRPr="00FE0160">
        <w:rPr>
          <w:rFonts w:ascii="Times New Roman" w:hAnsi="Times New Roman" w:cs="Times New Roman"/>
          <w:sz w:val="24"/>
          <w:szCs w:val="24"/>
        </w:rPr>
        <w:t>7</w:t>
      </w:r>
      <w:r w:rsidR="008953BB" w:rsidRPr="00923720">
        <w:rPr>
          <w:rFonts w:ascii="Times New Roman" w:hAnsi="Times New Roman" w:cs="Times New Roman"/>
          <w:sz w:val="24"/>
          <w:szCs w:val="24"/>
        </w:rPr>
        <w:t xml:space="preserve">. Якщо значення НРП Q031_1 (Код вчинених дій щодо рахунку </w:t>
      </w:r>
      <w:proofErr w:type="spellStart"/>
      <w:r w:rsidR="008953BB" w:rsidRPr="00923720">
        <w:rPr>
          <w:rFonts w:ascii="Times New Roman" w:hAnsi="Times New Roman" w:cs="Times New Roman"/>
          <w:sz w:val="24"/>
          <w:szCs w:val="24"/>
        </w:rPr>
        <w:t>санкційної</w:t>
      </w:r>
      <w:proofErr w:type="spellEnd"/>
      <w:r w:rsidR="008953BB" w:rsidRPr="00923720">
        <w:rPr>
          <w:rFonts w:ascii="Times New Roman" w:hAnsi="Times New Roman" w:cs="Times New Roman"/>
          <w:sz w:val="24"/>
          <w:szCs w:val="24"/>
        </w:rPr>
        <w:t xml:space="preserve"> особи) вказане, то таке значення повинно дорівнювати одному із кодів </w:t>
      </w:r>
      <w:r w:rsidR="0076585E" w:rsidRPr="0076585E">
        <w:rPr>
          <w:rFonts w:ascii="Times New Roman" w:hAnsi="Times New Roman" w:cs="Times New Roman"/>
          <w:sz w:val="24"/>
          <w:szCs w:val="24"/>
        </w:rPr>
        <w:t>“</w:t>
      </w:r>
      <w:r w:rsidR="008953BB" w:rsidRPr="00923720">
        <w:rPr>
          <w:rFonts w:ascii="Times New Roman" w:hAnsi="Times New Roman" w:cs="Times New Roman"/>
          <w:sz w:val="24"/>
          <w:szCs w:val="24"/>
        </w:rPr>
        <w:t>02</w:t>
      </w:r>
      <w:r w:rsidR="0076585E" w:rsidRPr="0076585E">
        <w:rPr>
          <w:rFonts w:ascii="Times New Roman" w:hAnsi="Times New Roman" w:cs="Times New Roman"/>
          <w:sz w:val="24"/>
          <w:szCs w:val="24"/>
        </w:rPr>
        <w:t>”</w:t>
      </w:r>
      <w:r w:rsidR="008953BB" w:rsidRPr="00923720">
        <w:rPr>
          <w:rFonts w:ascii="Times New Roman" w:hAnsi="Times New Roman" w:cs="Times New Roman"/>
          <w:sz w:val="24"/>
          <w:szCs w:val="24"/>
        </w:rPr>
        <w:t xml:space="preserve">, </w:t>
      </w:r>
      <w:r w:rsidR="0076585E" w:rsidRPr="0076585E">
        <w:rPr>
          <w:rFonts w:ascii="Times New Roman" w:hAnsi="Times New Roman" w:cs="Times New Roman"/>
          <w:sz w:val="24"/>
          <w:szCs w:val="24"/>
        </w:rPr>
        <w:t>“</w:t>
      </w:r>
      <w:r w:rsidR="008953BB" w:rsidRPr="00923720">
        <w:rPr>
          <w:rFonts w:ascii="Times New Roman" w:hAnsi="Times New Roman" w:cs="Times New Roman"/>
          <w:sz w:val="24"/>
          <w:szCs w:val="24"/>
        </w:rPr>
        <w:t>99</w:t>
      </w:r>
      <w:r w:rsidR="0076585E" w:rsidRPr="0076585E">
        <w:rPr>
          <w:rFonts w:ascii="Times New Roman" w:hAnsi="Times New Roman" w:cs="Times New Roman"/>
          <w:sz w:val="24"/>
          <w:szCs w:val="24"/>
        </w:rPr>
        <w:t>”</w:t>
      </w:r>
      <w:r w:rsidR="008953BB" w:rsidRPr="00923720">
        <w:rPr>
          <w:rFonts w:ascii="Times New Roman" w:hAnsi="Times New Roman" w:cs="Times New Roman"/>
          <w:sz w:val="24"/>
          <w:szCs w:val="24"/>
        </w:rPr>
        <w:t xml:space="preserve"> або містити перелік з кодів </w:t>
      </w:r>
      <w:r w:rsidR="0076585E" w:rsidRPr="0076585E">
        <w:rPr>
          <w:rFonts w:ascii="Times New Roman" w:hAnsi="Times New Roman" w:cs="Times New Roman"/>
          <w:sz w:val="24"/>
          <w:szCs w:val="24"/>
        </w:rPr>
        <w:t>“</w:t>
      </w:r>
      <w:r w:rsidR="008953BB" w:rsidRPr="00923720">
        <w:rPr>
          <w:rFonts w:ascii="Times New Roman" w:hAnsi="Times New Roman" w:cs="Times New Roman"/>
          <w:sz w:val="24"/>
          <w:szCs w:val="24"/>
        </w:rPr>
        <w:t>02</w:t>
      </w:r>
      <w:r w:rsidR="0076585E" w:rsidRPr="0076585E">
        <w:rPr>
          <w:rFonts w:ascii="Times New Roman" w:hAnsi="Times New Roman" w:cs="Times New Roman"/>
          <w:sz w:val="24"/>
          <w:szCs w:val="24"/>
        </w:rPr>
        <w:t>”</w:t>
      </w:r>
      <w:r w:rsidR="008953BB" w:rsidRPr="00923720">
        <w:rPr>
          <w:rFonts w:ascii="Times New Roman" w:hAnsi="Times New Roman" w:cs="Times New Roman"/>
          <w:sz w:val="24"/>
          <w:szCs w:val="24"/>
        </w:rPr>
        <w:t xml:space="preserve">, </w:t>
      </w:r>
      <w:r w:rsidR="0076585E" w:rsidRPr="0076585E">
        <w:rPr>
          <w:rFonts w:ascii="Times New Roman" w:hAnsi="Times New Roman" w:cs="Times New Roman"/>
          <w:sz w:val="24"/>
          <w:szCs w:val="24"/>
        </w:rPr>
        <w:t>“</w:t>
      </w:r>
      <w:r w:rsidR="008953BB" w:rsidRPr="00923720">
        <w:rPr>
          <w:rFonts w:ascii="Times New Roman" w:hAnsi="Times New Roman" w:cs="Times New Roman"/>
          <w:sz w:val="24"/>
          <w:szCs w:val="24"/>
        </w:rPr>
        <w:t>99</w:t>
      </w:r>
      <w:r w:rsidR="0076585E" w:rsidRPr="0076585E">
        <w:rPr>
          <w:rFonts w:ascii="Times New Roman" w:hAnsi="Times New Roman" w:cs="Times New Roman"/>
          <w:sz w:val="24"/>
          <w:szCs w:val="24"/>
        </w:rPr>
        <w:t>”</w:t>
      </w:r>
      <w:r w:rsidR="008953BB" w:rsidRPr="00923720">
        <w:rPr>
          <w:rFonts w:ascii="Times New Roman" w:hAnsi="Times New Roman" w:cs="Times New Roman"/>
          <w:sz w:val="24"/>
          <w:szCs w:val="24"/>
        </w:rPr>
        <w:t xml:space="preserve"> з використанням розділового знаку </w:t>
      </w:r>
      <w:r w:rsidR="0076585E" w:rsidRPr="0076585E">
        <w:rPr>
          <w:rFonts w:ascii="Times New Roman" w:hAnsi="Times New Roman" w:cs="Times New Roman"/>
          <w:sz w:val="24"/>
          <w:szCs w:val="24"/>
        </w:rPr>
        <w:t>“</w:t>
      </w:r>
      <w:r w:rsidR="008953BB" w:rsidRPr="00923720">
        <w:rPr>
          <w:rFonts w:ascii="Times New Roman" w:hAnsi="Times New Roman" w:cs="Times New Roman"/>
          <w:sz w:val="24"/>
          <w:szCs w:val="24"/>
        </w:rPr>
        <w:t>;</w:t>
      </w:r>
      <w:r w:rsidR="0076585E" w:rsidRPr="0076585E">
        <w:rPr>
          <w:rFonts w:ascii="Times New Roman" w:hAnsi="Times New Roman" w:cs="Times New Roman"/>
          <w:sz w:val="24"/>
          <w:szCs w:val="24"/>
        </w:rPr>
        <w:t>”</w:t>
      </w:r>
      <w:r w:rsidR="008953BB" w:rsidRPr="00923720">
        <w:rPr>
          <w:rFonts w:ascii="Times New Roman" w:hAnsi="Times New Roman" w:cs="Times New Roman"/>
          <w:sz w:val="24"/>
          <w:szCs w:val="24"/>
        </w:rPr>
        <w:t xml:space="preserve"> без пробілів. При недотримані умови надається повідомлення: </w:t>
      </w:r>
      <w:r w:rsidR="0076585E" w:rsidRPr="0076585E">
        <w:rPr>
          <w:rFonts w:ascii="Times New Roman" w:hAnsi="Times New Roman" w:cs="Times New Roman"/>
          <w:sz w:val="24"/>
          <w:szCs w:val="24"/>
          <w:lang w:val="ru-RU"/>
        </w:rPr>
        <w:t>“</w:t>
      </w:r>
      <w:r w:rsidR="008953BB" w:rsidRPr="00923720">
        <w:rPr>
          <w:rFonts w:ascii="Times New Roman" w:hAnsi="Times New Roman" w:cs="Times New Roman"/>
          <w:bCs/>
          <w:sz w:val="24"/>
          <w:szCs w:val="24"/>
        </w:rPr>
        <w:t xml:space="preserve">Помилковий код в переліку кодів вчинених дій щодо рахунку </w:t>
      </w:r>
      <w:proofErr w:type="spellStart"/>
      <w:r w:rsidR="008953BB" w:rsidRPr="00923720">
        <w:rPr>
          <w:rFonts w:ascii="Times New Roman" w:hAnsi="Times New Roman" w:cs="Times New Roman"/>
          <w:bCs/>
          <w:sz w:val="24"/>
          <w:szCs w:val="24"/>
        </w:rPr>
        <w:lastRenderedPageBreak/>
        <w:t>санкційної</w:t>
      </w:r>
      <w:proofErr w:type="spellEnd"/>
      <w:r w:rsidR="008953BB" w:rsidRPr="00923720">
        <w:rPr>
          <w:rFonts w:ascii="Times New Roman" w:hAnsi="Times New Roman" w:cs="Times New Roman"/>
          <w:bCs/>
          <w:sz w:val="24"/>
          <w:szCs w:val="24"/>
        </w:rPr>
        <w:t xml:space="preserve"> особи Q031_1=[Q031_1]. Для аналізу: Q003_1=... Q001_1=... K020_1=... Q003_2=... Q003_3=... Q003_4=... R030_1=...</w:t>
      </w:r>
      <w:r w:rsidR="0076585E" w:rsidRPr="0076585E">
        <w:rPr>
          <w:rFonts w:ascii="Times New Roman" w:hAnsi="Times New Roman" w:cs="Times New Roman"/>
          <w:bCs/>
          <w:sz w:val="24"/>
          <w:szCs w:val="24"/>
        </w:rPr>
        <w:t>”</w:t>
      </w:r>
      <w:r w:rsidR="008953BB" w:rsidRPr="00923720">
        <w:rPr>
          <w:rFonts w:ascii="Times New Roman" w:hAnsi="Times New Roman" w:cs="Times New Roman"/>
          <w:sz w:val="24"/>
          <w:szCs w:val="24"/>
        </w:rPr>
        <w:t>.</w:t>
      </w:r>
    </w:p>
    <w:p w:rsidR="008953BB" w:rsidRPr="00923720" w:rsidRDefault="00FE0160" w:rsidP="00A534E0">
      <w:pPr>
        <w:jc w:val="both"/>
        <w:rPr>
          <w:rFonts w:ascii="Times New Roman" w:hAnsi="Times New Roman" w:cs="Times New Roman"/>
          <w:sz w:val="24"/>
          <w:szCs w:val="24"/>
        </w:rPr>
      </w:pPr>
      <w:r w:rsidRPr="00FE0160">
        <w:rPr>
          <w:rFonts w:ascii="Times New Roman" w:hAnsi="Times New Roman" w:cs="Times New Roman"/>
          <w:sz w:val="24"/>
          <w:szCs w:val="24"/>
        </w:rPr>
        <w:t>8</w:t>
      </w:r>
      <w:r w:rsidR="008953BB" w:rsidRPr="00923720">
        <w:rPr>
          <w:rFonts w:ascii="Times New Roman" w:hAnsi="Times New Roman" w:cs="Times New Roman"/>
          <w:sz w:val="24"/>
          <w:szCs w:val="24"/>
        </w:rPr>
        <w:t xml:space="preserve">. Якщо значення НРП Q031_2 (Код вчиненої дії щодо наміру здійснення фінансових операцій), то таке значення повинно дорівнювати одному із кодів </w:t>
      </w:r>
      <w:r w:rsidR="0076585E" w:rsidRPr="0076585E">
        <w:rPr>
          <w:rFonts w:ascii="Times New Roman" w:hAnsi="Times New Roman" w:cs="Times New Roman"/>
          <w:sz w:val="24"/>
          <w:szCs w:val="24"/>
        </w:rPr>
        <w:t>“</w:t>
      </w:r>
      <w:r w:rsidR="008953BB" w:rsidRPr="00923720">
        <w:rPr>
          <w:rFonts w:ascii="Times New Roman" w:hAnsi="Times New Roman" w:cs="Times New Roman"/>
          <w:sz w:val="24"/>
          <w:szCs w:val="24"/>
        </w:rPr>
        <w:t>01</w:t>
      </w:r>
      <w:r w:rsidR="0076585E" w:rsidRPr="0076585E">
        <w:rPr>
          <w:rFonts w:ascii="Times New Roman" w:hAnsi="Times New Roman" w:cs="Times New Roman"/>
          <w:sz w:val="24"/>
          <w:szCs w:val="24"/>
        </w:rPr>
        <w:t>”</w:t>
      </w:r>
      <w:r w:rsidR="008953BB" w:rsidRPr="00923720">
        <w:rPr>
          <w:rFonts w:ascii="Times New Roman" w:hAnsi="Times New Roman" w:cs="Times New Roman"/>
          <w:sz w:val="24"/>
          <w:szCs w:val="24"/>
        </w:rPr>
        <w:t xml:space="preserve">, </w:t>
      </w:r>
      <w:r w:rsidR="0076585E" w:rsidRPr="0076585E">
        <w:rPr>
          <w:rFonts w:ascii="Times New Roman" w:hAnsi="Times New Roman" w:cs="Times New Roman"/>
          <w:sz w:val="24"/>
          <w:szCs w:val="24"/>
        </w:rPr>
        <w:t>“</w:t>
      </w:r>
      <w:r w:rsidR="008953BB" w:rsidRPr="00923720">
        <w:rPr>
          <w:rFonts w:ascii="Times New Roman" w:hAnsi="Times New Roman" w:cs="Times New Roman"/>
          <w:sz w:val="24"/>
          <w:szCs w:val="24"/>
        </w:rPr>
        <w:t>03</w:t>
      </w:r>
      <w:r w:rsidR="0076585E" w:rsidRPr="0076585E">
        <w:rPr>
          <w:rFonts w:ascii="Times New Roman" w:hAnsi="Times New Roman" w:cs="Times New Roman"/>
          <w:sz w:val="24"/>
          <w:szCs w:val="24"/>
        </w:rPr>
        <w:t>”</w:t>
      </w:r>
      <w:r w:rsidR="008953BB" w:rsidRPr="00923720">
        <w:rPr>
          <w:rFonts w:ascii="Times New Roman" w:hAnsi="Times New Roman" w:cs="Times New Roman"/>
          <w:sz w:val="24"/>
          <w:szCs w:val="24"/>
        </w:rPr>
        <w:t xml:space="preserve">, </w:t>
      </w:r>
      <w:r w:rsidR="0076585E" w:rsidRPr="0076585E">
        <w:rPr>
          <w:rFonts w:ascii="Times New Roman" w:hAnsi="Times New Roman" w:cs="Times New Roman"/>
          <w:sz w:val="24"/>
          <w:szCs w:val="24"/>
        </w:rPr>
        <w:t>“</w:t>
      </w:r>
      <w:r w:rsidR="008953BB" w:rsidRPr="00923720">
        <w:rPr>
          <w:rFonts w:ascii="Times New Roman" w:hAnsi="Times New Roman" w:cs="Times New Roman"/>
          <w:sz w:val="24"/>
          <w:szCs w:val="24"/>
        </w:rPr>
        <w:t>04</w:t>
      </w:r>
      <w:r w:rsidR="0076585E" w:rsidRPr="0076585E">
        <w:rPr>
          <w:rFonts w:ascii="Times New Roman" w:hAnsi="Times New Roman" w:cs="Times New Roman"/>
          <w:sz w:val="24"/>
          <w:szCs w:val="24"/>
        </w:rPr>
        <w:t>”</w:t>
      </w:r>
      <w:r w:rsidR="008953BB" w:rsidRPr="00923720">
        <w:rPr>
          <w:rFonts w:ascii="Times New Roman" w:hAnsi="Times New Roman" w:cs="Times New Roman"/>
          <w:sz w:val="24"/>
          <w:szCs w:val="24"/>
        </w:rPr>
        <w:t xml:space="preserve">, </w:t>
      </w:r>
      <w:r w:rsidR="0076585E" w:rsidRPr="0076585E">
        <w:rPr>
          <w:rFonts w:ascii="Times New Roman" w:hAnsi="Times New Roman" w:cs="Times New Roman"/>
          <w:sz w:val="24"/>
          <w:szCs w:val="24"/>
        </w:rPr>
        <w:t>“</w:t>
      </w:r>
      <w:r w:rsidR="008953BB" w:rsidRPr="00923720">
        <w:rPr>
          <w:rFonts w:ascii="Times New Roman" w:hAnsi="Times New Roman" w:cs="Times New Roman"/>
          <w:sz w:val="24"/>
          <w:szCs w:val="24"/>
        </w:rPr>
        <w:t>99</w:t>
      </w:r>
      <w:r w:rsidR="0076585E" w:rsidRPr="0076585E">
        <w:rPr>
          <w:rFonts w:ascii="Times New Roman" w:hAnsi="Times New Roman" w:cs="Times New Roman"/>
          <w:sz w:val="24"/>
          <w:szCs w:val="24"/>
        </w:rPr>
        <w:t>”</w:t>
      </w:r>
      <w:r w:rsidR="008953BB" w:rsidRPr="00923720">
        <w:rPr>
          <w:rFonts w:ascii="Times New Roman" w:hAnsi="Times New Roman" w:cs="Times New Roman"/>
          <w:sz w:val="24"/>
          <w:szCs w:val="24"/>
        </w:rPr>
        <w:t xml:space="preserve"> або містити перелік з кодів </w:t>
      </w:r>
      <w:r w:rsidR="0076585E" w:rsidRPr="0076585E">
        <w:rPr>
          <w:rFonts w:ascii="Times New Roman" w:hAnsi="Times New Roman" w:cs="Times New Roman"/>
          <w:sz w:val="24"/>
          <w:szCs w:val="24"/>
        </w:rPr>
        <w:t>“</w:t>
      </w:r>
      <w:r w:rsidR="008953BB" w:rsidRPr="00923720">
        <w:rPr>
          <w:rFonts w:ascii="Times New Roman" w:hAnsi="Times New Roman" w:cs="Times New Roman"/>
          <w:sz w:val="24"/>
          <w:szCs w:val="24"/>
        </w:rPr>
        <w:t>01</w:t>
      </w:r>
      <w:r w:rsidR="0076585E" w:rsidRPr="0076585E">
        <w:rPr>
          <w:rFonts w:ascii="Times New Roman" w:hAnsi="Times New Roman" w:cs="Times New Roman"/>
          <w:sz w:val="24"/>
          <w:szCs w:val="24"/>
        </w:rPr>
        <w:t>”</w:t>
      </w:r>
      <w:r w:rsidR="008953BB" w:rsidRPr="00923720">
        <w:rPr>
          <w:rFonts w:ascii="Times New Roman" w:hAnsi="Times New Roman" w:cs="Times New Roman"/>
          <w:sz w:val="24"/>
          <w:szCs w:val="24"/>
        </w:rPr>
        <w:t xml:space="preserve">, </w:t>
      </w:r>
      <w:r w:rsidR="0076585E" w:rsidRPr="0076585E">
        <w:rPr>
          <w:rFonts w:ascii="Times New Roman" w:hAnsi="Times New Roman" w:cs="Times New Roman"/>
          <w:sz w:val="24"/>
          <w:szCs w:val="24"/>
        </w:rPr>
        <w:t>“</w:t>
      </w:r>
      <w:r w:rsidR="008953BB" w:rsidRPr="00923720">
        <w:rPr>
          <w:rFonts w:ascii="Times New Roman" w:hAnsi="Times New Roman" w:cs="Times New Roman"/>
          <w:sz w:val="24"/>
          <w:szCs w:val="24"/>
        </w:rPr>
        <w:t>03</w:t>
      </w:r>
      <w:r w:rsidR="0076585E" w:rsidRPr="0076585E">
        <w:rPr>
          <w:rFonts w:ascii="Times New Roman" w:hAnsi="Times New Roman" w:cs="Times New Roman"/>
          <w:sz w:val="24"/>
          <w:szCs w:val="24"/>
        </w:rPr>
        <w:t>”</w:t>
      </w:r>
      <w:r w:rsidR="008953BB" w:rsidRPr="00923720">
        <w:rPr>
          <w:rFonts w:ascii="Times New Roman" w:hAnsi="Times New Roman" w:cs="Times New Roman"/>
          <w:sz w:val="24"/>
          <w:szCs w:val="24"/>
        </w:rPr>
        <w:t xml:space="preserve">, </w:t>
      </w:r>
      <w:r w:rsidR="0076585E" w:rsidRPr="0076585E">
        <w:rPr>
          <w:rFonts w:ascii="Times New Roman" w:hAnsi="Times New Roman" w:cs="Times New Roman"/>
          <w:sz w:val="24"/>
          <w:szCs w:val="24"/>
        </w:rPr>
        <w:t>“</w:t>
      </w:r>
      <w:r w:rsidR="008953BB" w:rsidRPr="00923720">
        <w:rPr>
          <w:rFonts w:ascii="Times New Roman" w:hAnsi="Times New Roman" w:cs="Times New Roman"/>
          <w:sz w:val="24"/>
          <w:szCs w:val="24"/>
        </w:rPr>
        <w:t>04</w:t>
      </w:r>
      <w:r w:rsidR="0076585E" w:rsidRPr="0076585E">
        <w:rPr>
          <w:rFonts w:ascii="Times New Roman" w:hAnsi="Times New Roman" w:cs="Times New Roman"/>
          <w:sz w:val="24"/>
          <w:szCs w:val="24"/>
        </w:rPr>
        <w:t>”</w:t>
      </w:r>
      <w:r w:rsidR="008953BB" w:rsidRPr="00923720">
        <w:rPr>
          <w:rFonts w:ascii="Times New Roman" w:hAnsi="Times New Roman" w:cs="Times New Roman"/>
          <w:sz w:val="24"/>
          <w:szCs w:val="24"/>
        </w:rPr>
        <w:t xml:space="preserve">, </w:t>
      </w:r>
      <w:r w:rsidR="0076585E" w:rsidRPr="0076585E">
        <w:rPr>
          <w:rFonts w:ascii="Times New Roman" w:hAnsi="Times New Roman" w:cs="Times New Roman"/>
          <w:sz w:val="24"/>
          <w:szCs w:val="24"/>
        </w:rPr>
        <w:t>“</w:t>
      </w:r>
      <w:r w:rsidR="008953BB" w:rsidRPr="00923720">
        <w:rPr>
          <w:rFonts w:ascii="Times New Roman" w:hAnsi="Times New Roman" w:cs="Times New Roman"/>
          <w:sz w:val="24"/>
          <w:szCs w:val="24"/>
        </w:rPr>
        <w:t>99</w:t>
      </w:r>
      <w:r w:rsidR="0076585E" w:rsidRPr="0076585E">
        <w:rPr>
          <w:rFonts w:ascii="Times New Roman" w:hAnsi="Times New Roman" w:cs="Times New Roman"/>
          <w:sz w:val="24"/>
          <w:szCs w:val="24"/>
        </w:rPr>
        <w:t>”</w:t>
      </w:r>
      <w:r w:rsidR="008953BB" w:rsidRPr="00923720">
        <w:rPr>
          <w:rFonts w:ascii="Times New Roman" w:hAnsi="Times New Roman" w:cs="Times New Roman"/>
          <w:sz w:val="24"/>
          <w:szCs w:val="24"/>
        </w:rPr>
        <w:t xml:space="preserve"> з використанням розділового знаку </w:t>
      </w:r>
      <w:r w:rsidR="0076585E" w:rsidRPr="0076585E">
        <w:rPr>
          <w:rFonts w:ascii="Times New Roman" w:hAnsi="Times New Roman" w:cs="Times New Roman"/>
          <w:sz w:val="24"/>
          <w:szCs w:val="24"/>
        </w:rPr>
        <w:t>“</w:t>
      </w:r>
      <w:r w:rsidR="008953BB" w:rsidRPr="00923720">
        <w:rPr>
          <w:rFonts w:ascii="Times New Roman" w:hAnsi="Times New Roman" w:cs="Times New Roman"/>
          <w:sz w:val="24"/>
          <w:szCs w:val="24"/>
        </w:rPr>
        <w:t>;</w:t>
      </w:r>
      <w:r w:rsidR="0076585E" w:rsidRPr="0076585E">
        <w:rPr>
          <w:rFonts w:ascii="Times New Roman" w:hAnsi="Times New Roman" w:cs="Times New Roman"/>
          <w:sz w:val="24"/>
          <w:szCs w:val="24"/>
        </w:rPr>
        <w:t>”</w:t>
      </w:r>
      <w:r w:rsidR="008953BB" w:rsidRPr="00923720">
        <w:rPr>
          <w:rFonts w:ascii="Times New Roman" w:hAnsi="Times New Roman" w:cs="Times New Roman"/>
          <w:sz w:val="24"/>
          <w:szCs w:val="24"/>
        </w:rPr>
        <w:t xml:space="preserve"> без пробілів. При недотримані умови надається повідомлення: </w:t>
      </w:r>
      <w:r w:rsidR="0076585E" w:rsidRPr="0076585E">
        <w:rPr>
          <w:rFonts w:ascii="Times New Roman" w:hAnsi="Times New Roman" w:cs="Times New Roman"/>
          <w:sz w:val="24"/>
          <w:szCs w:val="24"/>
        </w:rPr>
        <w:t>“</w:t>
      </w:r>
      <w:r w:rsidR="008953BB" w:rsidRPr="00923720">
        <w:rPr>
          <w:rFonts w:ascii="Times New Roman" w:hAnsi="Times New Roman" w:cs="Times New Roman"/>
          <w:bCs/>
          <w:sz w:val="24"/>
          <w:szCs w:val="24"/>
        </w:rPr>
        <w:t>Помилковий код в переліку кодів вчинених дій щодо наміру здійснення фінансових операцій Q031_2=[Q031_2]. Для аналізу: Q003_1=... Q001_1=... K020_1=... Q003_2=... Q003_3=... F088=... Q007_3=... R030_2=...</w:t>
      </w:r>
      <w:r w:rsidR="0076585E" w:rsidRPr="00FE0160">
        <w:rPr>
          <w:rFonts w:ascii="Times New Roman" w:hAnsi="Times New Roman" w:cs="Times New Roman"/>
          <w:bCs/>
          <w:sz w:val="24"/>
          <w:szCs w:val="24"/>
          <w:lang w:val="ru-RU"/>
        </w:rPr>
        <w:t>”</w:t>
      </w:r>
      <w:r w:rsidR="008953BB" w:rsidRPr="00923720">
        <w:rPr>
          <w:rFonts w:ascii="Times New Roman" w:hAnsi="Times New Roman" w:cs="Times New Roman"/>
          <w:sz w:val="24"/>
          <w:szCs w:val="24"/>
        </w:rPr>
        <w:t>.</w:t>
      </w:r>
    </w:p>
    <w:p w:rsidR="008953BB" w:rsidRPr="00923720" w:rsidRDefault="00FE0160" w:rsidP="00A534E0">
      <w:pPr>
        <w:jc w:val="both"/>
        <w:rPr>
          <w:rFonts w:ascii="Times New Roman" w:hAnsi="Times New Roman" w:cs="Times New Roman"/>
          <w:sz w:val="24"/>
          <w:szCs w:val="24"/>
        </w:rPr>
      </w:pPr>
      <w:r w:rsidRPr="00FE0160">
        <w:rPr>
          <w:rFonts w:ascii="Times New Roman" w:hAnsi="Times New Roman" w:cs="Times New Roman"/>
          <w:sz w:val="24"/>
          <w:szCs w:val="24"/>
          <w:lang w:val="ru-RU"/>
        </w:rPr>
        <w:t>9</w:t>
      </w:r>
      <w:r w:rsidR="008953BB" w:rsidRPr="00923720">
        <w:rPr>
          <w:rFonts w:ascii="Times New Roman" w:hAnsi="Times New Roman" w:cs="Times New Roman"/>
          <w:sz w:val="24"/>
          <w:szCs w:val="24"/>
        </w:rPr>
        <w:t xml:space="preserve">. Значення НРП Q003_1 (Умовний порядковий номер запису у звітному файлі) повинно бути унікальним для кожного запису в звітному файлі. При недотримані умови надається повідомлення: </w:t>
      </w:r>
      <w:r w:rsidR="0076585E" w:rsidRPr="0076585E">
        <w:rPr>
          <w:rFonts w:ascii="Times New Roman" w:hAnsi="Times New Roman" w:cs="Times New Roman"/>
          <w:sz w:val="24"/>
          <w:szCs w:val="24"/>
          <w:lang w:val="ru-RU"/>
        </w:rPr>
        <w:t>“</w:t>
      </w:r>
      <w:r w:rsidR="008953BB" w:rsidRPr="00923720">
        <w:rPr>
          <w:rFonts w:ascii="Times New Roman" w:hAnsi="Times New Roman" w:cs="Times New Roman"/>
          <w:bCs/>
          <w:sz w:val="24"/>
          <w:szCs w:val="24"/>
        </w:rPr>
        <w:t>Неунікальний номер запису у звітному файлі. Для аналізу: Q003_1=…</w:t>
      </w:r>
      <w:r w:rsidR="0076585E">
        <w:rPr>
          <w:rFonts w:ascii="Times New Roman" w:hAnsi="Times New Roman" w:cs="Times New Roman"/>
          <w:bCs/>
          <w:sz w:val="24"/>
          <w:szCs w:val="24"/>
          <w:lang w:val="en-US"/>
        </w:rPr>
        <w:t>”</w:t>
      </w:r>
      <w:r w:rsidR="008953BB" w:rsidRPr="00923720">
        <w:rPr>
          <w:rFonts w:ascii="Times New Roman" w:hAnsi="Times New Roman" w:cs="Times New Roman"/>
          <w:sz w:val="24"/>
          <w:szCs w:val="24"/>
        </w:rPr>
        <w:t>.</w:t>
      </w:r>
    </w:p>
    <w:p w:rsidR="008953BB" w:rsidRPr="00923720" w:rsidRDefault="00FE0160" w:rsidP="00A534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10</w:t>
      </w:r>
      <w:r w:rsidR="008953BB" w:rsidRPr="00923720">
        <w:rPr>
          <w:rFonts w:ascii="Times New Roman" w:hAnsi="Times New Roman" w:cs="Times New Roman"/>
          <w:sz w:val="24"/>
          <w:szCs w:val="24"/>
        </w:rPr>
        <w:t>. Контроль на дублюючі записи:</w:t>
      </w:r>
    </w:p>
    <w:p w:rsidR="008953BB" w:rsidRPr="00FE0160" w:rsidRDefault="00FE0160" w:rsidP="00A534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10</w:t>
      </w:r>
      <w:r w:rsidR="008953BB" w:rsidRPr="00923720">
        <w:rPr>
          <w:rFonts w:ascii="Times New Roman" w:hAnsi="Times New Roman" w:cs="Times New Roman"/>
          <w:sz w:val="24"/>
          <w:szCs w:val="24"/>
        </w:rPr>
        <w:t xml:space="preserve">.1. Якщо значення Q003_4 (Номер рахунку) вказане, то здійснюється перевірка на наявність більше одного </w:t>
      </w:r>
      <w:r w:rsidR="008953BB" w:rsidRPr="00FE0160">
        <w:rPr>
          <w:rFonts w:ascii="Times New Roman" w:hAnsi="Times New Roman" w:cs="Times New Roman"/>
          <w:sz w:val="24"/>
          <w:szCs w:val="24"/>
        </w:rPr>
        <w:t xml:space="preserve">запису з однаковими значеннями Q003_2 (Номер позиції), K020_1 (Код </w:t>
      </w:r>
      <w:proofErr w:type="spellStart"/>
      <w:r w:rsidR="008953BB" w:rsidRPr="00FE0160">
        <w:rPr>
          <w:rFonts w:ascii="Times New Roman" w:hAnsi="Times New Roman" w:cs="Times New Roman"/>
          <w:sz w:val="24"/>
          <w:szCs w:val="24"/>
        </w:rPr>
        <w:t>санкційної</w:t>
      </w:r>
      <w:proofErr w:type="spellEnd"/>
      <w:r w:rsidR="008953BB" w:rsidRPr="00FE0160">
        <w:rPr>
          <w:rFonts w:ascii="Times New Roman" w:hAnsi="Times New Roman" w:cs="Times New Roman"/>
          <w:sz w:val="24"/>
          <w:szCs w:val="24"/>
        </w:rPr>
        <w:t xml:space="preserve"> особи),</w:t>
      </w:r>
      <w:r w:rsidR="004846BE" w:rsidRPr="00FE0160">
        <w:rPr>
          <w:rFonts w:ascii="Times New Roman" w:hAnsi="Times New Roman" w:cs="Times New Roman"/>
          <w:sz w:val="24"/>
          <w:szCs w:val="24"/>
        </w:rPr>
        <w:t xml:space="preserve"> </w:t>
      </w:r>
      <w:r w:rsidR="004846BE" w:rsidRPr="00FE0160">
        <w:rPr>
          <w:rFonts w:ascii="Times New Roman" w:hAnsi="Times New Roman" w:cs="Times New Roman"/>
          <w:sz w:val="24"/>
          <w:szCs w:val="24"/>
          <w:lang w:val="en-US"/>
        </w:rPr>
        <w:t>Q</w:t>
      </w:r>
      <w:r w:rsidR="004846BE" w:rsidRPr="00FE0160">
        <w:rPr>
          <w:rFonts w:ascii="Times New Roman" w:hAnsi="Times New Roman" w:cs="Times New Roman"/>
          <w:sz w:val="24"/>
          <w:szCs w:val="24"/>
        </w:rPr>
        <w:t>003_3 (</w:t>
      </w:r>
      <w:r w:rsidR="00915A51" w:rsidRPr="00FE0160">
        <w:rPr>
          <w:rFonts w:ascii="Times New Roman" w:hAnsi="Times New Roman" w:cs="Times New Roman"/>
          <w:sz w:val="24"/>
          <w:szCs w:val="24"/>
        </w:rPr>
        <w:t xml:space="preserve">Номер </w:t>
      </w:r>
      <w:r w:rsidR="00C23203" w:rsidRPr="00FE0160">
        <w:rPr>
          <w:rFonts w:ascii="Times New Roman" w:hAnsi="Times New Roman" w:cs="Times New Roman"/>
          <w:sz w:val="24"/>
          <w:szCs w:val="24"/>
        </w:rPr>
        <w:t xml:space="preserve">указу Президента України), </w:t>
      </w:r>
      <w:r w:rsidR="008953BB" w:rsidRPr="00FE0160">
        <w:rPr>
          <w:rFonts w:ascii="Times New Roman" w:hAnsi="Times New Roman" w:cs="Times New Roman"/>
          <w:sz w:val="24"/>
          <w:szCs w:val="24"/>
        </w:rPr>
        <w:t xml:space="preserve">Q003_4 (Номер рахунку), R030_1 (Код валюти рахунку </w:t>
      </w:r>
      <w:proofErr w:type="spellStart"/>
      <w:r w:rsidR="008953BB" w:rsidRPr="00FE0160">
        <w:rPr>
          <w:rFonts w:ascii="Times New Roman" w:hAnsi="Times New Roman" w:cs="Times New Roman"/>
          <w:sz w:val="24"/>
          <w:szCs w:val="24"/>
        </w:rPr>
        <w:t>санкційної</w:t>
      </w:r>
      <w:proofErr w:type="spellEnd"/>
      <w:r w:rsidR="008953BB" w:rsidRPr="00FE0160">
        <w:rPr>
          <w:rFonts w:ascii="Times New Roman" w:hAnsi="Times New Roman" w:cs="Times New Roman"/>
          <w:sz w:val="24"/>
          <w:szCs w:val="24"/>
        </w:rPr>
        <w:t xml:space="preserve"> особи), Q007_1 (Дата відкриття). При недотримані умови надається повідомлення: </w:t>
      </w:r>
      <w:r w:rsidR="0076585E" w:rsidRPr="00FE0160">
        <w:rPr>
          <w:rFonts w:ascii="Times New Roman" w:hAnsi="Times New Roman" w:cs="Times New Roman"/>
          <w:sz w:val="24"/>
          <w:szCs w:val="24"/>
          <w:lang w:val="ru-RU"/>
        </w:rPr>
        <w:t>“</w:t>
      </w:r>
      <w:r w:rsidR="008953BB" w:rsidRPr="00FE0160">
        <w:rPr>
          <w:rFonts w:ascii="Times New Roman" w:hAnsi="Times New Roman" w:cs="Times New Roman"/>
          <w:bCs/>
          <w:sz w:val="24"/>
          <w:szCs w:val="24"/>
        </w:rPr>
        <w:t>З однаковими значеннями Q003_2,</w:t>
      </w:r>
      <w:r w:rsidR="00C23203" w:rsidRPr="00FE016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23203" w:rsidRPr="00FE0160">
        <w:rPr>
          <w:rFonts w:ascii="Times New Roman" w:hAnsi="Times New Roman" w:cs="Times New Roman"/>
          <w:bCs/>
          <w:sz w:val="24"/>
          <w:szCs w:val="24"/>
          <w:lang w:val="en-US"/>
        </w:rPr>
        <w:t>Q</w:t>
      </w:r>
      <w:r w:rsidR="00C23203" w:rsidRPr="00FE0160">
        <w:rPr>
          <w:rFonts w:ascii="Times New Roman" w:hAnsi="Times New Roman" w:cs="Times New Roman"/>
          <w:bCs/>
          <w:sz w:val="24"/>
          <w:szCs w:val="24"/>
          <w:lang w:val="ru-RU"/>
        </w:rPr>
        <w:t>003_3,</w:t>
      </w:r>
      <w:r w:rsidR="008953BB" w:rsidRPr="00FE0160">
        <w:rPr>
          <w:rFonts w:ascii="Times New Roman" w:hAnsi="Times New Roman" w:cs="Times New Roman"/>
          <w:bCs/>
          <w:sz w:val="24"/>
          <w:szCs w:val="24"/>
        </w:rPr>
        <w:t xml:space="preserve"> K020_1, Q003_4, R030_1, Q007_1 надано декілька записів. Для аналізу: Q003_2=… </w:t>
      </w:r>
      <w:r w:rsidR="00C23203" w:rsidRPr="00FE0160">
        <w:rPr>
          <w:rFonts w:ascii="Times New Roman" w:hAnsi="Times New Roman" w:cs="Times New Roman"/>
          <w:bCs/>
          <w:sz w:val="24"/>
          <w:szCs w:val="24"/>
          <w:lang w:val="en-US"/>
        </w:rPr>
        <w:t>Q</w:t>
      </w:r>
      <w:r w:rsidR="00C23203" w:rsidRPr="00FE0160">
        <w:rPr>
          <w:rFonts w:ascii="Times New Roman" w:hAnsi="Times New Roman" w:cs="Times New Roman"/>
          <w:bCs/>
          <w:sz w:val="24"/>
          <w:szCs w:val="24"/>
          <w:lang w:val="ru-RU"/>
        </w:rPr>
        <w:t>003_3=…</w:t>
      </w:r>
      <w:r w:rsidR="00C23203" w:rsidRPr="00FE016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8953BB" w:rsidRPr="00FE0160">
        <w:rPr>
          <w:rFonts w:ascii="Times New Roman" w:hAnsi="Times New Roman" w:cs="Times New Roman"/>
          <w:bCs/>
          <w:sz w:val="24"/>
          <w:szCs w:val="24"/>
        </w:rPr>
        <w:t>K020_1=… Q003_4=… R030_1=… Q007_1=... Q003_1=[значення через кому]</w:t>
      </w:r>
      <w:r w:rsidR="0076585E" w:rsidRPr="00FE0160">
        <w:rPr>
          <w:rFonts w:ascii="Times New Roman" w:hAnsi="Times New Roman" w:cs="Times New Roman"/>
          <w:bCs/>
          <w:sz w:val="24"/>
          <w:szCs w:val="24"/>
          <w:lang w:val="ru-RU"/>
        </w:rPr>
        <w:t>”</w:t>
      </w:r>
      <w:r w:rsidR="008953BB" w:rsidRPr="00FE0160">
        <w:rPr>
          <w:rFonts w:ascii="Times New Roman" w:hAnsi="Times New Roman" w:cs="Times New Roman"/>
          <w:sz w:val="24"/>
          <w:szCs w:val="24"/>
        </w:rPr>
        <w:t>. Помилка не є критичною.</w:t>
      </w:r>
    </w:p>
    <w:p w:rsidR="008953BB" w:rsidRPr="00923720" w:rsidRDefault="00FE0160" w:rsidP="00A534E0">
      <w:pPr>
        <w:jc w:val="both"/>
        <w:rPr>
          <w:rFonts w:ascii="Times New Roman" w:hAnsi="Times New Roman" w:cs="Times New Roman"/>
          <w:sz w:val="24"/>
          <w:szCs w:val="24"/>
        </w:rPr>
      </w:pPr>
      <w:r w:rsidRPr="00FE0160">
        <w:rPr>
          <w:rFonts w:ascii="Times New Roman" w:hAnsi="Times New Roman" w:cs="Times New Roman"/>
          <w:sz w:val="24"/>
          <w:szCs w:val="24"/>
          <w:lang w:val="en-US"/>
        </w:rPr>
        <w:t>10</w:t>
      </w:r>
      <w:r w:rsidR="008953BB" w:rsidRPr="00FE0160">
        <w:rPr>
          <w:rFonts w:ascii="Times New Roman" w:hAnsi="Times New Roman" w:cs="Times New Roman"/>
          <w:sz w:val="24"/>
          <w:szCs w:val="24"/>
        </w:rPr>
        <w:t>.2. Якщо значення Q003_4 (Номер рахунку) не вказане, то здійснюється перевірка на наявність більше одного запису з однаковими значеннями Q003_2 (Номер позиції),</w:t>
      </w:r>
      <w:r w:rsidR="00C23203" w:rsidRPr="00FE0160">
        <w:rPr>
          <w:rFonts w:ascii="Times New Roman" w:hAnsi="Times New Roman" w:cs="Times New Roman"/>
          <w:sz w:val="24"/>
          <w:szCs w:val="24"/>
        </w:rPr>
        <w:t xml:space="preserve"> </w:t>
      </w:r>
      <w:r w:rsidR="00C23203" w:rsidRPr="00FE0160">
        <w:rPr>
          <w:rFonts w:ascii="Times New Roman" w:hAnsi="Times New Roman" w:cs="Times New Roman"/>
          <w:sz w:val="24"/>
          <w:szCs w:val="24"/>
          <w:lang w:val="en-US"/>
        </w:rPr>
        <w:t>Q</w:t>
      </w:r>
      <w:r w:rsidR="00C23203" w:rsidRPr="00FE0160">
        <w:rPr>
          <w:rFonts w:ascii="Times New Roman" w:hAnsi="Times New Roman" w:cs="Times New Roman"/>
          <w:sz w:val="24"/>
          <w:szCs w:val="24"/>
        </w:rPr>
        <w:t>003_3 (Номер указу Президента України),</w:t>
      </w:r>
      <w:r w:rsidR="008953BB" w:rsidRPr="00FE0160">
        <w:rPr>
          <w:rFonts w:ascii="Times New Roman" w:hAnsi="Times New Roman" w:cs="Times New Roman"/>
          <w:sz w:val="24"/>
          <w:szCs w:val="24"/>
        </w:rPr>
        <w:t xml:space="preserve"> K020_1 (Код </w:t>
      </w:r>
      <w:proofErr w:type="spellStart"/>
      <w:r w:rsidR="008953BB" w:rsidRPr="00FE0160">
        <w:rPr>
          <w:rFonts w:ascii="Times New Roman" w:hAnsi="Times New Roman" w:cs="Times New Roman"/>
          <w:sz w:val="24"/>
          <w:szCs w:val="24"/>
        </w:rPr>
        <w:t>санкційної</w:t>
      </w:r>
      <w:proofErr w:type="spellEnd"/>
      <w:r w:rsidR="008953BB" w:rsidRPr="00FE0160">
        <w:rPr>
          <w:rFonts w:ascii="Times New Roman" w:hAnsi="Times New Roman" w:cs="Times New Roman"/>
          <w:sz w:val="24"/>
          <w:szCs w:val="24"/>
        </w:rPr>
        <w:t xml:space="preserve"> особи), Q007_3 (Дата спроби), К020_2 (Код отримувача/платника)</w:t>
      </w:r>
      <w:r w:rsidR="00607146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8953BB" w:rsidRPr="00FE0160">
        <w:rPr>
          <w:rFonts w:ascii="Times New Roman" w:hAnsi="Times New Roman" w:cs="Times New Roman"/>
          <w:sz w:val="24"/>
          <w:szCs w:val="24"/>
        </w:rPr>
        <w:t xml:space="preserve"> Т070_3 (Сума фінансової операції), R030_2 (Код валюти фінансової операції). При недотримані умови надається повідомлення: </w:t>
      </w:r>
      <w:r w:rsidR="0076585E" w:rsidRPr="00FE0160">
        <w:rPr>
          <w:rFonts w:ascii="Times New Roman" w:hAnsi="Times New Roman" w:cs="Times New Roman"/>
          <w:sz w:val="24"/>
          <w:szCs w:val="24"/>
          <w:lang w:val="ru-RU"/>
        </w:rPr>
        <w:t>“</w:t>
      </w:r>
      <w:r w:rsidR="008953BB" w:rsidRPr="00FE0160">
        <w:rPr>
          <w:rFonts w:ascii="Times New Roman" w:hAnsi="Times New Roman" w:cs="Times New Roman"/>
          <w:bCs/>
          <w:sz w:val="24"/>
          <w:szCs w:val="24"/>
        </w:rPr>
        <w:t>З однаковими значеннями Q003_2,</w:t>
      </w:r>
      <w:r w:rsidR="00C23203" w:rsidRPr="00FE016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C23203" w:rsidRPr="00FE0160">
        <w:rPr>
          <w:rFonts w:ascii="Times New Roman" w:hAnsi="Times New Roman" w:cs="Times New Roman"/>
          <w:bCs/>
          <w:sz w:val="24"/>
          <w:szCs w:val="24"/>
          <w:lang w:val="en-US"/>
        </w:rPr>
        <w:t>Q</w:t>
      </w:r>
      <w:r w:rsidR="00C23203" w:rsidRPr="00FE0160">
        <w:rPr>
          <w:rFonts w:ascii="Times New Roman" w:hAnsi="Times New Roman" w:cs="Times New Roman"/>
          <w:bCs/>
          <w:sz w:val="24"/>
          <w:szCs w:val="24"/>
          <w:lang w:val="ru-RU"/>
        </w:rPr>
        <w:t>003_3,</w:t>
      </w:r>
      <w:r w:rsidR="008953BB" w:rsidRPr="00FE0160">
        <w:rPr>
          <w:rFonts w:ascii="Times New Roman" w:hAnsi="Times New Roman" w:cs="Times New Roman"/>
          <w:bCs/>
          <w:sz w:val="24"/>
          <w:szCs w:val="24"/>
        </w:rPr>
        <w:t xml:space="preserve"> K020_1, Q007_3, К020_2,</w:t>
      </w:r>
      <w:r w:rsidR="0060714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T070_3,</w:t>
      </w:r>
      <w:r w:rsidR="008953BB" w:rsidRPr="00FE0160">
        <w:rPr>
          <w:rFonts w:ascii="Times New Roman" w:hAnsi="Times New Roman" w:cs="Times New Roman"/>
          <w:bCs/>
          <w:sz w:val="24"/>
          <w:szCs w:val="24"/>
        </w:rPr>
        <w:t xml:space="preserve"> R030_2 надано декілька записів. Для аналізу: Q003_2=… </w:t>
      </w:r>
      <w:r w:rsidR="00C23203" w:rsidRPr="00FE0160">
        <w:rPr>
          <w:rFonts w:ascii="Times New Roman" w:hAnsi="Times New Roman" w:cs="Times New Roman"/>
          <w:bCs/>
          <w:sz w:val="24"/>
          <w:szCs w:val="24"/>
          <w:lang w:val="en-US"/>
        </w:rPr>
        <w:t>Q</w:t>
      </w:r>
      <w:r w:rsidR="00C23203" w:rsidRPr="00FE016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003_3=… </w:t>
      </w:r>
      <w:r w:rsidR="008953BB" w:rsidRPr="00FE0160">
        <w:rPr>
          <w:rFonts w:ascii="Times New Roman" w:hAnsi="Times New Roman" w:cs="Times New Roman"/>
          <w:bCs/>
          <w:sz w:val="24"/>
          <w:szCs w:val="24"/>
        </w:rPr>
        <w:t xml:space="preserve">K020_1=… Q007_3=… К020_2=... </w:t>
      </w:r>
      <w:r w:rsidR="00607146">
        <w:rPr>
          <w:rFonts w:ascii="Times New Roman" w:hAnsi="Times New Roman" w:cs="Times New Roman"/>
          <w:bCs/>
          <w:sz w:val="24"/>
          <w:szCs w:val="24"/>
          <w:lang w:val="en-US"/>
        </w:rPr>
        <w:t>T070_3=[</w:t>
      </w:r>
      <w:r w:rsidR="00607146" w:rsidRPr="00607146">
        <w:rPr>
          <w:rFonts w:ascii="Times New Roman" w:hAnsi="Times New Roman" w:cs="Times New Roman"/>
          <w:bCs/>
          <w:sz w:val="24"/>
          <w:szCs w:val="24"/>
          <w:lang w:val="en-US"/>
        </w:rPr>
        <w:t>T070_3</w:t>
      </w:r>
      <w:r w:rsidR="0060714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], </w:t>
      </w:r>
      <w:r w:rsidR="008953BB" w:rsidRPr="00FE0160">
        <w:rPr>
          <w:rFonts w:ascii="Times New Roman" w:hAnsi="Times New Roman" w:cs="Times New Roman"/>
          <w:bCs/>
          <w:sz w:val="24"/>
          <w:szCs w:val="24"/>
        </w:rPr>
        <w:t>R030_2=… Q003_1=[значення через кому]</w:t>
      </w:r>
      <w:r w:rsidR="0076585E" w:rsidRPr="00FE0160">
        <w:rPr>
          <w:rFonts w:ascii="Times New Roman" w:hAnsi="Times New Roman" w:cs="Times New Roman"/>
          <w:bCs/>
          <w:sz w:val="24"/>
          <w:szCs w:val="24"/>
          <w:lang w:val="ru-RU"/>
        </w:rPr>
        <w:t>”</w:t>
      </w:r>
      <w:r w:rsidR="008953BB" w:rsidRPr="00FE0160">
        <w:rPr>
          <w:rFonts w:ascii="Times New Roman" w:hAnsi="Times New Roman" w:cs="Times New Roman"/>
          <w:sz w:val="24"/>
          <w:szCs w:val="24"/>
        </w:rPr>
        <w:t>. Помилка не є критичною</w:t>
      </w:r>
      <w:r w:rsidR="008953BB" w:rsidRPr="00923720">
        <w:rPr>
          <w:rFonts w:ascii="Times New Roman" w:hAnsi="Times New Roman" w:cs="Times New Roman"/>
          <w:sz w:val="24"/>
          <w:szCs w:val="24"/>
        </w:rPr>
        <w:t>.</w:t>
      </w:r>
    </w:p>
    <w:sectPr w:rsidR="008953BB" w:rsidRPr="0092372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215"/>
    <w:rsid w:val="00004215"/>
    <w:rsid w:val="00063686"/>
    <w:rsid w:val="000639E7"/>
    <w:rsid w:val="000714E5"/>
    <w:rsid w:val="000A223F"/>
    <w:rsid w:val="000B2C87"/>
    <w:rsid w:val="000F3DD0"/>
    <w:rsid w:val="0010371F"/>
    <w:rsid w:val="001063F7"/>
    <w:rsid w:val="001C1E20"/>
    <w:rsid w:val="001F671E"/>
    <w:rsid w:val="002275B6"/>
    <w:rsid w:val="00245C52"/>
    <w:rsid w:val="00294299"/>
    <w:rsid w:val="003751A6"/>
    <w:rsid w:val="00381651"/>
    <w:rsid w:val="003A0B42"/>
    <w:rsid w:val="003C00A7"/>
    <w:rsid w:val="003C318D"/>
    <w:rsid w:val="00411A5C"/>
    <w:rsid w:val="004277A5"/>
    <w:rsid w:val="004548DB"/>
    <w:rsid w:val="0047045F"/>
    <w:rsid w:val="00473767"/>
    <w:rsid w:val="004846BE"/>
    <w:rsid w:val="004D4E16"/>
    <w:rsid w:val="004E0BC8"/>
    <w:rsid w:val="00504218"/>
    <w:rsid w:val="00516044"/>
    <w:rsid w:val="005B0F9F"/>
    <w:rsid w:val="005C3FF2"/>
    <w:rsid w:val="005E51D5"/>
    <w:rsid w:val="005E76A6"/>
    <w:rsid w:val="00605C98"/>
    <w:rsid w:val="00607146"/>
    <w:rsid w:val="006176DA"/>
    <w:rsid w:val="00646152"/>
    <w:rsid w:val="0067785C"/>
    <w:rsid w:val="006D182F"/>
    <w:rsid w:val="006D72BD"/>
    <w:rsid w:val="00714168"/>
    <w:rsid w:val="0073221D"/>
    <w:rsid w:val="0076585E"/>
    <w:rsid w:val="007B51CE"/>
    <w:rsid w:val="007C28FA"/>
    <w:rsid w:val="007C299F"/>
    <w:rsid w:val="008953BB"/>
    <w:rsid w:val="008B28A2"/>
    <w:rsid w:val="008C5461"/>
    <w:rsid w:val="008E28E8"/>
    <w:rsid w:val="00915A51"/>
    <w:rsid w:val="00923720"/>
    <w:rsid w:val="00991DC7"/>
    <w:rsid w:val="00A4084B"/>
    <w:rsid w:val="00A534E0"/>
    <w:rsid w:val="00AA1756"/>
    <w:rsid w:val="00AE6959"/>
    <w:rsid w:val="00B61183"/>
    <w:rsid w:val="00B62043"/>
    <w:rsid w:val="00B67D1D"/>
    <w:rsid w:val="00B96102"/>
    <w:rsid w:val="00BE5D2F"/>
    <w:rsid w:val="00C23203"/>
    <w:rsid w:val="00C73CE1"/>
    <w:rsid w:val="00C91594"/>
    <w:rsid w:val="00CA632E"/>
    <w:rsid w:val="00CC2FFC"/>
    <w:rsid w:val="00CD5A39"/>
    <w:rsid w:val="00D07B41"/>
    <w:rsid w:val="00D154FD"/>
    <w:rsid w:val="00D5549A"/>
    <w:rsid w:val="00D5715E"/>
    <w:rsid w:val="00D800FD"/>
    <w:rsid w:val="00DB078B"/>
    <w:rsid w:val="00DB6851"/>
    <w:rsid w:val="00DD73F3"/>
    <w:rsid w:val="00DE576B"/>
    <w:rsid w:val="00E51EF2"/>
    <w:rsid w:val="00E52BB1"/>
    <w:rsid w:val="00E91F50"/>
    <w:rsid w:val="00EF5546"/>
    <w:rsid w:val="00F75984"/>
    <w:rsid w:val="00F91C4D"/>
    <w:rsid w:val="00F9785B"/>
    <w:rsid w:val="00FB370C"/>
    <w:rsid w:val="00FD0FE5"/>
    <w:rsid w:val="00FD2DDD"/>
    <w:rsid w:val="00FE0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40DBF6-9237-4568-863D-92FFD3EC3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0B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3438</Words>
  <Characters>1960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5388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Коваленко Сергій Миколайович</dc:creator>
  <cp:keywords/>
  <dc:description/>
  <cp:lastModifiedBy>Коваленко Сергій Миколайович</cp:lastModifiedBy>
  <cp:revision>2</cp:revision>
  <dcterms:created xsi:type="dcterms:W3CDTF">2019-11-18T08:39:00Z</dcterms:created>
  <dcterms:modified xsi:type="dcterms:W3CDTF">2019-11-18T08:39:00Z</dcterms:modified>
</cp:coreProperties>
</file>