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021=7, 8, 9, B, C,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=1, 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4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</w:t>
      </w:r>
      <w:r w:rsidR="00714F8B" w:rsidRPr="006B6A3A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5275C8" w:rsidRPr="009F0506">
        <w:rPr>
          <w:rFonts w:ascii="Times New Roman" w:hAnsi="Times New Roman" w:cs="Times New Roman"/>
          <w:sz w:val="28"/>
          <w:szCs w:val="28"/>
        </w:rPr>
        <w:t>іноземної валюти</w:t>
      </w:r>
      <w:r w:rsidR="00714F8B" w:rsidRPr="009F0506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9F0506">
        <w:rPr>
          <w:rFonts w:ascii="Times New Roman" w:hAnsi="Times New Roman" w:cs="Times New Roman"/>
          <w:sz w:val="28"/>
          <w:szCs w:val="28"/>
        </w:rPr>
        <w:t>=4,</w:t>
      </w:r>
      <w:r w:rsidR="00A737D2" w:rsidRPr="009F0506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9F05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9F0506">
        <w:rPr>
          <w:rFonts w:ascii="Times New Roman" w:hAnsi="Times New Roman" w:cs="Times New Roman"/>
          <w:sz w:val="28"/>
          <w:szCs w:val="28"/>
        </w:rPr>
        <w:t>030 не дорівнює 959, 961, 962, 964, </w:t>
      </w:r>
      <w:r w:rsidR="009811C8" w:rsidRPr="009F0506">
        <w:rPr>
          <w:rFonts w:ascii="Times New Roman" w:hAnsi="Times New Roman" w:cs="Times New Roman"/>
          <w:sz w:val="28"/>
          <w:szCs w:val="28"/>
        </w:rPr>
        <w:t>то Параметр F092</w:t>
      </w:r>
      <w:r w:rsidR="009F0506" w:rsidRPr="009F05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DC8" w:rsidRPr="009F0506">
        <w:rPr>
          <w:rFonts w:ascii="Times New Roman" w:hAnsi="Times New Roman" w:cs="Times New Roman"/>
          <w:sz w:val="28"/>
          <w:szCs w:val="28"/>
        </w:rPr>
        <w:t>м</w:t>
      </w:r>
      <w:r w:rsidR="00550F8C">
        <w:rPr>
          <w:rFonts w:ascii="Times New Roman" w:hAnsi="Times New Roman" w:cs="Times New Roman"/>
          <w:sz w:val="28"/>
          <w:szCs w:val="28"/>
        </w:rPr>
        <w:t>ає дорівнювати кодам з 211 по 241</w:t>
      </w:r>
      <w:r w:rsidR="009811C8" w:rsidRPr="009F0506">
        <w:rPr>
          <w:rFonts w:ascii="Times New Roman" w:hAnsi="Times New Roman" w:cs="Times New Roman"/>
          <w:sz w:val="28"/>
          <w:szCs w:val="28"/>
        </w:rPr>
        <w:t>. При недотриманн</w:t>
      </w:r>
      <w:r w:rsidR="005B462B" w:rsidRPr="009F0506">
        <w:rPr>
          <w:rFonts w:ascii="Times New Roman" w:hAnsi="Times New Roman" w:cs="Times New Roman"/>
          <w:sz w:val="28"/>
          <w:szCs w:val="28"/>
        </w:rPr>
        <w:t>і</w:t>
      </w:r>
      <w:r w:rsidR="009811C8" w:rsidRPr="009F0506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</w:t>
      </w:r>
      <w:r w:rsidR="00A737D2" w:rsidRPr="009F0506">
        <w:rPr>
          <w:rFonts w:ascii="Times New Roman" w:hAnsi="Times New Roman" w:cs="Times New Roman"/>
          <w:b/>
          <w:sz w:val="28"/>
          <w:szCs w:val="28"/>
        </w:rPr>
        <w:t xml:space="preserve"> іноземної валюти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9F0506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1618FE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A05" w:rsidRPr="009F0506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831DC8" w:rsidRPr="009F0506">
        <w:rPr>
          <w:rFonts w:ascii="Times New Roman" w:hAnsi="Times New Roman" w:cs="Times New Roman"/>
          <w:b/>
          <w:sz w:val="28"/>
          <w:szCs w:val="28"/>
        </w:rPr>
        <w:t>кодам з 211 по 2</w:t>
      </w:r>
      <w:r w:rsidR="00550F8C">
        <w:rPr>
          <w:rFonts w:ascii="Times New Roman" w:hAnsi="Times New Roman" w:cs="Times New Roman"/>
          <w:b/>
          <w:sz w:val="28"/>
          <w:szCs w:val="28"/>
        </w:rPr>
        <w:t>41</w:t>
      </w:r>
      <w:r w:rsidR="003D6E74" w:rsidRPr="009F0506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FE154B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9F0506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9F0506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9F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2C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D100=05, </w:t>
      </w:r>
      <w:r w:rsidR="009F28A7" w:rsidRPr="003329F7">
        <w:rPr>
          <w:rFonts w:ascii="Times New Roman" w:hAnsi="Times New Roman" w:cs="Times New Roman"/>
          <w:sz w:val="28"/>
          <w:szCs w:val="28"/>
        </w:rPr>
        <w:t>07, 08</w:t>
      </w:r>
      <w:r w:rsidR="009F28A7">
        <w:rPr>
          <w:rFonts w:ascii="Times New Roman" w:hAnsi="Times New Roman" w:cs="Times New Roman"/>
          <w:sz w:val="28"/>
          <w:szCs w:val="28"/>
        </w:rPr>
        <w:t xml:space="preserve">,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021=1, 2, 6, 7, 8, 9,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1D6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 w:rsidR="00401D6C">
        <w:rPr>
          <w:rFonts w:ascii="Times New Roman" w:hAnsi="Times New Roman" w:cs="Times New Roman"/>
          <w:sz w:val="28"/>
          <w:szCs w:val="28"/>
        </w:rPr>
        <w:t xml:space="preserve">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1, 2, </w:t>
      </w:r>
      <w:r w:rsidR="00664690">
        <w:rPr>
          <w:rFonts w:ascii="Times New Roman" w:hAnsi="Times New Roman" w:cs="Times New Roman"/>
          <w:sz w:val="28"/>
          <w:szCs w:val="28"/>
        </w:rPr>
        <w:t xml:space="preserve">4, </w:t>
      </w:r>
      <w:r w:rsidR="00664690" w:rsidRPr="006B6A3A">
        <w:rPr>
          <w:rFonts w:ascii="Times New Roman" w:hAnsi="Times New Roman" w:cs="Times New Roman"/>
          <w:sz w:val="28"/>
          <w:szCs w:val="28"/>
        </w:rPr>
        <w:t xml:space="preserve">6, 7, 8, 9,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4690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690" w:rsidRPr="006B6A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01D6C">
        <w:rPr>
          <w:rFonts w:ascii="Times New Roman" w:hAnsi="Times New Roman" w:cs="Times New Roman"/>
          <w:sz w:val="28"/>
          <w:szCs w:val="28"/>
        </w:rPr>
        <w:t xml:space="preserve">, 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1, 2, 3, 6,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4, 7, 8, 9,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065CF" w:rsidRDefault="009F28A7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27F50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8B3" w:rsidRPr="007F6E89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7F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6154"/>
    <w:rsid w:val="000F78ED"/>
    <w:rsid w:val="00101425"/>
    <w:rsid w:val="00106FA2"/>
    <w:rsid w:val="00121427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A33EE"/>
    <w:rsid w:val="002A3D5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329F7"/>
    <w:rsid w:val="00350B41"/>
    <w:rsid w:val="0036033C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A68FB"/>
    <w:rsid w:val="004B072D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060D"/>
    <w:rsid w:val="005237D8"/>
    <w:rsid w:val="005275C8"/>
    <w:rsid w:val="00531478"/>
    <w:rsid w:val="00531CFB"/>
    <w:rsid w:val="00550F8C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465"/>
    <w:rsid w:val="0061684A"/>
    <w:rsid w:val="00616ED7"/>
    <w:rsid w:val="00622A2D"/>
    <w:rsid w:val="00624792"/>
    <w:rsid w:val="00625C62"/>
    <w:rsid w:val="00632C3C"/>
    <w:rsid w:val="00635F89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B6A3A"/>
    <w:rsid w:val="006C151D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901267"/>
    <w:rsid w:val="0090532D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97773"/>
    <w:rsid w:val="009B0E24"/>
    <w:rsid w:val="009B3618"/>
    <w:rsid w:val="009E008B"/>
    <w:rsid w:val="009E40FE"/>
    <w:rsid w:val="009E5EAF"/>
    <w:rsid w:val="009F04D7"/>
    <w:rsid w:val="009F0506"/>
    <w:rsid w:val="009F10A6"/>
    <w:rsid w:val="009F28A7"/>
    <w:rsid w:val="009F547F"/>
    <w:rsid w:val="00A014ED"/>
    <w:rsid w:val="00A030AA"/>
    <w:rsid w:val="00A05A9F"/>
    <w:rsid w:val="00A065CF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A87A-3C2F-4AC7-AA80-FD628327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5692</Words>
  <Characters>3246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2017-12-08T09:48:00Z</cp:lastPrinted>
  <dcterms:created xsi:type="dcterms:W3CDTF">2019-12-04T08:51:00Z</dcterms:created>
  <dcterms:modified xsi:type="dcterms:W3CDTF">2019-12-04T08:51:00Z</dcterms:modified>
</cp:coreProperties>
</file>