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="00DC2496" w:rsidRPr="00DC2496">
        <w:t xml:space="preserve">, </w:t>
      </w:r>
      <w:r w:rsidR="00DC2496">
        <w:rPr>
          <w:lang w:val="en-US"/>
        </w:rPr>
        <w:t>FST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</w:t>
      </w:r>
      <w:bookmarkStart w:id="0" w:name="_GoBack"/>
      <w:bookmarkEnd w:id="0"/>
      <w:r w:rsidRPr="00DA538F">
        <w:t>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A96B8E" w:rsidRPr="00A96B8E" w:rsidRDefault="00A96B8E" w:rsidP="00374E03">
      <w:pPr>
        <w:spacing w:before="120" w:after="120"/>
      </w:pPr>
      <w:r w:rsidRPr="00DC2496">
        <w:rPr>
          <w:lang w:val="ru-RU"/>
        </w:rPr>
        <w:t xml:space="preserve">17.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>020 перевіряється на його належність довіднику RC_BNK, при невиконанні умови надається повідомлення: "Код банку-</w:t>
      </w:r>
      <w:r w:rsidRPr="00B1288B">
        <w:lastRenderedPageBreak/>
        <w:t xml:space="preserve">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 xml:space="preserve">ної з банком </w:t>
      </w:r>
      <w:r w:rsidRPr="00675C68">
        <w:lastRenderedPageBreak/>
        <w:t>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>Наявна невідповідність між 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96B8E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2496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0C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E764-92DA-4A93-B96D-BF94856E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5</Pages>
  <Words>10091</Words>
  <Characters>5753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189</cp:revision>
  <cp:lastPrinted>2017-06-13T07:26:00Z</cp:lastPrinted>
  <dcterms:created xsi:type="dcterms:W3CDTF">2017-06-12T09:49:00Z</dcterms:created>
  <dcterms:modified xsi:type="dcterms:W3CDTF">2023-06-06T08:18:00Z</dcterms:modified>
</cp:coreProperties>
</file>