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36F5" w14:textId="77777777" w:rsidR="00010CD7" w:rsidRPr="000D3194" w:rsidRDefault="00010CD7" w:rsidP="00010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161</w:t>
      </w:r>
    </w:p>
    <w:p w14:paraId="383047F2" w14:textId="77777777" w:rsidR="00010CD7" w:rsidRPr="00D2614F" w:rsidRDefault="00010CD7" w:rsidP="00010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F44DAF8" w14:textId="77777777" w:rsidR="00010CD7" w:rsidRDefault="00010CD7" w:rsidP="00010CD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7F911D94" w14:textId="77777777" w:rsidR="00010CD7" w:rsidRPr="00D2614F" w:rsidRDefault="00010CD7" w:rsidP="00010CD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28AD86" w14:textId="6F50B4C0" w:rsidR="00010CD7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10CDF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Pr="00010CD7">
        <w:rPr>
          <w:rFonts w:ascii="Times New Roman" w:hAnsi="Times New Roman" w:cs="Times New Roman"/>
          <w:sz w:val="28"/>
          <w:szCs w:val="28"/>
        </w:rPr>
        <w:t>D130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CD7">
        <w:rPr>
          <w:rFonts w:ascii="Times New Roman" w:hAnsi="Times New Roman" w:cs="Times New Roman"/>
          <w:sz w:val="28"/>
          <w:szCs w:val="28"/>
        </w:rPr>
        <w:t>F054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7D4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27D11">
        <w:rPr>
          <w:rFonts w:ascii="Times New Roman" w:hAnsi="Times New Roman" w:cs="Times New Roman"/>
          <w:sz w:val="28"/>
          <w:szCs w:val="28"/>
        </w:rPr>
        <w:t xml:space="preserve">012,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021,</w:t>
      </w:r>
      <w:r w:rsidRPr="0041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2330">
        <w:rPr>
          <w:rFonts w:ascii="Times New Roman" w:hAnsi="Times New Roman" w:cs="Times New Roman"/>
          <w:sz w:val="28"/>
          <w:szCs w:val="28"/>
          <w:lang w:val="ru-RU"/>
        </w:rPr>
        <w:t>060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0CD7">
        <w:rPr>
          <w:rFonts w:ascii="Times New Roman" w:hAnsi="Times New Roman" w:cs="Times New Roman"/>
          <w:sz w:val="28"/>
          <w:szCs w:val="28"/>
          <w:lang w:val="ru-RU"/>
        </w:rPr>
        <w:t>H062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010CD7">
        <w:rPr>
          <w:rFonts w:ascii="Times New Roman" w:hAnsi="Times New Roman" w:cs="Times New Roman"/>
          <w:sz w:val="28"/>
          <w:szCs w:val="28"/>
          <w:lang w:val="ru-RU"/>
        </w:rPr>
        <w:t>S188</w:t>
      </w:r>
      <w:r w:rsidRPr="00410CDF">
        <w:rPr>
          <w:rFonts w:ascii="Times New Roman" w:hAnsi="Times New Roman" w:cs="Times New Roman"/>
          <w:sz w:val="28"/>
          <w:szCs w:val="28"/>
        </w:rPr>
        <w:t xml:space="preserve"> до відповідних довідників. </w:t>
      </w:r>
    </w:p>
    <w:p w14:paraId="1C95EA23" w14:textId="19EFF6C2" w:rsidR="00010CD7" w:rsidRPr="0035306E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9E">
        <w:rPr>
          <w:rFonts w:ascii="Times New Roman" w:hAnsi="Times New Roman" w:cs="Times New Roman"/>
          <w:sz w:val="28"/>
          <w:szCs w:val="28"/>
        </w:rPr>
        <w:t>Параметр K021</w:t>
      </w:r>
      <w:r w:rsidRPr="0026049E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26049E">
        <w:rPr>
          <w:rFonts w:ascii="Times New Roman" w:eastAsia="Calibri" w:hAnsi="Times New Roman"/>
          <w:bCs/>
          <w:sz w:val="28"/>
          <w:szCs w:val="28"/>
        </w:rPr>
        <w:t xml:space="preserve">1, 2, </w:t>
      </w:r>
      <w:r w:rsidR="00427D11"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Pr="0026049E">
        <w:rPr>
          <w:rFonts w:ascii="Times New Roman" w:eastAsia="Calibri" w:hAnsi="Times New Roman"/>
          <w:bCs/>
          <w:sz w:val="28"/>
          <w:szCs w:val="28"/>
        </w:rPr>
        <w:t>6</w:t>
      </w:r>
      <w:r w:rsidR="008F18BE">
        <w:rPr>
          <w:rFonts w:ascii="Times New Roman" w:eastAsia="Calibri" w:hAnsi="Times New Roman"/>
          <w:bCs/>
          <w:sz w:val="28"/>
          <w:szCs w:val="28"/>
        </w:rPr>
        <w:t>, 7, B</w:t>
      </w:r>
      <w:r w:rsidR="00427D11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8F18BE">
        <w:rPr>
          <w:rFonts w:ascii="Times New Roman" w:eastAsia="Calibri" w:hAnsi="Times New Roman"/>
          <w:bCs/>
          <w:sz w:val="28"/>
          <w:szCs w:val="28"/>
          <w:lang w:val="en-US"/>
        </w:rPr>
        <w:t>H</w:t>
      </w:r>
      <w:r w:rsidRPr="002604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8A755EB" w14:textId="53E12E28" w:rsidR="00427D11" w:rsidRPr="00010CD7" w:rsidRDefault="00427D11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9E">
        <w:rPr>
          <w:rFonts w:ascii="Times New Roman" w:hAnsi="Times New Roman" w:cs="Times New Roman"/>
          <w:sz w:val="28"/>
          <w:szCs w:val="28"/>
        </w:rPr>
        <w:t>Параметр K0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6049E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</w:t>
      </w:r>
      <w:r w:rsidR="00ED443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D47A0">
        <w:rPr>
          <w:rFonts w:ascii="Times New Roman" w:eastAsia="Times New Roman" w:hAnsi="Times New Roman"/>
          <w:sz w:val="28"/>
          <w:szCs w:val="28"/>
          <w:lang w:eastAsia="uk-UA"/>
        </w:rPr>
        <w:t xml:space="preserve">1, </w:t>
      </w:r>
      <w:r w:rsidR="008F18BE">
        <w:rPr>
          <w:rFonts w:ascii="Times New Roman" w:eastAsia="Times New Roman" w:hAnsi="Times New Roman"/>
          <w:sz w:val="28"/>
          <w:szCs w:val="28"/>
          <w:lang w:eastAsia="uk-UA"/>
        </w:rPr>
        <w:t>6, 7, 8, 9, A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8F18BE">
        <w:rPr>
          <w:rFonts w:ascii="Times New Roman" w:eastAsia="Times New Roman" w:hAnsi="Times New Roman"/>
          <w:sz w:val="28"/>
          <w:szCs w:val="28"/>
          <w:lang w:val="en-US" w:eastAsia="uk-UA"/>
        </w:rPr>
        <w:t>B</w:t>
      </w:r>
      <w:r w:rsidR="008F18BE">
        <w:rPr>
          <w:rFonts w:ascii="Times New Roman" w:eastAsia="Times New Roman" w:hAnsi="Times New Roman"/>
          <w:sz w:val="28"/>
          <w:szCs w:val="28"/>
          <w:lang w:eastAsia="uk-UA"/>
        </w:rPr>
        <w:t>, C</w:t>
      </w:r>
      <w:r w:rsidR="00ED443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ED4430">
        <w:rPr>
          <w:rFonts w:ascii="Times New Roman" w:eastAsia="Times New Roman" w:hAnsi="Times New Roman"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3E440F51" w14:textId="77777777" w:rsidR="00010CD7" w:rsidRPr="00010CD7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9E">
        <w:rPr>
          <w:rFonts w:ascii="Times New Roman" w:hAnsi="Times New Roman" w:cs="Times New Roman"/>
          <w:sz w:val="28"/>
          <w:szCs w:val="28"/>
        </w:rPr>
        <w:t>Параметр K060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повинен</w:t>
      </w:r>
      <w:r w:rsidRPr="0026049E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дорівнювати </w:t>
      </w:r>
      <w:r w:rsidRPr="0026049E">
        <w:rPr>
          <w:rFonts w:ascii="Times New Roman" w:eastAsia="Calibri" w:hAnsi="Times New Roman"/>
          <w:bCs/>
          <w:sz w:val="28"/>
          <w:szCs w:val="28"/>
        </w:rPr>
        <w:t>03, 11, 12, 98, 99</w:t>
      </w:r>
      <w:r w:rsidRPr="002604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</w:p>
    <w:p w14:paraId="540C5EA8" w14:textId="77777777" w:rsidR="00010CD7" w:rsidRPr="00010CD7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9E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010CD7">
        <w:rPr>
          <w:rFonts w:ascii="Times New Roman" w:hAnsi="Times New Roman" w:cs="Times New Roman"/>
          <w:sz w:val="28"/>
          <w:szCs w:val="28"/>
        </w:rPr>
        <w:t>H062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повинен</w:t>
      </w:r>
      <w:r w:rsidRPr="0026049E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дорівнювати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010,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030,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99830C3" w14:textId="77777777" w:rsidR="00010CD7" w:rsidRPr="0026049E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Параметри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D130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F054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S188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не повинні дорівнювати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#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E93B1F5" w14:textId="77777777" w:rsidR="004546E1" w:rsidRDefault="00010CD7" w:rsidP="004546E1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010CD7">
        <w:rPr>
          <w:rFonts w:ascii="Times New Roman" w:hAnsi="Times New Roman" w:cs="Times New Roman"/>
          <w:sz w:val="28"/>
          <w:szCs w:val="28"/>
        </w:rPr>
        <w:t xml:space="preserve"> </w:t>
      </w:r>
      <w:r w:rsidRPr="00010CD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0CD7">
        <w:rPr>
          <w:rFonts w:ascii="Times New Roman" w:hAnsi="Times New Roman" w:cs="Times New Roman"/>
          <w:sz w:val="28"/>
          <w:szCs w:val="28"/>
        </w:rPr>
        <w:t>020 (</w:t>
      </w:r>
      <w:r w:rsidRPr="00010CD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10CD7">
        <w:rPr>
          <w:rFonts w:ascii="Times New Roman" w:hAnsi="Times New Roman" w:cs="Times New Roman"/>
          <w:sz w:val="28"/>
          <w:szCs w:val="28"/>
        </w:rPr>
        <w:t xml:space="preserve">, </w:t>
      </w:r>
      <w:r w:rsidRPr="00010C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10CD7">
        <w:rPr>
          <w:rFonts w:ascii="Times New Roman" w:hAnsi="Times New Roman" w:cs="Times New Roman"/>
          <w:sz w:val="28"/>
          <w:szCs w:val="28"/>
        </w:rPr>
        <w:t>001 (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 w:rsidRPr="00010CD7">
        <w:rPr>
          <w:rFonts w:ascii="Times New Roman" w:hAnsi="Times New Roman" w:cs="Times New Roman"/>
          <w:sz w:val="28"/>
          <w:szCs w:val="28"/>
          <w:lang w:eastAsia="uk-UA"/>
        </w:rPr>
        <w:t>члена кредитної спілки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Q003 (номер договору), Q003_1 (унікальний умовний порядковий номер договору), </w:t>
      </w:r>
      <w:r w:rsidRPr="00010CD7">
        <w:rPr>
          <w:rFonts w:ascii="Times New Roman" w:hAnsi="Times New Roman" w:cs="Times New Roman"/>
          <w:bCs/>
          <w:sz w:val="28"/>
          <w:szCs w:val="28"/>
          <w:lang w:eastAsia="uk-UA"/>
        </w:rPr>
        <w:t>Q007_2 (дата укладення договору), Q007_5</w:t>
      </w:r>
      <w:r w:rsidRPr="00010CD7">
        <w:rPr>
          <w:rFonts w:ascii="Times New Roman" w:hAnsi="Times New Roman" w:cs="Times New Roman"/>
          <w:sz w:val="28"/>
          <w:szCs w:val="28"/>
          <w:lang w:eastAsia="uk-UA"/>
        </w:rPr>
        <w:t xml:space="preserve"> (дата закінчення строку дії договору), Q107 (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забезпечення виконання зобов'язань)</w:t>
      </w:r>
      <w:r w:rsidRPr="00010CD7">
        <w:rPr>
          <w:rFonts w:ascii="Times New Roman" w:hAnsi="Times New Roman" w:cs="Times New Roman"/>
          <w:sz w:val="28"/>
          <w:szCs w:val="28"/>
        </w:rPr>
        <w:t>.</w:t>
      </w:r>
    </w:p>
    <w:p w14:paraId="5F1E03C2" w14:textId="77777777" w:rsidR="00D80D6D" w:rsidRPr="00D80D6D" w:rsidRDefault="00010CD7" w:rsidP="00D80D6D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ED7277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48373CBA" w14:textId="6E8E2670" w:rsidR="006473CB" w:rsidRPr="00D80D6D" w:rsidRDefault="00D80D6D" w:rsidP="00D80D6D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D6D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НРП Q003_1. Довжина НРП Q003_1 повинна складати не більше </w:t>
      </w:r>
      <w:r w:rsidR="00427D11">
        <w:rPr>
          <w:rFonts w:ascii="Times New Roman" w:hAnsi="Times New Roman" w:cs="Times New Roman"/>
          <w:sz w:val="28"/>
          <w:szCs w:val="28"/>
        </w:rPr>
        <w:t>6</w:t>
      </w:r>
      <w:r w:rsidR="00427D11" w:rsidRPr="00D80D6D">
        <w:rPr>
          <w:rFonts w:ascii="Times New Roman" w:hAnsi="Times New Roman" w:cs="Times New Roman"/>
          <w:sz w:val="28"/>
          <w:szCs w:val="28"/>
        </w:rPr>
        <w:t xml:space="preserve"> </w:t>
      </w:r>
      <w:r w:rsidRPr="00D80D6D">
        <w:rPr>
          <w:rFonts w:ascii="Times New Roman" w:hAnsi="Times New Roman" w:cs="Times New Roman"/>
          <w:sz w:val="28"/>
          <w:szCs w:val="28"/>
        </w:rPr>
        <w:t xml:space="preserve">знаків та складатися з цифр (якщо довжина коду менше </w:t>
      </w:r>
      <w:r w:rsidR="00427D11">
        <w:rPr>
          <w:rFonts w:ascii="Times New Roman" w:hAnsi="Times New Roman" w:cs="Times New Roman"/>
          <w:sz w:val="28"/>
          <w:szCs w:val="28"/>
        </w:rPr>
        <w:t>6</w:t>
      </w:r>
      <w:r w:rsidR="00427D11" w:rsidRPr="00D80D6D">
        <w:rPr>
          <w:rFonts w:ascii="Times New Roman" w:hAnsi="Times New Roman" w:cs="Times New Roman"/>
          <w:sz w:val="28"/>
          <w:szCs w:val="28"/>
        </w:rPr>
        <w:t xml:space="preserve"> </w:t>
      </w:r>
      <w:r w:rsidRPr="00D80D6D">
        <w:rPr>
          <w:rFonts w:ascii="Times New Roman" w:hAnsi="Times New Roman" w:cs="Times New Roman"/>
          <w:sz w:val="28"/>
          <w:szCs w:val="28"/>
        </w:rPr>
        <w:t xml:space="preserve">знаків, його необхідно доповнити нулями зліва до </w:t>
      </w:r>
      <w:r w:rsidR="00427D11">
        <w:rPr>
          <w:rFonts w:ascii="Times New Roman" w:hAnsi="Times New Roman" w:cs="Times New Roman"/>
          <w:sz w:val="28"/>
          <w:szCs w:val="28"/>
        </w:rPr>
        <w:t>6</w:t>
      </w:r>
      <w:r w:rsidR="00427D11" w:rsidRPr="00D80D6D">
        <w:rPr>
          <w:rFonts w:ascii="Times New Roman" w:hAnsi="Times New Roman" w:cs="Times New Roman"/>
          <w:sz w:val="28"/>
          <w:szCs w:val="28"/>
        </w:rPr>
        <w:t xml:space="preserve"> </w:t>
      </w:r>
      <w:r w:rsidRPr="00D80D6D">
        <w:rPr>
          <w:rFonts w:ascii="Times New Roman" w:hAnsi="Times New Roman" w:cs="Times New Roman"/>
          <w:sz w:val="28"/>
          <w:szCs w:val="28"/>
        </w:rPr>
        <w:t>знаків).</w:t>
      </w:r>
    </w:p>
    <w:p w14:paraId="7070D469" w14:textId="3391B209" w:rsidR="003211FF" w:rsidRPr="006473CB" w:rsidRDefault="003211FF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A25">
        <w:rPr>
          <w:rFonts w:ascii="Times New Roman" w:eastAsia="Times New Roman" w:hAnsi="Times New Roman"/>
          <w:sz w:val="28"/>
          <w:szCs w:val="28"/>
          <w:lang w:eastAsia="uk-UA"/>
        </w:rPr>
        <w:t xml:space="preserve">Значення НРП </w:t>
      </w:r>
      <w:r w:rsidRPr="00C66A25">
        <w:rPr>
          <w:rFonts w:ascii="Times New Roman" w:eastAsia="Times New Roman" w:hAnsi="Times New Roman"/>
          <w:sz w:val="28"/>
          <w:szCs w:val="28"/>
          <w:lang w:val="en-US" w:eastAsia="uk-UA"/>
        </w:rPr>
        <w:t>Q</w:t>
      </w:r>
      <w:r w:rsidRPr="00C66A25">
        <w:rPr>
          <w:rFonts w:ascii="Times New Roman" w:eastAsia="Times New Roman" w:hAnsi="Times New Roman"/>
          <w:sz w:val="28"/>
          <w:szCs w:val="28"/>
          <w:lang w:val="ru-RU" w:eastAsia="uk-UA"/>
        </w:rPr>
        <w:t>10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7</w:t>
      </w:r>
      <w:r w:rsidRPr="00C66A25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66A25">
        <w:rPr>
          <w:rFonts w:ascii="Times New Roman" w:eastAsia="Times New Roman" w:hAnsi="Times New Roman"/>
          <w:sz w:val="28"/>
          <w:szCs w:val="28"/>
          <w:lang w:eastAsia="uk-UA"/>
        </w:rPr>
        <w:t xml:space="preserve">має дорівнювати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0, </w:t>
      </w:r>
      <w:r w:rsidRPr="00C66A25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A217AFF" w14:textId="5BD2B147" w:rsidR="00010CD7" w:rsidRPr="0007167C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hAnsi="Times New Roman" w:cs="Times New Roman"/>
          <w:sz w:val="28"/>
          <w:szCs w:val="28"/>
        </w:rPr>
        <w:t>К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B34ED4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31C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Pr="0007167C">
        <w:rPr>
          <w:rFonts w:ascii="Times New Roman" w:hAnsi="Times New Roman" w:cs="Times New Roman"/>
          <w:bCs/>
          <w:sz w:val="28"/>
          <w:szCs w:val="28"/>
        </w:rPr>
        <w:t>K021 (код ознаки ідентифікаційного/реєстраційного коду/номера члена кредитної спілки),  K060 (код типу пов’язаної особи члена кредитної спілки), K020 (ідентифікаційний/реєстраційний код/номер)</w:t>
      </w:r>
      <w:r w:rsidR="006473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73CB"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7850CB" w14:textId="77777777" w:rsidR="00010CD7" w:rsidRPr="00CD19F0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F0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FC05283" w14:textId="77777777" w:rsidR="00D77849" w:rsidRDefault="00D77849" w:rsidP="006473CB">
      <w:pPr>
        <w:spacing w:before="120" w:after="120" w:line="240" w:lineRule="auto"/>
      </w:pPr>
    </w:p>
    <w:p w14:paraId="502A5277" w14:textId="77777777" w:rsidR="006473CB" w:rsidRDefault="006473CB" w:rsidP="006473C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02AA8822" w14:textId="77777777" w:rsidR="006473CB" w:rsidRDefault="006473CB" w:rsidP="006473C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2D8726" w14:textId="77777777" w:rsidR="00124D85" w:rsidRDefault="00124D85" w:rsidP="00124D85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5B2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58A6B6B6" w14:textId="77777777" w:rsidR="00124D85" w:rsidRPr="009C18F8" w:rsidRDefault="00124D85" w:rsidP="00124D85">
      <w:pPr>
        <w:pStyle w:val="a3"/>
        <w:numPr>
          <w:ilvl w:val="1"/>
          <w:numId w:val="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42B9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4B42B9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Pr="004B42B9">
        <w:rPr>
          <w:rFonts w:ascii="Times New Roman" w:hAnsi="Times New Roman" w:cs="Times New Roman"/>
          <w:b/>
          <w:sz w:val="28"/>
          <w:szCs w:val="28"/>
        </w:rPr>
        <w:t xml:space="preserve">Помилковий </w:t>
      </w:r>
      <w:r w:rsidRPr="009C18F8">
        <w:rPr>
          <w:rFonts w:ascii="Times New Roman" w:hAnsi="Times New Roman" w:cs="Times New Roman"/>
          <w:b/>
          <w:sz w:val="28"/>
          <w:szCs w:val="28"/>
        </w:rPr>
        <w:t xml:space="preserve">код ЄДРПОУ: у коді установи контрольне число=[...], а має бути=[...]. Для аналізу: </w:t>
      </w:r>
      <w:r w:rsidRPr="009C18F8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9C18F8">
        <w:rPr>
          <w:rFonts w:ascii="Times New Roman" w:hAnsi="Times New Roman" w:cs="Times New Roman"/>
          <w:b/>
          <w:sz w:val="28"/>
          <w:szCs w:val="28"/>
        </w:rPr>
        <w:t>=… Q001=…”</w:t>
      </w:r>
      <w:r w:rsidRPr="009C18F8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0EBC5244" w14:textId="77777777" w:rsidR="00124D85" w:rsidRPr="009C18F8" w:rsidRDefault="00124D85" w:rsidP="00124D85">
      <w:pPr>
        <w:pStyle w:val="a3"/>
        <w:numPr>
          <w:ilvl w:val="1"/>
          <w:numId w:val="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8F8">
        <w:rPr>
          <w:rFonts w:ascii="Times New Roman" w:hAnsi="Times New Roman" w:cs="Times New Roman"/>
          <w:sz w:val="28"/>
          <w:szCs w:val="28"/>
        </w:rPr>
        <w:t xml:space="preserve">Для фізичних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B, H, то значення НРП K020 перевіряється на наявність першої латинської літери “I”. При недотриманні умови надається повідомлення: </w:t>
      </w:r>
      <w:r w:rsidRPr="009C18F8">
        <w:rPr>
          <w:rFonts w:ascii="Times New Roman" w:hAnsi="Times New Roman" w:cs="Times New Roman"/>
          <w:b/>
          <w:sz w:val="28"/>
          <w:szCs w:val="28"/>
        </w:rPr>
        <w:t>“Неправильний формат коду суб’єкта-нерезидента (K020). Для аналізу: K021 =… K020 =…”.</w:t>
      </w:r>
      <w:r w:rsidRPr="009C18F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9ACAEA0" w14:textId="77777777" w:rsidR="00124D85" w:rsidRPr="005D5B57" w:rsidRDefault="00124D85" w:rsidP="00124D85">
      <w:pPr>
        <w:pStyle w:val="a3"/>
        <w:numPr>
          <w:ilvl w:val="0"/>
          <w:numId w:val="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8F8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Q003_1. Значення НРП Q003_1 не повинно бути менше “1”, при недотриманні умови надається </w:t>
      </w:r>
      <w:r w:rsidRPr="006473CB">
        <w:rPr>
          <w:rFonts w:ascii="Times New Roman" w:hAnsi="Times New Roman" w:cs="Times New Roman"/>
          <w:sz w:val="28"/>
          <w:szCs w:val="28"/>
        </w:rPr>
        <w:t xml:space="preserve">повідомлення: </w:t>
      </w:r>
      <w:r w:rsidRPr="006473CB">
        <w:rPr>
          <w:rFonts w:ascii="Times New Roman" w:hAnsi="Times New Roman" w:cs="Times New Roman"/>
          <w:b/>
          <w:sz w:val="28"/>
          <w:szCs w:val="28"/>
        </w:rPr>
        <w:t>“Умовний поряд</w:t>
      </w:r>
      <w:r>
        <w:rPr>
          <w:rFonts w:ascii="Times New Roman" w:hAnsi="Times New Roman" w:cs="Times New Roman"/>
          <w:b/>
          <w:sz w:val="28"/>
          <w:szCs w:val="28"/>
        </w:rPr>
        <w:t>ковий номер договору [НРП Q003_1</w:t>
      </w:r>
      <w:r w:rsidRPr="006473CB">
        <w:rPr>
          <w:rFonts w:ascii="Times New Roman" w:hAnsi="Times New Roman" w:cs="Times New Roman"/>
          <w:b/>
          <w:sz w:val="28"/>
          <w:szCs w:val="28"/>
        </w:rPr>
        <w:t>] не повинен бути менше “1”</w:t>
      </w:r>
      <w:r>
        <w:rPr>
          <w:rFonts w:ascii="Times New Roman" w:hAnsi="Times New Roman" w:cs="Times New Roman"/>
          <w:b/>
          <w:sz w:val="28"/>
          <w:szCs w:val="28"/>
        </w:rPr>
        <w:t>. Для аналізу: K020=… Q003_1=…</w:t>
      </w:r>
      <w:r w:rsidRPr="00171D92">
        <w:rPr>
          <w:rFonts w:ascii="Times New Roman" w:hAnsi="Times New Roman" w:cs="Times New Roman"/>
          <w:b/>
          <w:sz w:val="28"/>
          <w:szCs w:val="28"/>
        </w:rPr>
        <w:t>”</w:t>
      </w:r>
      <w:r w:rsidRPr="006473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D92">
        <w:rPr>
          <w:rFonts w:ascii="Times New Roman" w:hAnsi="Times New Roman" w:cs="Times New Roman"/>
          <w:sz w:val="28"/>
          <w:szCs w:val="28"/>
        </w:rPr>
        <w:t>Помилка не є критичною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B42B9C" w14:textId="77777777" w:rsidR="00124D85" w:rsidRDefault="00124D85" w:rsidP="00124D85">
      <w:pPr>
        <w:pStyle w:val="a3"/>
        <w:numPr>
          <w:ilvl w:val="0"/>
          <w:numId w:val="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5B2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</w:t>
      </w:r>
      <w:r w:rsidRPr="005D5B57">
        <w:rPr>
          <w:rFonts w:ascii="Times New Roman" w:hAnsi="Times New Roman" w:cs="Times New Roman"/>
          <w:sz w:val="28"/>
          <w:szCs w:val="28"/>
        </w:rPr>
        <w:t>Q007_2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9C056" w14:textId="77777777" w:rsidR="00124D85" w:rsidRDefault="00124D85" w:rsidP="00124D85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5B57">
        <w:rPr>
          <w:rFonts w:ascii="Times New Roman" w:hAnsi="Times New Roman" w:cs="Times New Roman"/>
          <w:sz w:val="28"/>
          <w:szCs w:val="28"/>
        </w:rPr>
        <w:t xml:space="preserve">Дата укладення договору про залучення 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5D5B57">
        <w:rPr>
          <w:rFonts w:ascii="Times New Roman" w:hAnsi="Times New Roman" w:cs="Times New Roman"/>
          <w:sz w:val="28"/>
          <w:szCs w:val="28"/>
        </w:rPr>
        <w:t xml:space="preserve">) члена кредитної спілки (НРП Q007_2) не повинна перевищувати дату закінчення строку дії договору про залучення 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5D5B57">
        <w:rPr>
          <w:rFonts w:ascii="Times New Roman" w:hAnsi="Times New Roman" w:cs="Times New Roman"/>
          <w:sz w:val="28"/>
          <w:szCs w:val="28"/>
        </w:rPr>
        <w:t xml:space="preserve"> члена кредитної спілки (НРП Q007_5). 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5B57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5D5B57">
        <w:rPr>
          <w:rFonts w:ascii="Times New Roman" w:hAnsi="Times New Roman" w:cs="Times New Roman"/>
          <w:b/>
          <w:sz w:val="28"/>
          <w:szCs w:val="28"/>
        </w:rPr>
        <w:t xml:space="preserve">“Дата укладення договору про </w:t>
      </w:r>
      <w:r w:rsidRPr="007F5DCD">
        <w:rPr>
          <w:rFonts w:ascii="Times New Roman" w:hAnsi="Times New Roman" w:cs="Times New Roman"/>
          <w:b/>
          <w:sz w:val="28"/>
          <w:szCs w:val="28"/>
        </w:rPr>
        <w:t xml:space="preserve">залучення </w:t>
      </w:r>
      <w:r w:rsidRPr="007F5DCD">
        <w:rPr>
          <w:rFonts w:ascii="Times New Roman" w:hAnsi="Times New Roman" w:cs="Times New Roman"/>
          <w:b/>
          <w:sz w:val="28"/>
          <w:szCs w:val="28"/>
          <w:lang w:eastAsia="uk-UA"/>
        </w:rPr>
        <w:t>вкладу (депозиту)</w:t>
      </w:r>
      <w:r w:rsidRPr="007F5DCD">
        <w:rPr>
          <w:rFonts w:ascii="Times New Roman" w:hAnsi="Times New Roman" w:cs="Times New Roman"/>
          <w:b/>
          <w:sz w:val="28"/>
          <w:szCs w:val="28"/>
        </w:rPr>
        <w:t xml:space="preserve"> члена</w:t>
      </w:r>
      <w:r w:rsidRPr="005D5B57">
        <w:rPr>
          <w:rFonts w:ascii="Times New Roman" w:hAnsi="Times New Roman" w:cs="Times New Roman"/>
          <w:b/>
          <w:sz w:val="28"/>
          <w:szCs w:val="28"/>
        </w:rPr>
        <w:t xml:space="preserve"> кредитної спілки </w:t>
      </w:r>
      <w:r w:rsidRPr="00365BB2">
        <w:rPr>
          <w:rFonts w:ascii="Times New Roman" w:hAnsi="Times New Roman" w:cs="Times New Roman"/>
          <w:b/>
          <w:sz w:val="28"/>
          <w:szCs w:val="28"/>
        </w:rPr>
        <w:t>Q007</w:t>
      </w:r>
      <w:r w:rsidRPr="005D5B57">
        <w:rPr>
          <w:rFonts w:ascii="Times New Roman" w:hAnsi="Times New Roman" w:cs="Times New Roman"/>
          <w:b/>
          <w:sz w:val="28"/>
          <w:szCs w:val="28"/>
        </w:rPr>
        <w:t xml:space="preserve">_2 = [Q007_2] більше дати закінчення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його </w:t>
      </w:r>
      <w:r w:rsidRPr="005D5B57">
        <w:rPr>
          <w:rFonts w:ascii="Times New Roman" w:hAnsi="Times New Roman" w:cs="Times New Roman"/>
          <w:b/>
          <w:sz w:val="28"/>
          <w:szCs w:val="28"/>
        </w:rPr>
        <w:t>строку дії [Q007_5]. Для аналізу: K020=… Q003_1=…”</w:t>
      </w:r>
      <w:r w:rsidRPr="005D5B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473B8" w14:textId="77777777" w:rsidR="00124D85" w:rsidRPr="00865384" w:rsidRDefault="00124D85" w:rsidP="00124D85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94">
        <w:rPr>
          <w:rFonts w:ascii="Times New Roman" w:hAnsi="Times New Roman" w:cs="Times New Roman"/>
          <w:sz w:val="28"/>
          <w:szCs w:val="28"/>
        </w:rPr>
        <w:t xml:space="preserve">Дата укладення договору про залучення 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172694">
        <w:rPr>
          <w:rFonts w:ascii="Times New Roman" w:hAnsi="Times New Roman" w:cs="Times New Roman"/>
          <w:sz w:val="28"/>
          <w:szCs w:val="28"/>
        </w:rPr>
        <w:t xml:space="preserve"> члена кредитної спілки (НРП Q007_2) має бути меншою за звітну дату. При недотриманні умови надається повідомлення: </w:t>
      </w:r>
      <w:r w:rsidRPr="00172694">
        <w:rPr>
          <w:rFonts w:ascii="Times New Roman" w:hAnsi="Times New Roman" w:cs="Times New Roman"/>
          <w:b/>
          <w:sz w:val="28"/>
          <w:szCs w:val="28"/>
        </w:rPr>
        <w:t xml:space="preserve">“Звітна дата=[звітна дата] менше дати укладення договору про залучення 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172694">
        <w:rPr>
          <w:rFonts w:ascii="Times New Roman" w:hAnsi="Times New Roman" w:cs="Times New Roman"/>
          <w:b/>
          <w:sz w:val="28"/>
          <w:szCs w:val="28"/>
        </w:rPr>
        <w:t xml:space="preserve"> члена кредитної спілки Q007_2=[Q007_2]. Для аналізу: K020=… Q003_1=…”.</w:t>
      </w:r>
    </w:p>
    <w:p w14:paraId="34E81078" w14:textId="77777777" w:rsidR="00124D85" w:rsidRPr="00E4031C" w:rsidRDefault="00124D85" w:rsidP="00124D85">
      <w:pPr>
        <w:pStyle w:val="a3"/>
        <w:numPr>
          <w:ilvl w:val="0"/>
          <w:numId w:val="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31C">
        <w:rPr>
          <w:rFonts w:ascii="Times New Roman" w:hAnsi="Times New Roman" w:cs="Times New Roman"/>
          <w:sz w:val="28"/>
          <w:szCs w:val="28"/>
        </w:rPr>
        <w:t>Якщо надано</w:t>
      </w:r>
      <w:r w:rsidRPr="00E40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дату закінчення строку дії договору </w:t>
      </w:r>
      <w:r w:rsidRPr="00E4031C">
        <w:rPr>
          <w:rFonts w:ascii="Times New Roman" w:hAnsi="Times New Roman" w:cs="Times New Roman"/>
          <w:sz w:val="28"/>
          <w:szCs w:val="28"/>
        </w:rPr>
        <w:t>НРП Q007_7, то значення НРП Q007_6 (</w:t>
      </w:r>
      <w:r w:rsidRPr="00E40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останніх внесених змін до договору) </w:t>
      </w:r>
      <w:r w:rsidRPr="00E4031C">
        <w:rPr>
          <w:rFonts w:ascii="Times New Roman" w:hAnsi="Times New Roman" w:cs="Times New Roman"/>
          <w:sz w:val="28"/>
          <w:szCs w:val="28"/>
        </w:rPr>
        <w:t xml:space="preserve">має бути заповнено. При недотриманні умови надається повідомлення: </w:t>
      </w:r>
      <w:r w:rsidRPr="00E4031C">
        <w:rPr>
          <w:rFonts w:ascii="Times New Roman" w:hAnsi="Times New Roman"/>
          <w:b/>
          <w:bCs/>
          <w:sz w:val="28"/>
          <w:szCs w:val="28"/>
        </w:rPr>
        <w:t>“Не заповнена</w:t>
      </w:r>
      <w:r w:rsidRPr="00E403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403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дата останніх внесених змін до договору</w:t>
      </w:r>
      <w:r w:rsidRPr="00E403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E4031C">
        <w:rPr>
          <w:rFonts w:ascii="Times New Roman" w:hAnsi="Times New Roman" w:cs="Times New Roman"/>
          <w:b/>
          <w:sz w:val="28"/>
          <w:szCs w:val="28"/>
        </w:rPr>
        <w:t>НРП Q007_6).</w:t>
      </w:r>
      <w:r w:rsidRPr="00E4031C">
        <w:rPr>
          <w:rFonts w:ascii="Times New Roman" w:hAnsi="Times New Roman" w:cs="Times New Roman"/>
          <w:sz w:val="28"/>
          <w:szCs w:val="28"/>
        </w:rPr>
        <w:t xml:space="preserve"> </w:t>
      </w:r>
      <w:r w:rsidRPr="00E4031C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E403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4031C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865384">
        <w:rPr>
          <w:rFonts w:ascii="Times New Roman" w:hAnsi="Times New Roman" w:cs="Times New Roman"/>
          <w:b/>
          <w:sz w:val="28"/>
          <w:szCs w:val="28"/>
        </w:rPr>
        <w:t>=… Q007_7=…</w:t>
      </w:r>
      <w:r w:rsidRPr="008653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65384">
        <w:rPr>
          <w:rFonts w:ascii="Times New Roman" w:hAnsi="Times New Roman" w:cs="Times New Roman"/>
          <w:b/>
          <w:sz w:val="28"/>
          <w:szCs w:val="28"/>
        </w:rPr>
        <w:t>.</w:t>
      </w:r>
    </w:p>
    <w:p w14:paraId="6336CF11" w14:textId="77777777" w:rsidR="004D4067" w:rsidRDefault="004D4067" w:rsidP="00E4031C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0EC74B" w14:textId="77777777" w:rsidR="00241AB1" w:rsidRPr="00241AB1" w:rsidRDefault="00241AB1" w:rsidP="00241A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B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241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3296F" w14:textId="77777777" w:rsidR="00E4031C" w:rsidRDefault="00E4031C" w:rsidP="00E4031C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CB290C" w14:textId="77777777" w:rsidR="00EF1278" w:rsidRPr="00E4031C" w:rsidRDefault="00EF1278" w:rsidP="00EF1278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31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E4031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4031C">
        <w:rPr>
          <w:rFonts w:ascii="Times New Roman" w:hAnsi="Times New Roman" w:cs="Times New Roman"/>
          <w:sz w:val="28"/>
          <w:szCs w:val="28"/>
        </w:rPr>
        <w:t xml:space="preserve"> CR161 з даними </w:t>
      </w:r>
      <w:proofErr w:type="spellStart"/>
      <w:r w:rsidRPr="00E4031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4031C">
        <w:rPr>
          <w:rFonts w:ascii="Times New Roman" w:hAnsi="Times New Roman" w:cs="Times New Roman"/>
          <w:sz w:val="28"/>
          <w:szCs w:val="28"/>
        </w:rPr>
        <w:t xml:space="preserve"> </w:t>
      </w:r>
      <w:r w:rsidRPr="00E4031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E4031C">
        <w:rPr>
          <w:rFonts w:ascii="Times New Roman" w:eastAsia="Times New Roman" w:hAnsi="Times New Roman" w:cs="Times New Roman"/>
          <w:sz w:val="28"/>
          <w:szCs w:val="28"/>
          <w:lang w:eastAsia="uk-UA"/>
        </w:rPr>
        <w:t>162</w:t>
      </w:r>
      <w:r w:rsidRPr="00E4031C">
        <w:rPr>
          <w:rFonts w:ascii="Times New Roman" w:hAnsi="Times New Roman" w:cs="Times New Roman"/>
          <w:sz w:val="28"/>
          <w:szCs w:val="28"/>
        </w:rPr>
        <w:t xml:space="preserve">. </w:t>
      </w:r>
      <w:r w:rsidRPr="00E40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E4031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E40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162 відсутній, то повідомлення не </w:t>
      </w:r>
      <w:r w:rsidRPr="00E4031C">
        <w:rPr>
          <w:rFonts w:ascii="Times New Roman" w:hAnsi="Times New Roman" w:cs="Times New Roman"/>
          <w:sz w:val="28"/>
          <w:szCs w:val="28"/>
        </w:rPr>
        <w:t>надається.</w:t>
      </w:r>
    </w:p>
    <w:p w14:paraId="3BF2996F" w14:textId="77777777" w:rsidR="00EF1278" w:rsidRDefault="00EF1278" w:rsidP="00EF1278">
      <w:pPr>
        <w:pStyle w:val="a3"/>
        <w:numPr>
          <w:ilvl w:val="1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31C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НРП K020 та НРП Q003_1 у файлах CR161 та CR162. Значення НРП K020 та НРП Q003_1, які надано у файлі CR161, повинні бути присутніми у файлі CR162. І навпаки: значення НРП K020 та НРП Q003_1, які надано у файлі CR162, повинні бути присутніми у файлі CR161. 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031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E4031C">
        <w:rPr>
          <w:rFonts w:ascii="Times New Roman" w:hAnsi="Times New Roman" w:cs="Times New Roman"/>
          <w:b/>
          <w:sz w:val="28"/>
          <w:szCs w:val="28"/>
        </w:rPr>
        <w:t xml:space="preserve">“Наявна невідповідність між файлами CR161 та CR162. Дані за договором про </w:t>
      </w:r>
      <w:r w:rsidRPr="007F5DCD">
        <w:rPr>
          <w:rFonts w:ascii="Times New Roman" w:hAnsi="Times New Roman" w:cs="Times New Roman"/>
          <w:b/>
          <w:sz w:val="28"/>
          <w:szCs w:val="28"/>
        </w:rPr>
        <w:t xml:space="preserve">залучення </w:t>
      </w:r>
      <w:r w:rsidRPr="007F5DCD">
        <w:rPr>
          <w:rFonts w:ascii="Times New Roman" w:hAnsi="Times New Roman" w:cs="Times New Roman"/>
          <w:b/>
          <w:sz w:val="28"/>
          <w:szCs w:val="28"/>
          <w:lang w:eastAsia="uk-UA"/>
        </w:rPr>
        <w:t>вкладу (депозиту)</w:t>
      </w:r>
      <w:r w:rsidRPr="007F5DCD">
        <w:rPr>
          <w:rFonts w:ascii="Times New Roman" w:hAnsi="Times New Roman" w:cs="Times New Roman"/>
          <w:b/>
          <w:sz w:val="28"/>
          <w:szCs w:val="28"/>
        </w:rPr>
        <w:t xml:space="preserve"> члена</w:t>
      </w:r>
      <w:r w:rsidRPr="00E4031C">
        <w:rPr>
          <w:rFonts w:ascii="Times New Roman" w:hAnsi="Times New Roman" w:cs="Times New Roman"/>
          <w:b/>
          <w:sz w:val="28"/>
          <w:szCs w:val="28"/>
        </w:rPr>
        <w:t xml:space="preserve"> кредитної спілки на депозитний рахунок </w:t>
      </w:r>
      <w:r w:rsidRPr="00E4031C">
        <w:rPr>
          <w:rFonts w:ascii="Times New Roman" w:hAnsi="Times New Roman" w:cs="Times New Roman"/>
          <w:b/>
          <w:sz w:val="28"/>
          <w:szCs w:val="28"/>
        </w:rPr>
        <w:lastRenderedPageBreak/>
        <w:t>НРП K020=[K020], відсутні або у файлі CR161, або у файлі CR162 на відповідну звітну дату”</w:t>
      </w:r>
      <w:r w:rsidRPr="00E403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14:paraId="5ECC5052" w14:textId="1BF784D3" w:rsidR="00EF1278" w:rsidRDefault="00C402DF" w:rsidP="00EF127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F1278" w:rsidRPr="00E4031C">
        <w:rPr>
          <w:rFonts w:ascii="Times New Roman" w:hAnsi="Times New Roman" w:cs="Times New Roman"/>
          <w:sz w:val="28"/>
          <w:szCs w:val="28"/>
        </w:rPr>
        <w:t xml:space="preserve">Перевірка відповідності значення НРП K020 та параметра K021 у файлах </w:t>
      </w:r>
      <w:r w:rsidR="00EF1278" w:rsidRPr="00E4031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EF1278" w:rsidRPr="00E4031C">
        <w:rPr>
          <w:rFonts w:ascii="Times New Roman" w:hAnsi="Times New Roman" w:cs="Times New Roman"/>
          <w:sz w:val="28"/>
          <w:szCs w:val="28"/>
        </w:rPr>
        <w:t xml:space="preserve">161 та </w:t>
      </w:r>
      <w:r w:rsidR="00EF1278" w:rsidRPr="00E4031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EF1278" w:rsidRPr="00E4031C">
        <w:rPr>
          <w:rFonts w:ascii="Times New Roman" w:hAnsi="Times New Roman" w:cs="Times New Roman"/>
          <w:sz w:val="28"/>
          <w:szCs w:val="28"/>
        </w:rPr>
        <w:t xml:space="preserve">162. Для кожного члена кредитної спілки, </w:t>
      </w:r>
      <w:r w:rsidR="00EF1278" w:rsidRPr="008A28F3">
        <w:rPr>
          <w:rFonts w:ascii="Times New Roman" w:hAnsi="Times New Roman" w:cs="Times New Roman"/>
          <w:sz w:val="28"/>
          <w:szCs w:val="28"/>
          <w:lang w:eastAsia="uk-UA"/>
        </w:rPr>
        <w:t>вклад (депозит)</w:t>
      </w:r>
      <w:r w:rsidR="00EF127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1278" w:rsidRPr="00E4031C">
        <w:rPr>
          <w:rFonts w:ascii="Times New Roman" w:hAnsi="Times New Roman" w:cs="Times New Roman"/>
          <w:sz w:val="28"/>
          <w:szCs w:val="28"/>
        </w:rPr>
        <w:t xml:space="preserve">якого був </w:t>
      </w:r>
      <w:r w:rsidR="00EF1278">
        <w:rPr>
          <w:rFonts w:ascii="Times New Roman" w:hAnsi="Times New Roman" w:cs="Times New Roman"/>
          <w:sz w:val="28"/>
          <w:szCs w:val="28"/>
        </w:rPr>
        <w:t xml:space="preserve">залучений, </w:t>
      </w:r>
      <w:r w:rsidR="00EF1278" w:rsidRPr="00E4031C">
        <w:rPr>
          <w:rFonts w:ascii="Times New Roman" w:hAnsi="Times New Roman" w:cs="Times New Roman"/>
          <w:sz w:val="28"/>
          <w:szCs w:val="28"/>
        </w:rPr>
        <w:t xml:space="preserve">дані щодо якого надані у файлі </w:t>
      </w:r>
      <w:r w:rsidR="00EF1278" w:rsidRPr="00E4031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EF1278" w:rsidRPr="00E4031C">
        <w:rPr>
          <w:rFonts w:ascii="Times New Roman" w:hAnsi="Times New Roman" w:cs="Times New Roman"/>
          <w:sz w:val="28"/>
          <w:szCs w:val="28"/>
        </w:rPr>
        <w:t xml:space="preserve">162, здійснюється перевірка наявності даних у файлі </w:t>
      </w:r>
      <w:r w:rsidR="00EF1278" w:rsidRPr="00E4031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EF1278" w:rsidRPr="00E4031C">
        <w:rPr>
          <w:rFonts w:ascii="Times New Roman" w:hAnsi="Times New Roman" w:cs="Times New Roman"/>
          <w:sz w:val="28"/>
          <w:szCs w:val="28"/>
        </w:rPr>
        <w:t>161 в розрізі значень НРП K020 та параметра K021. При недотриман</w:t>
      </w:r>
      <w:r w:rsidR="00EF1278">
        <w:rPr>
          <w:rFonts w:ascii="Times New Roman" w:hAnsi="Times New Roman" w:cs="Times New Roman"/>
          <w:sz w:val="28"/>
          <w:szCs w:val="28"/>
        </w:rPr>
        <w:t>н</w:t>
      </w:r>
      <w:r w:rsidR="00EF1278" w:rsidRPr="00E4031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="00EF1278" w:rsidRPr="00E4031C">
        <w:rPr>
          <w:rFonts w:ascii="Times New Roman" w:hAnsi="Times New Roman" w:cs="Times New Roman"/>
          <w:b/>
          <w:bCs/>
          <w:sz w:val="28"/>
          <w:szCs w:val="28"/>
        </w:rPr>
        <w:t xml:space="preserve">“Ідентифікаційний/реєстраційний код/номер K020=[K020] з кодом ознаки K021=[K021] наданий у файлі </w:t>
      </w:r>
      <w:r w:rsidR="00EF1278" w:rsidRPr="00E4031C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="00EF1278" w:rsidRPr="00E4031C">
        <w:rPr>
          <w:rFonts w:ascii="Times New Roman" w:hAnsi="Times New Roman" w:cs="Times New Roman"/>
          <w:b/>
          <w:bCs/>
          <w:sz w:val="28"/>
          <w:szCs w:val="28"/>
        </w:rPr>
        <w:t xml:space="preserve">161 повинен бути відображений у файлі </w:t>
      </w:r>
      <w:r w:rsidR="00EF1278" w:rsidRPr="00E4031C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="00EF1278" w:rsidRPr="00E4031C">
        <w:rPr>
          <w:rFonts w:ascii="Times New Roman" w:hAnsi="Times New Roman" w:cs="Times New Roman"/>
          <w:b/>
          <w:bCs/>
          <w:sz w:val="28"/>
          <w:szCs w:val="28"/>
        </w:rPr>
        <w:t>162”.</w:t>
      </w:r>
      <w:r w:rsidR="00EF1278" w:rsidRPr="00E4031C">
        <w:rPr>
          <w:rFonts w:ascii="Times New Roman" w:hAnsi="Times New Roman" w:cs="Times New Roman"/>
          <w:sz w:val="28"/>
          <w:szCs w:val="28"/>
        </w:rPr>
        <w:t xml:space="preserve"> </w:t>
      </w:r>
      <w:r w:rsidR="00EF127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18CD4FE" w14:textId="77777777" w:rsidR="00EF1278" w:rsidRDefault="00EF1278" w:rsidP="00EF127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7C96F" w14:textId="77777777" w:rsidR="00EF1278" w:rsidRPr="005B1F37" w:rsidRDefault="00EF1278" w:rsidP="00EF127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37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1A97690A" w14:textId="75B9F1B7" w:rsidR="00EF1278" w:rsidRPr="005B1F37" w:rsidRDefault="00FD47A0" w:rsidP="00EF1278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K020 – до 1</w:t>
      </w:r>
      <w:r w:rsidR="00EF1278" w:rsidRPr="005B1F37">
        <w:rPr>
          <w:rFonts w:ascii="Times New Roman" w:hAnsi="Times New Roman" w:cs="Times New Roman"/>
          <w:sz w:val="28"/>
          <w:szCs w:val="28"/>
        </w:rPr>
        <w:t>0 символів.</w:t>
      </w:r>
    </w:p>
    <w:p w14:paraId="3DA56393" w14:textId="77777777" w:rsidR="00EF1278" w:rsidRPr="005B1F37" w:rsidRDefault="00EF1278" w:rsidP="00EF1278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B1F37">
        <w:rPr>
          <w:rFonts w:ascii="Times New Roman" w:hAnsi="Times New Roman" w:cs="Times New Roman"/>
          <w:sz w:val="28"/>
          <w:szCs w:val="28"/>
        </w:rPr>
        <w:t>Q001 – до 500 символів.</w:t>
      </w:r>
    </w:p>
    <w:p w14:paraId="0CE9C80F" w14:textId="77777777" w:rsidR="00EF1278" w:rsidRPr="005B1F37" w:rsidRDefault="00EF1278" w:rsidP="00EF1278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B1F37">
        <w:rPr>
          <w:rFonts w:ascii="Times New Roman" w:hAnsi="Times New Roman" w:cs="Times New Roman"/>
          <w:sz w:val="28"/>
          <w:szCs w:val="28"/>
        </w:rPr>
        <w:t>Q003 – до 100 символів.</w:t>
      </w:r>
    </w:p>
    <w:p w14:paraId="7FACB020" w14:textId="77777777" w:rsidR="00EF1278" w:rsidRPr="005B1F37" w:rsidRDefault="00EF1278" w:rsidP="00EF1278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B1F37">
        <w:rPr>
          <w:rFonts w:ascii="Times New Roman" w:hAnsi="Times New Roman" w:cs="Times New Roman"/>
          <w:sz w:val="28"/>
          <w:szCs w:val="28"/>
        </w:rPr>
        <w:t xml:space="preserve">Q003_1 – </w:t>
      </w:r>
      <w:r>
        <w:rPr>
          <w:rFonts w:ascii="Times New Roman" w:hAnsi="Times New Roman" w:cs="Times New Roman"/>
          <w:sz w:val="28"/>
          <w:szCs w:val="28"/>
        </w:rPr>
        <w:t>до 10</w:t>
      </w:r>
      <w:r w:rsidRPr="005B1F37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14:paraId="1EEDC32C" w14:textId="77777777" w:rsidR="00EF1278" w:rsidRPr="005B1F37" w:rsidRDefault="00EF1278" w:rsidP="00EF1278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Q107 – до 10 символів</w:t>
      </w:r>
      <w:r w:rsidRPr="005B1F37">
        <w:rPr>
          <w:rFonts w:ascii="Times New Roman" w:hAnsi="Times New Roman" w:cs="Times New Roman"/>
          <w:sz w:val="28"/>
          <w:szCs w:val="28"/>
        </w:rPr>
        <w:t>.</w:t>
      </w:r>
    </w:p>
    <w:p w14:paraId="36000DA2" w14:textId="77777777" w:rsidR="00EF1278" w:rsidRPr="00EF1278" w:rsidRDefault="00EF1278" w:rsidP="00EF127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1278" w:rsidRPr="00EF12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485"/>
    <w:multiLevelType w:val="multilevel"/>
    <w:tmpl w:val="75BE7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2D0CA1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995195"/>
    <w:multiLevelType w:val="multilevel"/>
    <w:tmpl w:val="299A5E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000FF"/>
    <w:multiLevelType w:val="multilevel"/>
    <w:tmpl w:val="D54C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1C26C2E"/>
    <w:multiLevelType w:val="multilevel"/>
    <w:tmpl w:val="E1FE79A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9"/>
    <w:rsid w:val="00010A92"/>
    <w:rsid w:val="00010CD7"/>
    <w:rsid w:val="00025C8C"/>
    <w:rsid w:val="00124D85"/>
    <w:rsid w:val="00172694"/>
    <w:rsid w:val="00175156"/>
    <w:rsid w:val="00241AB1"/>
    <w:rsid w:val="002C1FDC"/>
    <w:rsid w:val="003211FF"/>
    <w:rsid w:val="00322C30"/>
    <w:rsid w:val="0035306E"/>
    <w:rsid w:val="00365BB2"/>
    <w:rsid w:val="00427D11"/>
    <w:rsid w:val="004546E1"/>
    <w:rsid w:val="004B50BC"/>
    <w:rsid w:val="004D4067"/>
    <w:rsid w:val="00592AEA"/>
    <w:rsid w:val="005C2CB2"/>
    <w:rsid w:val="005D5B57"/>
    <w:rsid w:val="005F6038"/>
    <w:rsid w:val="006473CB"/>
    <w:rsid w:val="006E598D"/>
    <w:rsid w:val="00734B4D"/>
    <w:rsid w:val="007C4BB7"/>
    <w:rsid w:val="007F5DCD"/>
    <w:rsid w:val="00825FB6"/>
    <w:rsid w:val="00837EFA"/>
    <w:rsid w:val="00865384"/>
    <w:rsid w:val="008C0C19"/>
    <w:rsid w:val="008F18BE"/>
    <w:rsid w:val="00942E72"/>
    <w:rsid w:val="00A15687"/>
    <w:rsid w:val="00A97D48"/>
    <w:rsid w:val="00AD19C8"/>
    <w:rsid w:val="00B34ED4"/>
    <w:rsid w:val="00B3756B"/>
    <w:rsid w:val="00C402DF"/>
    <w:rsid w:val="00D6040A"/>
    <w:rsid w:val="00D77849"/>
    <w:rsid w:val="00D80D6D"/>
    <w:rsid w:val="00E4031C"/>
    <w:rsid w:val="00EB6159"/>
    <w:rsid w:val="00ED4430"/>
    <w:rsid w:val="00EF093A"/>
    <w:rsid w:val="00EF1278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1592"/>
  <w15:chartTrackingRefBased/>
  <w15:docId w15:val="{F421D1B0-58C3-4C94-90EF-B767F4E6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C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156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568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156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5687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15687"/>
    <w:rPr>
      <w:b/>
      <w:bCs/>
    </w:rPr>
  </w:style>
  <w:style w:type="character" w:customStyle="1" w:styleId="aa">
    <w:name w:val="Тема примітки Знак"/>
    <w:basedOn w:val="a6"/>
    <w:link w:val="a9"/>
    <w:uiPriority w:val="99"/>
    <w:semiHidden/>
    <w:rsid w:val="00A15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3417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20</cp:revision>
  <dcterms:created xsi:type="dcterms:W3CDTF">2023-07-24T11:06:00Z</dcterms:created>
  <dcterms:modified xsi:type="dcterms:W3CDTF">2024-06-18T13:29:00Z</dcterms:modified>
</cp:coreProperties>
</file>