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FC" w:rsidRPr="00A47DC6" w:rsidRDefault="00F832FC" w:rsidP="00084864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47DC6">
        <w:rPr>
          <w:rFonts w:ascii="Times New Roman" w:hAnsi="Times New Roman" w:cs="Times New Roman"/>
          <w:b/>
          <w:sz w:val="32"/>
          <w:szCs w:val="28"/>
        </w:rPr>
        <w:t xml:space="preserve">Контроль </w:t>
      </w:r>
      <w:proofErr w:type="spellStart"/>
      <w:r w:rsidRPr="00A47DC6">
        <w:rPr>
          <w:rFonts w:ascii="Times New Roman" w:hAnsi="Times New Roman" w:cs="Times New Roman"/>
          <w:b/>
          <w:sz w:val="32"/>
          <w:szCs w:val="28"/>
        </w:rPr>
        <w:t>файл</w:t>
      </w:r>
      <w:r w:rsidR="00344239" w:rsidRPr="00A47DC6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Pr="00A47DC6">
        <w:rPr>
          <w:rFonts w:ascii="Times New Roman" w:hAnsi="Times New Roman" w:cs="Times New Roman"/>
          <w:b/>
          <w:sz w:val="32"/>
          <w:szCs w:val="28"/>
        </w:rPr>
        <w:t xml:space="preserve"> OS1</w:t>
      </w:r>
    </w:p>
    <w:p w:rsidR="007674FB" w:rsidRPr="00A47DC6" w:rsidRDefault="007674FB" w:rsidP="000848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7D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Технологічний контроль (первинний на рівні XSD-схеми) </w:t>
      </w:r>
    </w:p>
    <w:p w:rsidR="00085BA5" w:rsidRPr="00A47DC6" w:rsidRDefault="00085BA5" w:rsidP="00084864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="008872BF" w:rsidRPr="00A47DC6">
        <w:rPr>
          <w:rFonts w:ascii="Times New Roman" w:hAnsi="Times New Roman" w:cs="Times New Roman"/>
          <w:sz w:val="28"/>
          <w:szCs w:val="28"/>
        </w:rPr>
        <w:t>K021</w:t>
      </w:r>
      <w:r w:rsidR="008872BF" w:rsidRPr="00A47D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47DC6">
        <w:rPr>
          <w:rFonts w:ascii="Times New Roman" w:hAnsi="Times New Roman" w:cs="Times New Roman"/>
          <w:sz w:val="28"/>
          <w:szCs w:val="28"/>
        </w:rPr>
        <w:t>K040</w:t>
      </w:r>
      <w:r w:rsidRPr="00A47D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  <w:lang w:val="ru-RU"/>
        </w:rPr>
        <w:t>151</w:t>
      </w:r>
      <w:r w:rsidRPr="00A47DC6">
        <w:rPr>
          <w:rFonts w:ascii="Times New Roman" w:hAnsi="Times New Roman" w:cs="Times New Roman"/>
          <w:sz w:val="28"/>
          <w:szCs w:val="28"/>
        </w:rPr>
        <w:t xml:space="preserve"> до відповідних довідників.</w:t>
      </w:r>
    </w:p>
    <w:p w:rsidR="006E1935" w:rsidRPr="00A47DC6" w:rsidRDefault="006E1935" w:rsidP="00084864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</w:t>
      </w:r>
      <w:r w:rsidR="007E1411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020: довжина НРП </w:t>
      </w:r>
      <w:r w:rsidR="007E1411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>020 має складати 10 знаків.</w:t>
      </w:r>
    </w:p>
    <w:p w:rsidR="00A86675" w:rsidRPr="00A47DC6" w:rsidRDefault="008872BF" w:rsidP="00084864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Значення супутнього параметра K021 </w:t>
      </w:r>
      <w:r w:rsidR="00A86675" w:rsidRPr="00A47DC6">
        <w:rPr>
          <w:rFonts w:ascii="Times New Roman" w:hAnsi="Times New Roman" w:cs="Times New Roman"/>
          <w:sz w:val="28"/>
          <w:szCs w:val="28"/>
        </w:rPr>
        <w:t>не</w:t>
      </w:r>
      <w:r w:rsidRPr="00A47DC6">
        <w:rPr>
          <w:rFonts w:ascii="Times New Roman" w:hAnsi="Times New Roman" w:cs="Times New Roman"/>
          <w:sz w:val="28"/>
          <w:szCs w:val="28"/>
        </w:rPr>
        <w:t xml:space="preserve"> повинно</w:t>
      </w:r>
      <w:r w:rsidR="00A86675" w:rsidRPr="00A47DC6">
        <w:rPr>
          <w:rFonts w:ascii="Times New Roman" w:hAnsi="Times New Roman" w:cs="Times New Roman"/>
          <w:sz w:val="28"/>
          <w:szCs w:val="28"/>
        </w:rPr>
        <w:t xml:space="preserve"> дорівню</w:t>
      </w:r>
      <w:r w:rsidRPr="00A47DC6">
        <w:rPr>
          <w:rFonts w:ascii="Times New Roman" w:hAnsi="Times New Roman" w:cs="Times New Roman"/>
          <w:sz w:val="28"/>
          <w:szCs w:val="28"/>
        </w:rPr>
        <w:t>вати</w:t>
      </w:r>
      <w:r w:rsidR="00A86675" w:rsidRPr="00A47DC6">
        <w:rPr>
          <w:rFonts w:ascii="Times New Roman" w:hAnsi="Times New Roman" w:cs="Times New Roman"/>
          <w:sz w:val="28"/>
          <w:szCs w:val="28"/>
        </w:rPr>
        <w:t xml:space="preserve"> “D</w:t>
      </w:r>
      <w:r w:rsidR="007E1411" w:rsidRPr="00A47DC6">
        <w:rPr>
          <w:rFonts w:ascii="Times New Roman" w:hAnsi="Times New Roman" w:cs="Times New Roman"/>
          <w:sz w:val="28"/>
          <w:szCs w:val="28"/>
        </w:rPr>
        <w:t>”</w:t>
      </w:r>
      <w:r w:rsidR="00A86675" w:rsidRPr="00A47DC6">
        <w:rPr>
          <w:rFonts w:ascii="Times New Roman" w:hAnsi="Times New Roman" w:cs="Times New Roman"/>
          <w:sz w:val="28"/>
          <w:szCs w:val="28"/>
        </w:rPr>
        <w:t xml:space="preserve">, </w:t>
      </w:r>
      <w:r w:rsidR="007E1411" w:rsidRPr="00A47DC6">
        <w:rPr>
          <w:rFonts w:ascii="Times New Roman" w:hAnsi="Times New Roman" w:cs="Times New Roman"/>
          <w:sz w:val="28"/>
          <w:szCs w:val="28"/>
        </w:rPr>
        <w:t>“</w:t>
      </w:r>
      <w:r w:rsidR="00A86675" w:rsidRPr="00A47DC6">
        <w:rPr>
          <w:rFonts w:ascii="Times New Roman" w:hAnsi="Times New Roman" w:cs="Times New Roman"/>
          <w:sz w:val="28"/>
          <w:szCs w:val="28"/>
        </w:rPr>
        <w:t>F</w:t>
      </w:r>
      <w:r w:rsidR="007E1411" w:rsidRPr="00A47DC6">
        <w:rPr>
          <w:rFonts w:ascii="Times New Roman" w:hAnsi="Times New Roman" w:cs="Times New Roman"/>
          <w:sz w:val="28"/>
          <w:szCs w:val="28"/>
        </w:rPr>
        <w:t>”</w:t>
      </w:r>
      <w:r w:rsidR="00A86675" w:rsidRPr="00A47DC6">
        <w:rPr>
          <w:rFonts w:ascii="Times New Roman" w:hAnsi="Times New Roman" w:cs="Times New Roman"/>
          <w:sz w:val="28"/>
          <w:szCs w:val="28"/>
        </w:rPr>
        <w:t xml:space="preserve">, </w:t>
      </w:r>
      <w:r w:rsidR="007E1411" w:rsidRPr="00A47DC6">
        <w:rPr>
          <w:rFonts w:ascii="Times New Roman" w:hAnsi="Times New Roman" w:cs="Times New Roman"/>
          <w:sz w:val="28"/>
          <w:szCs w:val="28"/>
        </w:rPr>
        <w:t>“</w:t>
      </w:r>
      <w:r w:rsidR="00A86675" w:rsidRPr="00A47DC6">
        <w:rPr>
          <w:rFonts w:ascii="Times New Roman" w:hAnsi="Times New Roman" w:cs="Times New Roman"/>
          <w:sz w:val="28"/>
          <w:szCs w:val="28"/>
        </w:rPr>
        <w:t>M”</w:t>
      </w:r>
      <w:r w:rsidR="005F30DE" w:rsidRPr="00A47DC6">
        <w:rPr>
          <w:rFonts w:ascii="Times New Roman" w:hAnsi="Times New Roman" w:cs="Times New Roman"/>
          <w:sz w:val="28"/>
          <w:szCs w:val="28"/>
        </w:rPr>
        <w:t>.</w:t>
      </w:r>
    </w:p>
    <w:p w:rsidR="00DB0A66" w:rsidRPr="00A47DC6" w:rsidRDefault="008872BF" w:rsidP="00D478D2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Параметри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0A66" w:rsidRPr="00A47DC6">
        <w:rPr>
          <w:rFonts w:ascii="Times New Roman" w:hAnsi="Times New Roman" w:cs="Times New Roman"/>
          <w:sz w:val="28"/>
          <w:szCs w:val="28"/>
        </w:rPr>
        <w:t>00</w:t>
      </w:r>
      <w:r w:rsidR="007E1411" w:rsidRPr="00A47DC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A66" w:rsidRPr="00A47DC6">
        <w:rPr>
          <w:rFonts w:ascii="Times New Roman" w:hAnsi="Times New Roman" w:cs="Times New Roman"/>
          <w:sz w:val="28"/>
          <w:szCs w:val="28"/>
        </w:rPr>
        <w:t xml:space="preserve"> та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0A66" w:rsidRPr="00A47DC6">
        <w:rPr>
          <w:rFonts w:ascii="Times New Roman" w:hAnsi="Times New Roman" w:cs="Times New Roman"/>
          <w:sz w:val="28"/>
          <w:szCs w:val="28"/>
        </w:rPr>
        <w:t>00</w:t>
      </w:r>
      <w:r w:rsidR="007E1411" w:rsidRPr="00A47DC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B0A66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Pr="00A47DC6">
        <w:rPr>
          <w:rFonts w:ascii="Times New Roman" w:hAnsi="Times New Roman" w:cs="Times New Roman"/>
          <w:sz w:val="28"/>
          <w:szCs w:val="28"/>
        </w:rPr>
        <w:t>набувають значень</w:t>
      </w:r>
      <w:r w:rsidR="00D478D2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DB0A66" w:rsidRPr="00A47DC6">
        <w:rPr>
          <w:rFonts w:ascii="Times New Roman" w:hAnsi="Times New Roman" w:cs="Times New Roman"/>
          <w:sz w:val="28"/>
          <w:szCs w:val="28"/>
        </w:rPr>
        <w:t>“1”</w:t>
      </w:r>
      <w:r w:rsidRPr="00A47DC6">
        <w:rPr>
          <w:rFonts w:ascii="Times New Roman" w:hAnsi="Times New Roman" w:cs="Times New Roman"/>
          <w:sz w:val="28"/>
          <w:szCs w:val="28"/>
        </w:rPr>
        <w:t>,</w:t>
      </w:r>
      <w:r w:rsidR="00DB0A66" w:rsidRPr="00A47DC6">
        <w:rPr>
          <w:rFonts w:ascii="Times New Roman" w:hAnsi="Times New Roman" w:cs="Times New Roman"/>
          <w:sz w:val="28"/>
          <w:szCs w:val="28"/>
        </w:rPr>
        <w:t xml:space="preserve"> “0”.</w:t>
      </w:r>
    </w:p>
    <w:p w:rsidR="00E36F26" w:rsidRPr="00A47DC6" w:rsidRDefault="007674FB" w:rsidP="00084864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E36F26" w:rsidRPr="00A47DC6">
        <w:rPr>
          <w:rFonts w:ascii="Times New Roman" w:hAnsi="Times New Roman" w:cs="Times New Roman"/>
          <w:sz w:val="28"/>
          <w:szCs w:val="28"/>
        </w:rPr>
        <w:t xml:space="preserve">НРП </w:t>
      </w:r>
      <w:r w:rsidR="007E1411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36F26" w:rsidRPr="00A47DC6">
        <w:rPr>
          <w:rFonts w:ascii="Times New Roman" w:hAnsi="Times New Roman" w:cs="Times New Roman"/>
          <w:sz w:val="28"/>
          <w:szCs w:val="28"/>
        </w:rPr>
        <w:t>020, НРП</w:t>
      </w:r>
      <w:r w:rsidR="002C4C4A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E36F26" w:rsidRPr="00A47DC6">
        <w:rPr>
          <w:rFonts w:ascii="Times New Roman" w:hAnsi="Times New Roman" w:cs="Times New Roman"/>
          <w:sz w:val="28"/>
          <w:szCs w:val="28"/>
        </w:rPr>
        <w:t>Q029</w:t>
      </w:r>
      <w:r w:rsidR="00D35B17" w:rsidRPr="00A47DC6">
        <w:rPr>
          <w:rFonts w:ascii="Times New Roman" w:hAnsi="Times New Roman" w:cs="Times New Roman"/>
          <w:sz w:val="28"/>
          <w:szCs w:val="28"/>
        </w:rPr>
        <w:t>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E36F26" w:rsidRPr="00A47DC6">
        <w:rPr>
          <w:rFonts w:ascii="Times New Roman" w:hAnsi="Times New Roman" w:cs="Times New Roman"/>
          <w:sz w:val="28"/>
          <w:szCs w:val="28"/>
        </w:rPr>
        <w:t xml:space="preserve">НРП Q001_1, </w:t>
      </w:r>
      <w:r w:rsidR="00AE4F9C" w:rsidRPr="00A47DC6">
        <w:rPr>
          <w:rFonts w:ascii="Times New Roman" w:hAnsi="Times New Roman" w:cs="Times New Roman"/>
          <w:sz w:val="28"/>
          <w:szCs w:val="28"/>
        </w:rPr>
        <w:t>НРП Q006_1</w:t>
      </w:r>
      <w:r w:rsidR="00DB0A66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E36F26" w:rsidRPr="00A47DC6">
        <w:rPr>
          <w:rFonts w:ascii="Times New Roman" w:hAnsi="Times New Roman" w:cs="Times New Roman"/>
          <w:sz w:val="28"/>
          <w:szCs w:val="28"/>
        </w:rPr>
        <w:t>мають бути заповнені.</w:t>
      </w:r>
    </w:p>
    <w:p w:rsidR="00F832FC" w:rsidRPr="00A47DC6" w:rsidRDefault="00F832FC" w:rsidP="00084864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Перевірка на недопустимість від</w:t>
      </w:r>
      <w:r w:rsidR="00CF59EC" w:rsidRPr="00A47DC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47DC6">
        <w:rPr>
          <w:rFonts w:ascii="Times New Roman" w:hAnsi="Times New Roman" w:cs="Times New Roman"/>
          <w:sz w:val="28"/>
          <w:szCs w:val="28"/>
        </w:rPr>
        <w:t>ємних значень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метрик</w:t>
      </w:r>
      <w:r w:rsidRPr="00A47DC6">
        <w:rPr>
          <w:rFonts w:ascii="Times New Roman" w:hAnsi="Times New Roman" w:cs="Times New Roman"/>
          <w:sz w:val="28"/>
          <w:szCs w:val="28"/>
        </w:rPr>
        <w:t xml:space="preserve"> T090_1</w:t>
      </w:r>
      <w:r w:rsidR="00CF59EC" w:rsidRPr="00A47DC6">
        <w:rPr>
          <w:rFonts w:ascii="Times New Roman" w:hAnsi="Times New Roman" w:cs="Times New Roman"/>
          <w:sz w:val="28"/>
          <w:szCs w:val="28"/>
        </w:rPr>
        <w:t>&gt;=0</w:t>
      </w:r>
      <w:r w:rsidR="00CF59EC" w:rsidRPr="00A47DC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Pr="00A47DC6">
        <w:rPr>
          <w:rFonts w:ascii="Times New Roman" w:hAnsi="Times New Roman" w:cs="Times New Roman"/>
          <w:sz w:val="28"/>
          <w:szCs w:val="28"/>
        </w:rPr>
        <w:t>T090_2</w:t>
      </w:r>
      <w:r w:rsidR="00CF59EC" w:rsidRPr="00A47DC6">
        <w:rPr>
          <w:rFonts w:ascii="Times New Roman" w:hAnsi="Times New Roman" w:cs="Times New Roman"/>
          <w:sz w:val="28"/>
          <w:szCs w:val="28"/>
        </w:rPr>
        <w:t>&gt;=0</w:t>
      </w:r>
      <w:r w:rsidRPr="00A47DC6">
        <w:rPr>
          <w:rFonts w:ascii="Times New Roman" w:hAnsi="Times New Roman" w:cs="Times New Roman"/>
          <w:sz w:val="28"/>
          <w:szCs w:val="28"/>
        </w:rPr>
        <w:t>.</w:t>
      </w:r>
    </w:p>
    <w:p w:rsidR="00CF59EC" w:rsidRPr="00A47DC6" w:rsidRDefault="00CF59EC" w:rsidP="00084864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Значення метрик T090_1, T090_2 </w:t>
      </w:r>
      <w:r w:rsidRPr="00A47DC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повинно надаватися</w:t>
      </w:r>
      <w:r w:rsidRPr="00A47DC6">
        <w:rPr>
          <w:rFonts w:ascii="Times New Roman" w:hAnsi="Times New Roman" w:cs="Times New Roman"/>
          <w:sz w:val="28"/>
          <w:szCs w:val="28"/>
        </w:rPr>
        <w:t xml:space="preserve"> з використанням або без використання розділових знаків.</w:t>
      </w:r>
    </w:p>
    <w:p w:rsidR="00F62C33" w:rsidRPr="00A47DC6" w:rsidRDefault="00F62C33" w:rsidP="00C80077">
      <w:pPr>
        <w:pStyle w:val="a3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Перевірка на дублюючі записи. Перевірка на наявність більше одного запису з однаковими значеннями</w:t>
      </w:r>
      <w:r w:rsidR="00C80077" w:rsidRPr="00A47DC6">
        <w:rPr>
          <w:rFonts w:ascii="Times New Roman" w:hAnsi="Times New Roman" w:cs="Times New Roman"/>
          <w:sz w:val="28"/>
          <w:szCs w:val="28"/>
        </w:rPr>
        <w:t xml:space="preserve"> НРП</w:t>
      </w:r>
      <w:r w:rsidRPr="00A47DC6">
        <w:rPr>
          <w:rFonts w:ascii="Times New Roman" w:hAnsi="Times New Roman" w:cs="Times New Roman"/>
          <w:sz w:val="28"/>
          <w:szCs w:val="28"/>
        </w:rPr>
        <w:t xml:space="preserve"> K020 (</w:t>
      </w:r>
      <w:r w:rsidR="00863DF0" w:rsidRPr="00A47DC6">
        <w:rPr>
          <w:rFonts w:ascii="Times New Roman" w:hAnsi="Times New Roman" w:cs="Times New Roman"/>
          <w:sz w:val="28"/>
          <w:szCs w:val="28"/>
        </w:rPr>
        <w:t>ідентифікаційний/реєстраційний код/</w:t>
      </w:r>
      <w:r w:rsidRPr="00A47DC6">
        <w:rPr>
          <w:rFonts w:ascii="Times New Roman" w:hAnsi="Times New Roman" w:cs="Times New Roman"/>
          <w:sz w:val="28"/>
          <w:szCs w:val="28"/>
        </w:rPr>
        <w:t>номер особи)</w:t>
      </w:r>
      <w:r w:rsidR="00C80077" w:rsidRPr="00A47DC6">
        <w:rPr>
          <w:rFonts w:ascii="Times New Roman" w:hAnsi="Times New Roman" w:cs="Times New Roman"/>
          <w:sz w:val="28"/>
          <w:szCs w:val="28"/>
        </w:rPr>
        <w:t>,</w:t>
      </w:r>
      <w:r w:rsidRPr="00A47DC6">
        <w:rPr>
          <w:rFonts w:ascii="Times New Roman" w:hAnsi="Times New Roman" w:cs="Times New Roman"/>
          <w:sz w:val="28"/>
          <w:szCs w:val="28"/>
        </w:rPr>
        <w:t xml:space="preserve"> супутн</w:t>
      </w:r>
      <w:r w:rsidR="00C80077" w:rsidRPr="00A47DC6">
        <w:rPr>
          <w:rFonts w:ascii="Times New Roman" w:hAnsi="Times New Roman" w:cs="Times New Roman"/>
          <w:sz w:val="28"/>
          <w:szCs w:val="28"/>
        </w:rPr>
        <w:t>ього</w:t>
      </w:r>
      <w:r w:rsidRPr="00A47DC6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80077" w:rsidRPr="00A47DC6">
        <w:rPr>
          <w:rFonts w:ascii="Times New Roman" w:hAnsi="Times New Roman" w:cs="Times New Roman"/>
          <w:sz w:val="28"/>
          <w:szCs w:val="28"/>
        </w:rPr>
        <w:t>а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7E1411" w:rsidRPr="00A47DC6">
        <w:rPr>
          <w:rFonts w:ascii="Times New Roman" w:hAnsi="Times New Roman" w:cs="Times New Roman"/>
          <w:sz w:val="28"/>
          <w:szCs w:val="28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>021 (ознака ідентифікаційного</w:t>
      </w:r>
      <w:r w:rsidR="00863DF0" w:rsidRPr="00A47DC6">
        <w:rPr>
          <w:rFonts w:ascii="Times New Roman" w:hAnsi="Times New Roman" w:cs="Times New Roman"/>
          <w:sz w:val="28"/>
          <w:szCs w:val="28"/>
        </w:rPr>
        <w:t>/</w:t>
      </w:r>
      <w:r w:rsidRPr="00A47DC6">
        <w:rPr>
          <w:rFonts w:ascii="Times New Roman" w:hAnsi="Times New Roman" w:cs="Times New Roman"/>
          <w:sz w:val="28"/>
          <w:szCs w:val="28"/>
        </w:rPr>
        <w:t>реєстраційного коду</w:t>
      </w:r>
      <w:r w:rsidR="00863DF0" w:rsidRPr="00A47DC6">
        <w:rPr>
          <w:rFonts w:ascii="Times New Roman" w:hAnsi="Times New Roman" w:cs="Times New Roman"/>
          <w:sz w:val="28"/>
          <w:szCs w:val="28"/>
        </w:rPr>
        <w:t>/</w:t>
      </w:r>
      <w:r w:rsidRPr="00A47DC6">
        <w:rPr>
          <w:rFonts w:ascii="Times New Roman" w:hAnsi="Times New Roman" w:cs="Times New Roman"/>
          <w:sz w:val="28"/>
          <w:szCs w:val="28"/>
        </w:rPr>
        <w:t>номеру особи)</w:t>
      </w:r>
      <w:r w:rsidR="00C80077" w:rsidRPr="00A47DC6">
        <w:rPr>
          <w:rFonts w:ascii="Times New Roman" w:hAnsi="Times New Roman" w:cs="Times New Roman"/>
          <w:sz w:val="28"/>
          <w:szCs w:val="28"/>
        </w:rPr>
        <w:t xml:space="preserve">, НРП Q029 (ідентифікаційний/реєстраційний код/номер особи, яка має частку участі у надавачі фінансових послуг повністю, як у відповідних підтверджувальних документах), параметра </w:t>
      </w:r>
      <w:r w:rsidR="00C8007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80077" w:rsidRPr="00A47DC6">
        <w:rPr>
          <w:rFonts w:ascii="Times New Roman" w:hAnsi="Times New Roman" w:cs="Times New Roman"/>
          <w:sz w:val="28"/>
          <w:szCs w:val="28"/>
        </w:rPr>
        <w:t xml:space="preserve">151 (код типу особи, яка має частку участі у надавачі фінансових послуг), параметра </w:t>
      </w:r>
      <w:r w:rsidR="00C8007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80077" w:rsidRPr="00A47DC6">
        <w:rPr>
          <w:rFonts w:ascii="Times New Roman" w:hAnsi="Times New Roman" w:cs="Times New Roman"/>
          <w:sz w:val="28"/>
          <w:szCs w:val="28"/>
        </w:rPr>
        <w:t>040 (код країни місцезнаходження юридичної особи/місця постійного проживання фізичної особи, яка має частку участі у надавачі фінансових послуг)</w:t>
      </w:r>
      <w:r w:rsidRPr="00A47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CE" w:rsidRPr="00A47DC6" w:rsidRDefault="00D35B17" w:rsidP="000848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Логічний контроль</w:t>
      </w:r>
      <w:r w:rsidR="007C7A06" w:rsidRPr="00A47D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(вторинний)</w:t>
      </w:r>
    </w:p>
    <w:p w:rsidR="00E36F26" w:rsidRPr="00A47DC6" w:rsidRDefault="00E36F26" w:rsidP="00084864">
      <w:pPr>
        <w:pStyle w:val="a3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НРП </w:t>
      </w:r>
      <w:r w:rsidR="005E53E1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>020 (</w:t>
      </w:r>
      <w:r w:rsidR="00084864" w:rsidRPr="00A47DC6">
        <w:rPr>
          <w:rFonts w:ascii="Times New Roman" w:hAnsi="Times New Roman" w:cs="Times New Roman"/>
          <w:sz w:val="28"/>
          <w:szCs w:val="28"/>
        </w:rPr>
        <w:t>ідентифікаційний</w:t>
      </w:r>
      <w:r w:rsidR="008721D7" w:rsidRPr="00A47DC6">
        <w:rPr>
          <w:rFonts w:ascii="Times New Roman" w:hAnsi="Times New Roman" w:cs="Times New Roman"/>
          <w:sz w:val="28"/>
          <w:szCs w:val="28"/>
        </w:rPr>
        <w:t>/реєстраційний код/номер особи, яка має частку участі у надавачі фінансових послуг</w:t>
      </w:r>
      <w:r w:rsidRPr="00A47DC6">
        <w:rPr>
          <w:rFonts w:ascii="Times New Roman" w:hAnsi="Times New Roman" w:cs="Times New Roman"/>
          <w:sz w:val="28"/>
          <w:szCs w:val="28"/>
        </w:rPr>
        <w:t>):</w:t>
      </w:r>
    </w:p>
    <w:p w:rsidR="00E36F26" w:rsidRPr="00A47DC6" w:rsidRDefault="00E36F26" w:rsidP="0008486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1E10C7" w:rsidRPr="00A47DC6">
        <w:rPr>
          <w:rFonts w:ascii="Times New Roman" w:hAnsi="Times New Roman" w:cs="Times New Roman"/>
          <w:sz w:val="28"/>
          <w:szCs w:val="28"/>
        </w:rPr>
        <w:t>а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1E10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021 </w:t>
      </w:r>
      <w:r w:rsidR="00582E14" w:rsidRPr="00A47DC6">
        <w:rPr>
          <w:rFonts w:ascii="Times New Roman" w:hAnsi="Times New Roman" w:cs="Times New Roman"/>
          <w:sz w:val="28"/>
          <w:szCs w:val="28"/>
        </w:rPr>
        <w:t>дорівнює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82E14" w:rsidRPr="00A47DC6">
        <w:rPr>
          <w:rFonts w:ascii="Times New Roman" w:hAnsi="Times New Roman" w:cs="Times New Roman"/>
          <w:sz w:val="28"/>
          <w:szCs w:val="28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3</w:t>
      </w:r>
      <w:r w:rsidR="00582E14" w:rsidRPr="00A47DC6">
        <w:rPr>
          <w:rFonts w:ascii="Times New Roman" w:hAnsi="Times New Roman" w:cs="Times New Roman"/>
          <w:sz w:val="28"/>
          <w:szCs w:val="28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 w:rsidR="001E10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RCUKRU, при </w:t>
      </w:r>
      <w:r w:rsidR="00582E14" w:rsidRPr="00A47DC6">
        <w:rPr>
          <w:rFonts w:ascii="Times New Roman" w:hAnsi="Times New Roman" w:cs="Times New Roman"/>
          <w:sz w:val="28"/>
          <w:szCs w:val="28"/>
        </w:rPr>
        <w:t>невиконанні</w:t>
      </w:r>
      <w:r w:rsidRPr="00A47DC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1E10C7" w:rsidRPr="00A47DC6">
        <w:rPr>
          <w:rFonts w:ascii="Times New Roman" w:hAnsi="Times New Roman" w:cs="Times New Roman"/>
          <w:sz w:val="28"/>
          <w:szCs w:val="28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 xml:space="preserve">Код банку [НРП </w:t>
      </w:r>
      <w:r w:rsidR="001E10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020] </w:t>
      </w:r>
      <w:r w:rsidR="001E10C7" w:rsidRPr="00A47DC6">
        <w:rPr>
          <w:rFonts w:ascii="Times New Roman" w:hAnsi="Times New Roman" w:cs="Times New Roman"/>
          <w:sz w:val="28"/>
          <w:szCs w:val="28"/>
        </w:rPr>
        <w:t>не знайдено у довіднику банків”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. </w:t>
      </w:r>
      <w:r w:rsidR="00BA1828" w:rsidRPr="00A47DC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36F26" w:rsidRPr="00A47DC6" w:rsidRDefault="00E36F26" w:rsidP="0008486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1E10C7" w:rsidRPr="00A47DC6">
        <w:rPr>
          <w:rFonts w:ascii="Times New Roman" w:hAnsi="Times New Roman" w:cs="Times New Roman"/>
          <w:sz w:val="28"/>
          <w:szCs w:val="28"/>
        </w:rPr>
        <w:t>а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1E10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10C7" w:rsidRPr="00A47DC6">
        <w:rPr>
          <w:rFonts w:ascii="Times New Roman" w:hAnsi="Times New Roman" w:cs="Times New Roman"/>
          <w:sz w:val="28"/>
          <w:szCs w:val="28"/>
        </w:rPr>
        <w:t xml:space="preserve">021 </w:t>
      </w:r>
      <w:r w:rsidR="00582E14" w:rsidRPr="00A47DC6">
        <w:rPr>
          <w:rFonts w:ascii="Times New Roman" w:hAnsi="Times New Roman" w:cs="Times New Roman"/>
          <w:sz w:val="28"/>
          <w:szCs w:val="28"/>
        </w:rPr>
        <w:t>дорівнює “</w:t>
      </w:r>
      <w:r w:rsidR="001E10C7" w:rsidRPr="00A47DC6">
        <w:rPr>
          <w:rFonts w:ascii="Times New Roman" w:hAnsi="Times New Roman" w:cs="Times New Roman"/>
          <w:sz w:val="28"/>
          <w:szCs w:val="28"/>
        </w:rPr>
        <w:t>4</w:t>
      </w:r>
      <w:r w:rsidR="00582E14" w:rsidRPr="00A47DC6">
        <w:rPr>
          <w:rFonts w:ascii="Times New Roman" w:hAnsi="Times New Roman" w:cs="Times New Roman"/>
          <w:sz w:val="28"/>
          <w:szCs w:val="28"/>
        </w:rPr>
        <w:t>”</w:t>
      </w:r>
      <w:r w:rsidR="001E10C7" w:rsidRPr="00A47DC6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 w:rsidR="001E10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RC_BNK, при </w:t>
      </w:r>
      <w:r w:rsidR="001E10C7" w:rsidRPr="00A47DC6">
        <w:rPr>
          <w:rFonts w:ascii="Times New Roman" w:hAnsi="Times New Roman" w:cs="Times New Roman"/>
          <w:sz w:val="28"/>
          <w:szCs w:val="28"/>
        </w:rPr>
        <w:t>недотриманні</w:t>
      </w:r>
      <w:r w:rsidRPr="00A47DC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582E14" w:rsidRPr="00A47DC6">
        <w:rPr>
          <w:rFonts w:ascii="Times New Roman" w:hAnsi="Times New Roman" w:cs="Times New Roman"/>
          <w:sz w:val="28"/>
          <w:szCs w:val="28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 xml:space="preserve">Код банку-нерезидента [НРП </w:t>
      </w:r>
      <w:r w:rsidR="00582E14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>020] не знайдено у довіднику зарубіжних банків</w:t>
      </w:r>
      <w:r w:rsidR="00582E14" w:rsidRPr="00A47DC6">
        <w:rPr>
          <w:rFonts w:ascii="Times New Roman" w:hAnsi="Times New Roman" w:cs="Times New Roman"/>
          <w:sz w:val="28"/>
          <w:szCs w:val="28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E36F26" w:rsidRPr="00A47DC6" w:rsidRDefault="00E36F26" w:rsidP="0008486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582E14" w:rsidRPr="00A47DC6">
        <w:rPr>
          <w:rFonts w:ascii="Times New Roman" w:hAnsi="Times New Roman" w:cs="Times New Roman"/>
          <w:sz w:val="28"/>
          <w:szCs w:val="28"/>
        </w:rPr>
        <w:t>а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82E14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021 </w:t>
      </w:r>
      <w:r w:rsidR="00582E14" w:rsidRPr="00A47DC6">
        <w:rPr>
          <w:rFonts w:ascii="Times New Roman" w:hAnsi="Times New Roman" w:cs="Times New Roman"/>
          <w:sz w:val="28"/>
          <w:szCs w:val="28"/>
        </w:rPr>
        <w:t>дорівнює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1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G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L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, то за значенням НРП </w:t>
      </w:r>
      <w:r w:rsidR="00582E14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</w:t>
      </w:r>
      <w:r w:rsidRPr="00A47DC6">
        <w:rPr>
          <w:rFonts w:ascii="Times New Roman" w:hAnsi="Times New Roman" w:cs="Times New Roman"/>
          <w:sz w:val="28"/>
          <w:szCs w:val="28"/>
        </w:rPr>
        <w:lastRenderedPageBreak/>
        <w:t xml:space="preserve">перевірки правильності надання коду ЄДРПОУ. Якщо в коді допущена помилка, то надається повідомлення: 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Помилковий код ЄДРПОУ: у коді установи [</w:t>
      </w:r>
      <w:r w:rsidR="00582E14" w:rsidRPr="00A47DC6">
        <w:rPr>
          <w:rFonts w:ascii="Times New Roman" w:hAnsi="Times New Roman" w:cs="Times New Roman"/>
          <w:sz w:val="28"/>
          <w:szCs w:val="28"/>
        </w:rPr>
        <w:t xml:space="preserve">НРП </w:t>
      </w:r>
      <w:r w:rsidRPr="00A47DC6">
        <w:rPr>
          <w:rFonts w:ascii="Times New Roman" w:hAnsi="Times New Roman" w:cs="Times New Roman"/>
          <w:sz w:val="28"/>
          <w:szCs w:val="28"/>
        </w:rPr>
        <w:t>K020] контрольне чи</w:t>
      </w:r>
      <w:r w:rsidR="00582E14" w:rsidRPr="00A47DC6">
        <w:rPr>
          <w:rFonts w:ascii="Times New Roman" w:hAnsi="Times New Roman" w:cs="Times New Roman"/>
          <w:sz w:val="28"/>
          <w:szCs w:val="28"/>
        </w:rPr>
        <w:t>сло = [...], а має бути = [...]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>.</w:t>
      </w:r>
    </w:p>
    <w:p w:rsidR="00E36F26" w:rsidRPr="00A47DC6" w:rsidRDefault="00E36F26" w:rsidP="0008486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582E14" w:rsidRPr="00A47DC6">
        <w:rPr>
          <w:rFonts w:ascii="Times New Roman" w:hAnsi="Times New Roman" w:cs="Times New Roman"/>
          <w:sz w:val="28"/>
          <w:szCs w:val="28"/>
        </w:rPr>
        <w:t>а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82E14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021 </w:t>
      </w:r>
      <w:r w:rsidR="00582E14" w:rsidRPr="00A47DC6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1</w:t>
      </w:r>
      <w:r w:rsidR="00582E14" w:rsidRPr="00A47DC6">
        <w:rPr>
          <w:rFonts w:ascii="Times New Roman" w:hAnsi="Times New Roman" w:cs="Times New Roman"/>
          <w:sz w:val="28"/>
          <w:szCs w:val="28"/>
          <w:lang w:val="ru-RU"/>
        </w:rPr>
        <w:t xml:space="preserve">”,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2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5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G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L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, то НРП </w:t>
      </w:r>
      <w:r w:rsidR="005633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020 може містити тільки цифри. При невиконанні умови надається повідомлення: </w:t>
      </w:r>
      <w:r w:rsidR="005633C7" w:rsidRPr="00A47DC6">
        <w:rPr>
          <w:rFonts w:ascii="Times New Roman" w:hAnsi="Times New Roman" w:cs="Times New Roman"/>
          <w:sz w:val="28"/>
          <w:szCs w:val="28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Код ЄДРПОУ/реєстраційний номер облікової картки платника податків може містити тільки цифри. Для аналізу: K020=… K021=…</w:t>
      </w:r>
      <w:r w:rsidR="005633C7" w:rsidRPr="00A47DC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. </w:t>
      </w:r>
      <w:r w:rsidR="00BA1828" w:rsidRPr="00A47DC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36F26" w:rsidRPr="00A47DC6" w:rsidRDefault="00E36F26" w:rsidP="0008486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5633C7" w:rsidRPr="00A47DC6">
        <w:rPr>
          <w:rFonts w:ascii="Times New Roman" w:hAnsi="Times New Roman" w:cs="Times New Roman"/>
          <w:sz w:val="28"/>
          <w:szCs w:val="28"/>
        </w:rPr>
        <w:t>а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 xml:space="preserve">021 </w:t>
      </w:r>
      <w:r w:rsidR="005633C7" w:rsidRPr="00A47DC6">
        <w:rPr>
          <w:rFonts w:ascii="Times New Roman" w:hAnsi="Times New Roman" w:cs="Times New Roman"/>
          <w:sz w:val="28"/>
          <w:szCs w:val="28"/>
        </w:rPr>
        <w:t>дорівнює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7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8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9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 “</w:t>
      </w:r>
      <w:r w:rsidRPr="00A47DC6">
        <w:rPr>
          <w:rFonts w:ascii="Times New Roman" w:hAnsi="Times New Roman" w:cs="Times New Roman"/>
          <w:sz w:val="28"/>
          <w:szCs w:val="28"/>
        </w:rPr>
        <w:t>B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C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H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, то НРП </w:t>
      </w:r>
      <w:r w:rsidR="005633C7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7DC6">
        <w:rPr>
          <w:rFonts w:ascii="Times New Roman" w:hAnsi="Times New Roman" w:cs="Times New Roman"/>
          <w:sz w:val="28"/>
          <w:szCs w:val="28"/>
        </w:rPr>
        <w:t>020 повинен починатися на латинську літеру</w:t>
      </w:r>
      <w:r w:rsidR="008721D7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I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. При невиконанні умови надається повідомлення: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Ідентифікаційний/</w:t>
      </w:r>
      <w:r w:rsidR="00026179" w:rsidRPr="00A47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DC6">
        <w:rPr>
          <w:rFonts w:ascii="Times New Roman" w:hAnsi="Times New Roman" w:cs="Times New Roman"/>
          <w:sz w:val="28"/>
          <w:szCs w:val="28"/>
        </w:rPr>
        <w:t xml:space="preserve">реєстраційний код/номер нерезидента повинен починатися на латинську літеру 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47DC6">
        <w:rPr>
          <w:rFonts w:ascii="Times New Roman" w:hAnsi="Times New Roman" w:cs="Times New Roman"/>
          <w:sz w:val="28"/>
          <w:szCs w:val="28"/>
        </w:rPr>
        <w:t>I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>. Для аналізу: K020=… K021=…</w:t>
      </w:r>
      <w:r w:rsidR="005633C7" w:rsidRPr="00A47DC6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47DC6">
        <w:rPr>
          <w:rFonts w:ascii="Times New Roman" w:hAnsi="Times New Roman" w:cs="Times New Roman"/>
          <w:sz w:val="28"/>
          <w:szCs w:val="28"/>
        </w:rPr>
        <w:t xml:space="preserve">. </w:t>
      </w:r>
      <w:r w:rsidR="00BA1828" w:rsidRPr="00A47DC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63DF0" w:rsidRPr="00A47DC6" w:rsidRDefault="00D34951" w:rsidP="00863DF0">
      <w:pPr>
        <w:pStyle w:val="a3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Перевірка сукупної участі для одної особи. 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Сума значень метрик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3DF0" w:rsidRPr="00A47DC6">
        <w:rPr>
          <w:rFonts w:ascii="Times New Roman" w:hAnsi="Times New Roman" w:cs="Times New Roman"/>
          <w:sz w:val="28"/>
          <w:szCs w:val="28"/>
        </w:rPr>
        <w:t>090_1</w:t>
      </w:r>
      <w:r w:rsidR="00F002D6" w:rsidRPr="00A47DC6">
        <w:rPr>
          <w:rFonts w:ascii="Times New Roman" w:hAnsi="Times New Roman" w:cs="Times New Roman"/>
          <w:sz w:val="28"/>
          <w:szCs w:val="28"/>
        </w:rPr>
        <w:t xml:space="preserve"> (частка прямої участі)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та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3DF0" w:rsidRPr="00A47DC6">
        <w:rPr>
          <w:rFonts w:ascii="Times New Roman" w:hAnsi="Times New Roman" w:cs="Times New Roman"/>
          <w:sz w:val="28"/>
          <w:szCs w:val="28"/>
        </w:rPr>
        <w:t>090_2</w:t>
      </w:r>
      <w:r w:rsidR="00F002D6" w:rsidRPr="00A47DC6">
        <w:rPr>
          <w:rFonts w:ascii="Times New Roman" w:hAnsi="Times New Roman" w:cs="Times New Roman"/>
          <w:sz w:val="28"/>
          <w:szCs w:val="28"/>
        </w:rPr>
        <w:t xml:space="preserve"> (частка опосередкованої участі) </w:t>
      </w:r>
      <w:r w:rsidRPr="00A47DC6">
        <w:rPr>
          <w:rFonts w:ascii="Times New Roman" w:hAnsi="Times New Roman" w:cs="Times New Roman"/>
          <w:sz w:val="28"/>
          <w:szCs w:val="28"/>
        </w:rPr>
        <w:t xml:space="preserve">для однієї </w:t>
      </w:r>
      <w:r w:rsidR="00F002D6" w:rsidRPr="00A47DC6">
        <w:rPr>
          <w:rFonts w:ascii="Times New Roman" w:hAnsi="Times New Roman" w:cs="Times New Roman"/>
          <w:sz w:val="28"/>
          <w:szCs w:val="28"/>
        </w:rPr>
        <w:t>окремої особи (в розрізі значень НРП K020 та супутнього параметра K021)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не </w:t>
      </w:r>
      <w:r w:rsidRPr="00A47DC6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863DF0" w:rsidRPr="00A47DC6">
        <w:rPr>
          <w:rFonts w:ascii="Times New Roman" w:hAnsi="Times New Roman" w:cs="Times New Roman"/>
          <w:sz w:val="28"/>
          <w:szCs w:val="28"/>
        </w:rPr>
        <w:t>бути більше ста</w:t>
      </w:r>
      <w:r w:rsidR="00F002D6" w:rsidRPr="00A47DC6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A47DC6">
        <w:rPr>
          <w:rFonts w:ascii="Times New Roman" w:hAnsi="Times New Roman" w:cs="Times New Roman"/>
          <w:sz w:val="28"/>
          <w:szCs w:val="28"/>
        </w:rPr>
        <w:t>недотриманні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“Розмір сукупної участі</w:t>
      </w:r>
      <w:r w:rsidR="00F002D6" w:rsidRPr="00A47DC6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перевищує </w:t>
      </w:r>
      <w:r w:rsidR="00F002D6" w:rsidRPr="00A47DC6">
        <w:rPr>
          <w:rFonts w:ascii="Times New Roman" w:hAnsi="Times New Roman" w:cs="Times New Roman"/>
          <w:sz w:val="28"/>
          <w:szCs w:val="28"/>
        </w:rPr>
        <w:t>100%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63DF0" w:rsidRPr="00A47DC6">
        <w:rPr>
          <w:rFonts w:ascii="Times New Roman" w:hAnsi="Times New Roman" w:cs="Times New Roman"/>
          <w:sz w:val="28"/>
          <w:szCs w:val="28"/>
        </w:rPr>
        <w:t>020=…</w:t>
      </w:r>
      <w:r w:rsidRPr="00A47DC6">
        <w:rPr>
          <w:rFonts w:ascii="Times New Roman" w:hAnsi="Times New Roman" w:cs="Times New Roman"/>
          <w:sz w:val="28"/>
          <w:szCs w:val="28"/>
          <w:lang w:val="en-US"/>
        </w:rPr>
        <w:t xml:space="preserve"> K021=…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002D6" w:rsidRPr="00A47DC6">
        <w:rPr>
          <w:rFonts w:ascii="Times New Roman" w:hAnsi="Times New Roman" w:cs="Times New Roman"/>
          <w:sz w:val="28"/>
          <w:szCs w:val="28"/>
        </w:rPr>
        <w:t>090_1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=</w:t>
      </w:r>
      <w:r w:rsidR="00F002D6" w:rsidRPr="00A47DC6">
        <w:rPr>
          <w:rFonts w:ascii="Times New Roman" w:hAnsi="Times New Roman" w:cs="Times New Roman"/>
          <w:sz w:val="28"/>
          <w:szCs w:val="28"/>
        </w:rPr>
        <w:t>…</w:t>
      </w:r>
      <w:r w:rsidR="00863DF0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3DF0" w:rsidRPr="00A47DC6">
        <w:rPr>
          <w:rFonts w:ascii="Times New Roman" w:hAnsi="Times New Roman" w:cs="Times New Roman"/>
          <w:sz w:val="28"/>
          <w:szCs w:val="28"/>
        </w:rPr>
        <w:t>090_2=</w:t>
      </w:r>
      <w:r w:rsidR="00F002D6" w:rsidRPr="00A47DC6">
        <w:rPr>
          <w:rFonts w:ascii="Times New Roman" w:hAnsi="Times New Roman" w:cs="Times New Roman"/>
          <w:sz w:val="28"/>
          <w:szCs w:val="28"/>
        </w:rPr>
        <w:t>…</w:t>
      </w:r>
      <w:r w:rsidR="00863DF0" w:rsidRPr="00A47DC6">
        <w:rPr>
          <w:rFonts w:ascii="Times New Roman" w:hAnsi="Times New Roman" w:cs="Times New Roman"/>
          <w:sz w:val="28"/>
          <w:szCs w:val="28"/>
        </w:rPr>
        <w:t>”.</w:t>
      </w:r>
    </w:p>
    <w:p w:rsidR="00667E0F" w:rsidRPr="00A47DC6" w:rsidRDefault="00DF1F59" w:rsidP="00084864">
      <w:pPr>
        <w:pStyle w:val="a3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Перевірка надання розрахунку опосередкованої участі особи. </w:t>
      </w:r>
      <w:r w:rsidR="002D7C13" w:rsidRPr="00A47DC6">
        <w:rPr>
          <w:rFonts w:ascii="Times New Roman" w:hAnsi="Times New Roman" w:cs="Times New Roman"/>
          <w:sz w:val="28"/>
          <w:szCs w:val="28"/>
        </w:rPr>
        <w:t>Якщо значення параметр</w:t>
      </w:r>
      <w:r w:rsidR="00D34951" w:rsidRPr="00A47D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D7C13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84864" w:rsidRPr="00A47DC6">
        <w:rPr>
          <w:rFonts w:ascii="Times New Roman" w:hAnsi="Times New Roman" w:cs="Times New Roman"/>
          <w:sz w:val="28"/>
          <w:szCs w:val="28"/>
        </w:rPr>
        <w:t>00</w:t>
      </w:r>
      <w:r w:rsidR="00D34951" w:rsidRPr="00A47DC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260E2" w:rsidRPr="00A47DC6">
        <w:rPr>
          <w:rFonts w:ascii="Times New Roman" w:hAnsi="Times New Roman" w:cs="Times New Roman"/>
          <w:sz w:val="28"/>
          <w:szCs w:val="28"/>
        </w:rPr>
        <w:t xml:space="preserve"> (</w:t>
      </w:r>
      <w:r w:rsidR="00084864" w:rsidRPr="00A47DC6">
        <w:rPr>
          <w:rFonts w:ascii="Times New Roman" w:hAnsi="Times New Roman" w:cs="Times New Roman"/>
          <w:sz w:val="28"/>
          <w:szCs w:val="28"/>
        </w:rPr>
        <w:t>належність особи до остаточних ключових учасників</w:t>
      </w:r>
      <w:r w:rsidR="009260E2" w:rsidRPr="00A47DC6">
        <w:rPr>
          <w:rFonts w:ascii="Times New Roman" w:hAnsi="Times New Roman" w:cs="Times New Roman"/>
          <w:sz w:val="28"/>
          <w:szCs w:val="28"/>
        </w:rPr>
        <w:t>)</w:t>
      </w:r>
      <w:r w:rsidR="002D7C13" w:rsidRPr="00A47DC6">
        <w:rPr>
          <w:rFonts w:ascii="Times New Roman" w:hAnsi="Times New Roman" w:cs="Times New Roman"/>
          <w:sz w:val="28"/>
          <w:szCs w:val="28"/>
        </w:rPr>
        <w:t xml:space="preserve"> дорівнює “</w:t>
      </w:r>
      <w:r w:rsidR="00084864" w:rsidRPr="00A47DC6">
        <w:rPr>
          <w:rFonts w:ascii="Times New Roman" w:hAnsi="Times New Roman" w:cs="Times New Roman"/>
          <w:sz w:val="28"/>
          <w:szCs w:val="28"/>
        </w:rPr>
        <w:t>1</w:t>
      </w:r>
      <w:r w:rsidR="00D478D2" w:rsidRPr="00A47DC6">
        <w:rPr>
          <w:rFonts w:ascii="Times New Roman" w:hAnsi="Times New Roman" w:cs="Times New Roman"/>
          <w:sz w:val="28"/>
          <w:szCs w:val="28"/>
        </w:rPr>
        <w:t xml:space="preserve">” та </w:t>
      </w:r>
      <w:r w:rsidR="0014397F" w:rsidRPr="00A47DC6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478D2" w:rsidRPr="00A47DC6">
        <w:rPr>
          <w:rFonts w:ascii="Times New Roman" w:hAnsi="Times New Roman" w:cs="Times New Roman"/>
          <w:sz w:val="28"/>
          <w:szCs w:val="28"/>
        </w:rPr>
        <w:t>T090_2</w:t>
      </w:r>
      <w:r w:rsidR="0014397F" w:rsidRPr="00A47DC6">
        <w:rPr>
          <w:rFonts w:ascii="Times New Roman" w:hAnsi="Times New Roman" w:cs="Times New Roman"/>
          <w:sz w:val="28"/>
          <w:szCs w:val="28"/>
        </w:rPr>
        <w:t xml:space="preserve"> (частка опосередкованої участі) більше нуля</w:t>
      </w:r>
      <w:r w:rsidR="00D478D2" w:rsidRPr="00A47DC6">
        <w:rPr>
          <w:rFonts w:ascii="Times New Roman" w:hAnsi="Times New Roman" w:cs="Times New Roman"/>
          <w:sz w:val="28"/>
          <w:szCs w:val="28"/>
        </w:rPr>
        <w:t>, то</w:t>
      </w:r>
      <w:r w:rsidR="002D7C13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14397F" w:rsidRPr="00A47DC6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="00084864" w:rsidRPr="00A47DC6">
        <w:rPr>
          <w:rFonts w:ascii="Times New Roman" w:hAnsi="Times New Roman" w:cs="Times New Roman"/>
          <w:sz w:val="28"/>
          <w:szCs w:val="28"/>
        </w:rPr>
        <w:t xml:space="preserve">Q006_2 </w:t>
      </w:r>
      <w:r w:rsidR="009260E2" w:rsidRPr="00A47DC6">
        <w:rPr>
          <w:rFonts w:ascii="Times New Roman" w:hAnsi="Times New Roman" w:cs="Times New Roman"/>
          <w:sz w:val="28"/>
          <w:szCs w:val="28"/>
        </w:rPr>
        <w:t>(розрахунок опосередкованої участі)</w:t>
      </w:r>
      <w:r w:rsidR="00784DCB" w:rsidRPr="00A47DC6">
        <w:rPr>
          <w:rFonts w:ascii="Times New Roman" w:hAnsi="Times New Roman" w:cs="Times New Roman"/>
          <w:sz w:val="28"/>
          <w:szCs w:val="28"/>
        </w:rPr>
        <w:t xml:space="preserve"> має бути заповненим. При </w:t>
      </w:r>
      <w:r w:rsidRPr="00A47DC6">
        <w:rPr>
          <w:rFonts w:ascii="Times New Roman" w:hAnsi="Times New Roman" w:cs="Times New Roman"/>
          <w:sz w:val="28"/>
          <w:szCs w:val="28"/>
        </w:rPr>
        <w:t xml:space="preserve">недотриманні </w:t>
      </w:r>
      <w:r w:rsidR="00784DCB" w:rsidRPr="00A47DC6">
        <w:rPr>
          <w:rFonts w:ascii="Times New Roman" w:hAnsi="Times New Roman" w:cs="Times New Roman"/>
          <w:sz w:val="28"/>
          <w:szCs w:val="28"/>
        </w:rPr>
        <w:t>умови надається повідомлення: “Не зазначено розрахунок опосередкованої участі</w:t>
      </w:r>
      <w:r w:rsidR="009055D4" w:rsidRPr="00A47DC6">
        <w:rPr>
          <w:rFonts w:ascii="Times New Roman" w:hAnsi="Times New Roman" w:cs="Times New Roman"/>
          <w:sz w:val="28"/>
          <w:szCs w:val="28"/>
        </w:rPr>
        <w:t xml:space="preserve"> особи </w:t>
      </w:r>
      <w:r w:rsidRPr="00A47DC6">
        <w:rPr>
          <w:rFonts w:ascii="Times New Roman" w:hAnsi="Times New Roman" w:cs="Times New Roman"/>
          <w:sz w:val="28"/>
          <w:szCs w:val="28"/>
        </w:rPr>
        <w:t xml:space="preserve">в НРП </w:t>
      </w:r>
      <w:r w:rsidR="00084864" w:rsidRPr="00A47DC6">
        <w:rPr>
          <w:rFonts w:ascii="Times New Roman" w:hAnsi="Times New Roman" w:cs="Times New Roman"/>
          <w:sz w:val="28"/>
          <w:szCs w:val="28"/>
        </w:rPr>
        <w:t>Q006_2</w:t>
      </w:r>
      <w:r w:rsidR="00F6470B" w:rsidRPr="00A47DC6">
        <w:rPr>
          <w:rFonts w:ascii="Times New Roman" w:hAnsi="Times New Roman" w:cs="Times New Roman"/>
          <w:sz w:val="28"/>
          <w:szCs w:val="28"/>
        </w:rPr>
        <w:t>.</w:t>
      </w:r>
      <w:r w:rsidR="00784DCB" w:rsidRPr="00A47DC6">
        <w:rPr>
          <w:rFonts w:ascii="Times New Roman" w:hAnsi="Times New Roman" w:cs="Times New Roman"/>
          <w:sz w:val="28"/>
          <w:szCs w:val="28"/>
        </w:rPr>
        <w:t xml:space="preserve"> Для аналізу: </w:t>
      </w:r>
      <w:r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4864" w:rsidRPr="00A47DC6">
        <w:rPr>
          <w:rFonts w:ascii="Times New Roman" w:hAnsi="Times New Roman" w:cs="Times New Roman"/>
          <w:sz w:val="28"/>
          <w:szCs w:val="28"/>
        </w:rPr>
        <w:t>020=…</w:t>
      </w:r>
      <w:r w:rsidRPr="00A47DC6">
        <w:rPr>
          <w:rFonts w:ascii="Times New Roman" w:hAnsi="Times New Roman" w:cs="Times New Roman"/>
          <w:sz w:val="28"/>
          <w:szCs w:val="28"/>
          <w:lang w:val="en-US"/>
        </w:rPr>
        <w:t xml:space="preserve"> K021=…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84864" w:rsidRPr="00A47DC6">
        <w:rPr>
          <w:rFonts w:ascii="Times New Roman" w:hAnsi="Times New Roman" w:cs="Times New Roman"/>
          <w:sz w:val="28"/>
          <w:szCs w:val="28"/>
        </w:rPr>
        <w:t>002</w:t>
      </w:r>
      <w:r w:rsidR="00784DCB" w:rsidRPr="00A47DC6">
        <w:rPr>
          <w:rFonts w:ascii="Times New Roman" w:hAnsi="Times New Roman" w:cs="Times New Roman"/>
          <w:sz w:val="28"/>
          <w:szCs w:val="28"/>
        </w:rPr>
        <w:t>=</w:t>
      </w:r>
      <w:r w:rsidR="00084864" w:rsidRPr="00A47DC6">
        <w:rPr>
          <w:rFonts w:ascii="Times New Roman" w:hAnsi="Times New Roman" w:cs="Times New Roman"/>
          <w:sz w:val="28"/>
          <w:szCs w:val="28"/>
        </w:rPr>
        <w:t>1</w:t>
      </w:r>
      <w:r w:rsidR="0014397F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A47DC6" w:rsidRPr="00A47D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4397F" w:rsidRPr="00A47DC6">
        <w:rPr>
          <w:rFonts w:ascii="Times New Roman" w:hAnsi="Times New Roman" w:cs="Times New Roman"/>
          <w:sz w:val="28"/>
          <w:szCs w:val="28"/>
        </w:rPr>
        <w:t>090_2=</w:t>
      </w:r>
      <w:r w:rsidRPr="00A47DC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784DCB" w:rsidRPr="00A47DC6">
        <w:rPr>
          <w:rFonts w:ascii="Times New Roman" w:hAnsi="Times New Roman" w:cs="Times New Roman"/>
          <w:sz w:val="28"/>
          <w:szCs w:val="28"/>
        </w:rPr>
        <w:t>”.</w:t>
      </w:r>
    </w:p>
    <w:p w:rsidR="00DF1F59" w:rsidRPr="00A47DC6" w:rsidRDefault="00F62C33" w:rsidP="00DF1F59">
      <w:pPr>
        <w:pStyle w:val="a3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>Перевірка даних файл</w:t>
      </w:r>
      <w:r w:rsidR="00DF1F59" w:rsidRPr="00A47D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83191" w:rsidRPr="00A47DC6">
        <w:rPr>
          <w:rFonts w:ascii="Times New Roman" w:hAnsi="Times New Roman" w:cs="Times New Roman"/>
          <w:sz w:val="28"/>
          <w:szCs w:val="28"/>
        </w:rPr>
        <w:t xml:space="preserve"> OS1</w:t>
      </w:r>
      <w:r w:rsidRPr="00A47DC6">
        <w:rPr>
          <w:rFonts w:ascii="Times New Roman" w:hAnsi="Times New Roman" w:cs="Times New Roman"/>
          <w:sz w:val="28"/>
          <w:szCs w:val="28"/>
        </w:rPr>
        <w:t xml:space="preserve"> з даними файл</w:t>
      </w:r>
      <w:r w:rsidR="00DF1F59" w:rsidRPr="00A47D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47DC6">
        <w:rPr>
          <w:rFonts w:ascii="Times New Roman" w:hAnsi="Times New Roman" w:cs="Times New Roman"/>
          <w:sz w:val="28"/>
          <w:szCs w:val="28"/>
        </w:rPr>
        <w:t xml:space="preserve"> OS</w:t>
      </w:r>
      <w:r w:rsidR="00283191" w:rsidRPr="00A47DC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47DC6">
        <w:rPr>
          <w:rFonts w:ascii="Times New Roman" w:hAnsi="Times New Roman" w:cs="Times New Roman"/>
          <w:sz w:val="28"/>
          <w:szCs w:val="28"/>
        </w:rPr>
        <w:t>.</w:t>
      </w:r>
      <w:r w:rsidR="00F632E7" w:rsidRPr="00A47DC6">
        <w:rPr>
          <w:rFonts w:ascii="Times New Roman" w:hAnsi="Times New Roman" w:cs="Times New Roman"/>
          <w:sz w:val="28"/>
          <w:szCs w:val="28"/>
        </w:rPr>
        <w:t xml:space="preserve"> Файл OS1 повинен подаватися після подання </w:t>
      </w:r>
      <w:proofErr w:type="spellStart"/>
      <w:r w:rsidR="00F632E7" w:rsidRPr="00A47DC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F632E7" w:rsidRPr="00A47DC6">
        <w:rPr>
          <w:rFonts w:ascii="Times New Roman" w:hAnsi="Times New Roman" w:cs="Times New Roman"/>
          <w:sz w:val="28"/>
          <w:szCs w:val="28"/>
        </w:rPr>
        <w:t xml:space="preserve"> OS</w:t>
      </w:r>
      <w:r w:rsidR="00F632E7" w:rsidRPr="00A47DC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A47DC6">
        <w:rPr>
          <w:rFonts w:ascii="Times New Roman" w:hAnsi="Times New Roman" w:cs="Times New Roman"/>
          <w:sz w:val="28"/>
          <w:szCs w:val="28"/>
        </w:rPr>
        <w:t xml:space="preserve"> Перевірка здійснюється, якщо файли мають однакову звітну дату (REPORTDATE) та отримані НБУ:</w:t>
      </w:r>
    </w:p>
    <w:p w:rsidR="00F62C33" w:rsidRPr="00A47DC6" w:rsidRDefault="00F62C33" w:rsidP="00F632E7">
      <w:pPr>
        <w:pStyle w:val="a3"/>
        <w:numPr>
          <w:ilvl w:val="1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Якщо файл OS2 не отримано НБУ, надається повідомлення: “Відсутні дані </w:t>
      </w:r>
      <w:proofErr w:type="spellStart"/>
      <w:r w:rsidRPr="00A47DC6">
        <w:rPr>
          <w:rFonts w:ascii="Times New Roman" w:hAnsi="Times New Roman" w:cs="Times New Roman"/>
          <w:sz w:val="28"/>
          <w:szCs w:val="28"/>
        </w:rPr>
        <w:t>файл</w:t>
      </w:r>
      <w:r w:rsidR="00DF1F59" w:rsidRPr="00A47D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7DC6">
        <w:rPr>
          <w:rFonts w:ascii="Times New Roman" w:hAnsi="Times New Roman" w:cs="Times New Roman"/>
          <w:sz w:val="28"/>
          <w:szCs w:val="28"/>
        </w:rPr>
        <w:t xml:space="preserve"> OS2</w:t>
      </w:r>
      <w:r w:rsidR="00F632E7" w:rsidRPr="00A47DC6">
        <w:rPr>
          <w:rFonts w:ascii="Times New Roman" w:hAnsi="Times New Roman" w:cs="Times New Roman"/>
          <w:sz w:val="28"/>
          <w:szCs w:val="28"/>
        </w:rPr>
        <w:t xml:space="preserve"> на дату =… </w:t>
      </w:r>
      <w:r w:rsidRPr="00A47DC6">
        <w:rPr>
          <w:rFonts w:ascii="Times New Roman" w:hAnsi="Times New Roman" w:cs="Times New Roman"/>
          <w:sz w:val="28"/>
          <w:szCs w:val="28"/>
        </w:rPr>
        <w:t>для порівняння”.</w:t>
      </w:r>
    </w:p>
    <w:p w:rsidR="00F62C33" w:rsidRPr="00A47DC6" w:rsidRDefault="00416EA1" w:rsidP="00986A57">
      <w:pPr>
        <w:pStyle w:val="a3"/>
        <w:numPr>
          <w:ilvl w:val="1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7DC6">
        <w:rPr>
          <w:rFonts w:ascii="Times New Roman" w:hAnsi="Times New Roman" w:cs="Times New Roman"/>
          <w:sz w:val="28"/>
          <w:szCs w:val="28"/>
        </w:rPr>
        <w:t xml:space="preserve">Якщо файл OS2 отримано НБУ, то перевіряється наявність даних про фізичних осіб у файлі </w:t>
      </w:r>
      <w:r w:rsidR="00E13D73" w:rsidRPr="00A47DC6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="00E13D73" w:rsidRPr="00A47DC6">
        <w:rPr>
          <w:rFonts w:ascii="Times New Roman" w:hAnsi="Times New Roman" w:cs="Times New Roman"/>
          <w:sz w:val="28"/>
          <w:szCs w:val="28"/>
        </w:rPr>
        <w:t xml:space="preserve">2, які надані у файлі </w:t>
      </w:r>
      <w:r w:rsidR="00E13D73" w:rsidRPr="00A47DC6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="00E13D73" w:rsidRPr="00A47DC6">
        <w:rPr>
          <w:rFonts w:ascii="Times New Roman" w:hAnsi="Times New Roman" w:cs="Times New Roman"/>
          <w:sz w:val="28"/>
          <w:szCs w:val="28"/>
        </w:rPr>
        <w:t xml:space="preserve">1. </w:t>
      </w:r>
      <w:r w:rsidR="002E5FF6" w:rsidRPr="00A47DC6">
        <w:rPr>
          <w:rFonts w:ascii="Times New Roman" w:hAnsi="Times New Roman" w:cs="Times New Roman"/>
          <w:sz w:val="28"/>
          <w:szCs w:val="28"/>
        </w:rPr>
        <w:t>Дані про</w:t>
      </w:r>
      <w:r w:rsidR="00003B8D" w:rsidRPr="00A47DC6">
        <w:rPr>
          <w:rFonts w:ascii="Times New Roman" w:hAnsi="Times New Roman" w:cs="Times New Roman"/>
          <w:sz w:val="28"/>
          <w:szCs w:val="28"/>
        </w:rPr>
        <w:t xml:space="preserve"> кожн</w:t>
      </w:r>
      <w:r w:rsidR="002E5FF6" w:rsidRPr="00A47DC6">
        <w:rPr>
          <w:rFonts w:ascii="Times New Roman" w:hAnsi="Times New Roman" w:cs="Times New Roman"/>
          <w:sz w:val="28"/>
          <w:szCs w:val="28"/>
        </w:rPr>
        <w:t>у</w:t>
      </w:r>
      <w:r w:rsidR="00003B8D" w:rsidRPr="00A47DC6">
        <w:rPr>
          <w:rFonts w:ascii="Times New Roman" w:hAnsi="Times New Roman" w:cs="Times New Roman"/>
          <w:sz w:val="28"/>
          <w:szCs w:val="28"/>
        </w:rPr>
        <w:t xml:space="preserve"> фізичн</w:t>
      </w:r>
      <w:r w:rsidR="002E5FF6" w:rsidRPr="00A47DC6">
        <w:rPr>
          <w:rFonts w:ascii="Times New Roman" w:hAnsi="Times New Roman" w:cs="Times New Roman"/>
          <w:sz w:val="28"/>
          <w:szCs w:val="28"/>
        </w:rPr>
        <w:t>у</w:t>
      </w:r>
      <w:r w:rsidR="00003B8D" w:rsidRPr="00A47DC6">
        <w:rPr>
          <w:rFonts w:ascii="Times New Roman" w:hAnsi="Times New Roman" w:cs="Times New Roman"/>
          <w:sz w:val="28"/>
          <w:szCs w:val="28"/>
        </w:rPr>
        <w:t xml:space="preserve"> особ</w:t>
      </w:r>
      <w:r w:rsidR="002E5FF6" w:rsidRPr="00A47DC6">
        <w:rPr>
          <w:rFonts w:ascii="Times New Roman" w:hAnsi="Times New Roman" w:cs="Times New Roman"/>
          <w:sz w:val="28"/>
          <w:szCs w:val="28"/>
        </w:rPr>
        <w:t>у</w:t>
      </w:r>
      <w:r w:rsidR="00003B8D" w:rsidRPr="00A47DC6">
        <w:rPr>
          <w:rFonts w:ascii="Times New Roman" w:hAnsi="Times New Roman" w:cs="Times New Roman"/>
          <w:sz w:val="28"/>
          <w:szCs w:val="28"/>
        </w:rPr>
        <w:t xml:space="preserve"> (параметр </w:t>
      </w:r>
      <w:r w:rsidR="00003B8D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03B8D" w:rsidRPr="00A47DC6">
        <w:rPr>
          <w:rFonts w:ascii="Times New Roman" w:hAnsi="Times New Roman" w:cs="Times New Roman"/>
          <w:sz w:val="28"/>
          <w:szCs w:val="28"/>
        </w:rPr>
        <w:t>151 дорівнює “</w:t>
      </w:r>
      <w:r w:rsidR="0044242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03B8D" w:rsidRPr="00A47DC6">
        <w:rPr>
          <w:rFonts w:ascii="Times New Roman" w:hAnsi="Times New Roman" w:cs="Times New Roman"/>
          <w:sz w:val="28"/>
          <w:szCs w:val="28"/>
        </w:rPr>
        <w:t>4”) надан</w:t>
      </w:r>
      <w:r w:rsidR="002E5FF6" w:rsidRPr="00A47DC6">
        <w:rPr>
          <w:rFonts w:ascii="Times New Roman" w:hAnsi="Times New Roman" w:cs="Times New Roman"/>
          <w:sz w:val="28"/>
          <w:szCs w:val="28"/>
        </w:rPr>
        <w:t>у</w:t>
      </w:r>
      <w:r w:rsidR="00003B8D" w:rsidRPr="00A47DC6">
        <w:rPr>
          <w:rFonts w:ascii="Times New Roman" w:hAnsi="Times New Roman" w:cs="Times New Roman"/>
          <w:sz w:val="28"/>
          <w:szCs w:val="28"/>
        </w:rPr>
        <w:t xml:space="preserve"> у файлі OS1 (в розрізі значень НРП K02</w:t>
      </w:r>
      <w:r w:rsidR="002E5FF6" w:rsidRPr="00A47DC6">
        <w:rPr>
          <w:rFonts w:ascii="Times New Roman" w:hAnsi="Times New Roman" w:cs="Times New Roman"/>
          <w:sz w:val="28"/>
          <w:szCs w:val="28"/>
        </w:rPr>
        <w:t>0 та супутнього параметра K021)</w:t>
      </w:r>
      <w:r w:rsidR="00003B8D" w:rsidRPr="00A47DC6">
        <w:rPr>
          <w:rFonts w:ascii="Times New Roman" w:hAnsi="Times New Roman" w:cs="Times New Roman"/>
          <w:sz w:val="28"/>
          <w:szCs w:val="28"/>
        </w:rPr>
        <w:t xml:space="preserve"> </w:t>
      </w:r>
      <w:r w:rsidR="002E5FF6" w:rsidRPr="00A47DC6">
        <w:rPr>
          <w:rFonts w:ascii="Times New Roman" w:hAnsi="Times New Roman" w:cs="Times New Roman"/>
          <w:sz w:val="28"/>
          <w:szCs w:val="28"/>
        </w:rPr>
        <w:t>повинні бути присутні</w:t>
      </w:r>
      <w:r w:rsidR="00003B8D" w:rsidRPr="00A47DC6">
        <w:rPr>
          <w:rFonts w:ascii="Times New Roman" w:hAnsi="Times New Roman" w:cs="Times New Roman"/>
          <w:sz w:val="28"/>
          <w:szCs w:val="28"/>
        </w:rPr>
        <w:t xml:space="preserve"> у файлі OS2 (в розрізі значень НРП K020 та супутнього параметра K021). При недотримані умови надається повідомлення: “</w:t>
      </w:r>
      <w:r w:rsidR="002E5FF6" w:rsidRPr="00A47DC6">
        <w:rPr>
          <w:rFonts w:ascii="Times New Roman" w:hAnsi="Times New Roman" w:cs="Times New Roman"/>
          <w:sz w:val="28"/>
          <w:szCs w:val="28"/>
        </w:rPr>
        <w:t xml:space="preserve">У файлі </w:t>
      </w:r>
      <w:r w:rsidR="002E5FF6" w:rsidRPr="00A47DC6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="002E5FF6" w:rsidRPr="00A47DC6">
        <w:rPr>
          <w:rFonts w:ascii="Times New Roman" w:hAnsi="Times New Roman" w:cs="Times New Roman"/>
          <w:sz w:val="28"/>
          <w:szCs w:val="28"/>
        </w:rPr>
        <w:t xml:space="preserve">2 відсутні дані про фізичних осіб з кодом </w:t>
      </w:r>
      <w:r w:rsidR="00003B8D" w:rsidRPr="00A47DC6">
        <w:rPr>
          <w:rFonts w:ascii="Times New Roman" w:hAnsi="Times New Roman" w:cs="Times New Roman"/>
          <w:sz w:val="28"/>
          <w:szCs w:val="28"/>
        </w:rPr>
        <w:t>K020=[</w:t>
      </w:r>
      <w:r w:rsidR="00003B8D" w:rsidRPr="00A47D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03B8D" w:rsidRPr="00A47DC6">
        <w:rPr>
          <w:rFonts w:ascii="Times New Roman" w:hAnsi="Times New Roman" w:cs="Times New Roman"/>
          <w:sz w:val="28"/>
          <w:szCs w:val="28"/>
        </w:rPr>
        <w:t>020]</w:t>
      </w:r>
      <w:r w:rsidR="005B37B1" w:rsidRPr="00A47DC6">
        <w:rPr>
          <w:rFonts w:ascii="Times New Roman" w:hAnsi="Times New Roman" w:cs="Times New Roman"/>
          <w:sz w:val="28"/>
          <w:szCs w:val="28"/>
        </w:rPr>
        <w:t>, що надані у файлі OS1</w:t>
      </w:r>
      <w:r w:rsidR="00003B8D" w:rsidRPr="00A47DC6">
        <w:rPr>
          <w:rFonts w:ascii="Times New Roman" w:hAnsi="Times New Roman" w:cs="Times New Roman"/>
          <w:sz w:val="28"/>
          <w:szCs w:val="28"/>
        </w:rPr>
        <w:t>”. Помилка не є критичною.</w:t>
      </w:r>
    </w:p>
    <w:sectPr w:rsidR="00F62C33" w:rsidRPr="00A47DC6" w:rsidSect="007C7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186"/>
    <w:multiLevelType w:val="hybridMultilevel"/>
    <w:tmpl w:val="A05428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029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56A66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2015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6B45B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760373"/>
    <w:multiLevelType w:val="multilevel"/>
    <w:tmpl w:val="3C12DE46"/>
    <w:lvl w:ilvl="0"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7" w15:restartNumberingAfterBreak="0">
    <w:nsid w:val="5561424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F24750"/>
    <w:multiLevelType w:val="hybridMultilevel"/>
    <w:tmpl w:val="74CC3BF4"/>
    <w:lvl w:ilvl="0" w:tplc="9EFED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66B2"/>
    <w:multiLevelType w:val="hybridMultilevel"/>
    <w:tmpl w:val="AF0E1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91E04"/>
    <w:multiLevelType w:val="hybridMultilevel"/>
    <w:tmpl w:val="934C49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436DA"/>
    <w:multiLevelType w:val="hybridMultilevel"/>
    <w:tmpl w:val="182A4800"/>
    <w:lvl w:ilvl="0" w:tplc="B9D0D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B"/>
    <w:rsid w:val="00003B8D"/>
    <w:rsid w:val="00010EF4"/>
    <w:rsid w:val="0002413C"/>
    <w:rsid w:val="00026179"/>
    <w:rsid w:val="000270A6"/>
    <w:rsid w:val="00041E8C"/>
    <w:rsid w:val="00042E4A"/>
    <w:rsid w:val="000560EE"/>
    <w:rsid w:val="00060707"/>
    <w:rsid w:val="00075AD8"/>
    <w:rsid w:val="00084864"/>
    <w:rsid w:val="00085BA5"/>
    <w:rsid w:val="00086C0E"/>
    <w:rsid w:val="000C11AA"/>
    <w:rsid w:val="000D3549"/>
    <w:rsid w:val="000D470A"/>
    <w:rsid w:val="000E574C"/>
    <w:rsid w:val="00114856"/>
    <w:rsid w:val="00121CE9"/>
    <w:rsid w:val="001304A6"/>
    <w:rsid w:val="0014397F"/>
    <w:rsid w:val="00146052"/>
    <w:rsid w:val="001519CA"/>
    <w:rsid w:val="001652BD"/>
    <w:rsid w:val="001663B8"/>
    <w:rsid w:val="00183862"/>
    <w:rsid w:val="00195E78"/>
    <w:rsid w:val="001A02F8"/>
    <w:rsid w:val="001D5E4A"/>
    <w:rsid w:val="001E0B98"/>
    <w:rsid w:val="001E10C7"/>
    <w:rsid w:val="001E1B2D"/>
    <w:rsid w:val="001F0FE8"/>
    <w:rsid w:val="00233D9C"/>
    <w:rsid w:val="00264FF6"/>
    <w:rsid w:val="002735ED"/>
    <w:rsid w:val="00283191"/>
    <w:rsid w:val="002C1DBC"/>
    <w:rsid w:val="002C4C4A"/>
    <w:rsid w:val="002D7C13"/>
    <w:rsid w:val="002E5FF6"/>
    <w:rsid w:val="002F14E5"/>
    <w:rsid w:val="002F1BFF"/>
    <w:rsid w:val="002F662D"/>
    <w:rsid w:val="003000C4"/>
    <w:rsid w:val="0030121B"/>
    <w:rsid w:val="00302651"/>
    <w:rsid w:val="00313EB6"/>
    <w:rsid w:val="003308BA"/>
    <w:rsid w:val="00344239"/>
    <w:rsid w:val="003710C8"/>
    <w:rsid w:val="00372C10"/>
    <w:rsid w:val="003A45CC"/>
    <w:rsid w:val="003A7D53"/>
    <w:rsid w:val="003B06A0"/>
    <w:rsid w:val="003B0B46"/>
    <w:rsid w:val="003E7678"/>
    <w:rsid w:val="00400FF8"/>
    <w:rsid w:val="00416EA1"/>
    <w:rsid w:val="00432811"/>
    <w:rsid w:val="004343F4"/>
    <w:rsid w:val="0044242B"/>
    <w:rsid w:val="00443D3F"/>
    <w:rsid w:val="004777BC"/>
    <w:rsid w:val="00495995"/>
    <w:rsid w:val="004D2330"/>
    <w:rsid w:val="00521602"/>
    <w:rsid w:val="0053160A"/>
    <w:rsid w:val="00536A59"/>
    <w:rsid w:val="005633C7"/>
    <w:rsid w:val="00576CB4"/>
    <w:rsid w:val="00582E14"/>
    <w:rsid w:val="00583DC5"/>
    <w:rsid w:val="00591CE3"/>
    <w:rsid w:val="005A5FBC"/>
    <w:rsid w:val="005B37B1"/>
    <w:rsid w:val="005B5218"/>
    <w:rsid w:val="005C0909"/>
    <w:rsid w:val="005E53E1"/>
    <w:rsid w:val="005F1F3F"/>
    <w:rsid w:val="005F30DE"/>
    <w:rsid w:val="005F680F"/>
    <w:rsid w:val="00600DBE"/>
    <w:rsid w:val="00616C4F"/>
    <w:rsid w:val="00667E0F"/>
    <w:rsid w:val="006B0990"/>
    <w:rsid w:val="006D31E7"/>
    <w:rsid w:val="006E1935"/>
    <w:rsid w:val="006F1529"/>
    <w:rsid w:val="006F3D87"/>
    <w:rsid w:val="007340DE"/>
    <w:rsid w:val="00734897"/>
    <w:rsid w:val="00763063"/>
    <w:rsid w:val="007674FB"/>
    <w:rsid w:val="007709DD"/>
    <w:rsid w:val="00773E55"/>
    <w:rsid w:val="00784DCB"/>
    <w:rsid w:val="007C5DD0"/>
    <w:rsid w:val="007C7A06"/>
    <w:rsid w:val="007E1411"/>
    <w:rsid w:val="007E4F1D"/>
    <w:rsid w:val="008106FF"/>
    <w:rsid w:val="00836C6E"/>
    <w:rsid w:val="00845A89"/>
    <w:rsid w:val="0086314C"/>
    <w:rsid w:val="00863DF0"/>
    <w:rsid w:val="008721D7"/>
    <w:rsid w:val="00874BCE"/>
    <w:rsid w:val="00887009"/>
    <w:rsid w:val="008872BF"/>
    <w:rsid w:val="008A6DCD"/>
    <w:rsid w:val="008B241C"/>
    <w:rsid w:val="008C4B2E"/>
    <w:rsid w:val="008C7DDE"/>
    <w:rsid w:val="008D3180"/>
    <w:rsid w:val="008D49C1"/>
    <w:rsid w:val="008F6DB7"/>
    <w:rsid w:val="009055D4"/>
    <w:rsid w:val="009207A8"/>
    <w:rsid w:val="009260E2"/>
    <w:rsid w:val="0094359B"/>
    <w:rsid w:val="009569DA"/>
    <w:rsid w:val="00964A29"/>
    <w:rsid w:val="0097226C"/>
    <w:rsid w:val="00986A57"/>
    <w:rsid w:val="009A2649"/>
    <w:rsid w:val="009D3158"/>
    <w:rsid w:val="009D6CF3"/>
    <w:rsid w:val="009E55D6"/>
    <w:rsid w:val="00A10DC0"/>
    <w:rsid w:val="00A30880"/>
    <w:rsid w:val="00A3249A"/>
    <w:rsid w:val="00A42A06"/>
    <w:rsid w:val="00A47DC6"/>
    <w:rsid w:val="00A60E1D"/>
    <w:rsid w:val="00A7053B"/>
    <w:rsid w:val="00A843EB"/>
    <w:rsid w:val="00A86675"/>
    <w:rsid w:val="00AE4F9C"/>
    <w:rsid w:val="00AF4170"/>
    <w:rsid w:val="00B136C0"/>
    <w:rsid w:val="00B16DCB"/>
    <w:rsid w:val="00B34D12"/>
    <w:rsid w:val="00B41B73"/>
    <w:rsid w:val="00B9749F"/>
    <w:rsid w:val="00BA0877"/>
    <w:rsid w:val="00BA1828"/>
    <w:rsid w:val="00BE50A3"/>
    <w:rsid w:val="00BF667A"/>
    <w:rsid w:val="00C013F2"/>
    <w:rsid w:val="00C107EC"/>
    <w:rsid w:val="00C168C4"/>
    <w:rsid w:val="00C27A6B"/>
    <w:rsid w:val="00C50674"/>
    <w:rsid w:val="00C53CF4"/>
    <w:rsid w:val="00C80077"/>
    <w:rsid w:val="00CD35F9"/>
    <w:rsid w:val="00CE5CC3"/>
    <w:rsid w:val="00CF59EC"/>
    <w:rsid w:val="00D0619E"/>
    <w:rsid w:val="00D300E8"/>
    <w:rsid w:val="00D34951"/>
    <w:rsid w:val="00D35B17"/>
    <w:rsid w:val="00D478D2"/>
    <w:rsid w:val="00D54C73"/>
    <w:rsid w:val="00D74091"/>
    <w:rsid w:val="00D8403E"/>
    <w:rsid w:val="00DB0A66"/>
    <w:rsid w:val="00DC1DBA"/>
    <w:rsid w:val="00DC2214"/>
    <w:rsid w:val="00DD179E"/>
    <w:rsid w:val="00DF1F59"/>
    <w:rsid w:val="00E13D73"/>
    <w:rsid w:val="00E25BDC"/>
    <w:rsid w:val="00E35E56"/>
    <w:rsid w:val="00E36F26"/>
    <w:rsid w:val="00E65A3C"/>
    <w:rsid w:val="00E7322A"/>
    <w:rsid w:val="00E734B2"/>
    <w:rsid w:val="00E7611E"/>
    <w:rsid w:val="00E85E3B"/>
    <w:rsid w:val="00E907DE"/>
    <w:rsid w:val="00EC115C"/>
    <w:rsid w:val="00F002D6"/>
    <w:rsid w:val="00F12EB4"/>
    <w:rsid w:val="00F275C7"/>
    <w:rsid w:val="00F27B89"/>
    <w:rsid w:val="00F356C1"/>
    <w:rsid w:val="00F62C33"/>
    <w:rsid w:val="00F632E7"/>
    <w:rsid w:val="00F6470B"/>
    <w:rsid w:val="00F668BA"/>
    <w:rsid w:val="00F832FC"/>
    <w:rsid w:val="00FA6659"/>
    <w:rsid w:val="00FB0037"/>
    <w:rsid w:val="00FE3072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574D"/>
  <w15:docId w15:val="{7A89D95A-32B2-4FC7-8455-8B234944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6CB4"/>
    <w:rPr>
      <w:color w:val="0563C1"/>
      <w:u w:val="single"/>
    </w:rPr>
  </w:style>
  <w:style w:type="character" w:styleId="a5">
    <w:name w:val="Placeholder Text"/>
    <w:basedOn w:val="a0"/>
    <w:uiPriority w:val="99"/>
    <w:semiHidden/>
    <w:rsid w:val="00114856"/>
    <w:rPr>
      <w:color w:val="808080"/>
    </w:rPr>
  </w:style>
  <w:style w:type="paragraph" w:styleId="a6">
    <w:name w:val="Normal (Web)"/>
    <w:basedOn w:val="a"/>
    <w:uiPriority w:val="99"/>
    <w:unhideWhenUsed/>
    <w:rsid w:val="001148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9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025D-35EA-40BF-AF58-4CCCFBCD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2943</Words>
  <Characters>1678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dcterms:created xsi:type="dcterms:W3CDTF">2021-07-01T09:05:00Z</dcterms:created>
  <dcterms:modified xsi:type="dcterms:W3CDTF">2021-07-01T09:05:00Z</dcterms:modified>
</cp:coreProperties>
</file>