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Pr="007F7306" w:rsidRDefault="007F7306" w:rsidP="007A5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</w:p>
    <w:p w:rsidR="007F7306" w:rsidRPr="00DA19D6" w:rsidRDefault="007F7306" w:rsidP="007A57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DA19D6" w:rsidRPr="00DA19D6">
        <w:rPr>
          <w:rFonts w:ascii="Times New Roman" w:hAnsi="Times New Roman" w:cs="Times New Roman"/>
          <w:b/>
          <w:sz w:val="28"/>
          <w:szCs w:val="28"/>
          <w:lang w:eastAsia="uk-UA"/>
        </w:rPr>
        <w:t>4</w:t>
      </w:r>
      <w:r w:rsidR="00FA587E">
        <w:rPr>
          <w:rFonts w:ascii="Times New Roman" w:hAnsi="Times New Roman" w:cs="Times New Roman"/>
          <w:b/>
          <w:sz w:val="28"/>
          <w:szCs w:val="28"/>
          <w:lang w:val="en-US" w:eastAsia="uk-UA"/>
        </w:rPr>
        <w:t>M</w:t>
      </w:r>
      <w:r w:rsidR="00AD103C">
        <w:rPr>
          <w:rFonts w:ascii="Times New Roman" w:hAnsi="Times New Roman" w:cs="Times New Roman"/>
          <w:b/>
          <w:sz w:val="28"/>
          <w:szCs w:val="28"/>
          <w:lang w:val="en-US" w:eastAsia="uk-UA"/>
        </w:rPr>
        <w:t>X</w:t>
      </w: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“Дані про кількість</w:t>
      </w:r>
      <w:r w:rsidR="00DA19D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приріст</w:t>
      </w: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користувачів</w:t>
      </w:r>
      <w:r w:rsidR="00DA19D6">
        <w:rPr>
          <w:rFonts w:ascii="Times New Roman" w:hAnsi="Times New Roman" w:cs="Times New Roman"/>
          <w:b/>
          <w:sz w:val="28"/>
          <w:szCs w:val="28"/>
          <w:lang w:eastAsia="uk-UA"/>
        </w:rPr>
        <w:t>, які мають відкритий</w:t>
      </w:r>
      <w:r w:rsidR="002C35F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платіжний</w:t>
      </w:r>
      <w:r w:rsidR="00DA19D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рахунок</w:t>
      </w:r>
      <w:r w:rsidRPr="00DA19D6">
        <w:rPr>
          <w:rFonts w:ascii="Times New Roman" w:hAnsi="Times New Roman" w:cs="Times New Roman"/>
          <w:b/>
          <w:sz w:val="28"/>
          <w:szCs w:val="28"/>
          <w:lang w:eastAsia="uk-UA"/>
        </w:rPr>
        <w:t>”</w:t>
      </w:r>
    </w:p>
    <w:p w:rsidR="007F7306" w:rsidRPr="00DA19D6" w:rsidRDefault="007F7306" w:rsidP="007A57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F7306" w:rsidRPr="007F7306" w:rsidRDefault="007F7306" w:rsidP="007A57E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F7306">
        <w:rPr>
          <w:rFonts w:ascii="Times New Roman" w:hAnsi="Times New Roman" w:cs="Times New Roman"/>
          <w:sz w:val="28"/>
          <w:szCs w:val="28"/>
        </w:rPr>
        <w:t>Файл подають</w:t>
      </w:r>
      <w:r w:rsidR="004228DB">
        <w:rPr>
          <w:rFonts w:ascii="Times New Roman" w:hAnsi="Times New Roman" w:cs="Times New Roman"/>
          <w:sz w:val="28"/>
          <w:szCs w:val="28"/>
        </w:rPr>
        <w:t xml:space="preserve"> </w:t>
      </w:r>
      <w:r w:rsidR="004228DB" w:rsidRPr="004228DB">
        <w:rPr>
          <w:rFonts w:ascii="Times New Roman" w:hAnsi="Times New Roman" w:cs="Times New Roman"/>
          <w:sz w:val="28"/>
          <w:szCs w:val="28"/>
        </w:rPr>
        <w:t xml:space="preserve">небанківські надавачі платіжних послуг, які </w:t>
      </w:r>
      <w:r w:rsidR="00E74995">
        <w:rPr>
          <w:rFonts w:ascii="Times New Roman" w:hAnsi="Times New Roman" w:cs="Times New Roman"/>
          <w:sz w:val="28"/>
          <w:szCs w:val="28"/>
        </w:rPr>
        <w:t>відкривають (</w:t>
      </w:r>
      <w:r w:rsidR="004228DB" w:rsidRPr="004228DB">
        <w:rPr>
          <w:rFonts w:ascii="Times New Roman" w:hAnsi="Times New Roman" w:cs="Times New Roman"/>
          <w:sz w:val="28"/>
          <w:szCs w:val="28"/>
        </w:rPr>
        <w:t>обслуговують</w:t>
      </w:r>
      <w:r w:rsidR="00E74995">
        <w:rPr>
          <w:rFonts w:ascii="Times New Roman" w:hAnsi="Times New Roman" w:cs="Times New Roman"/>
          <w:sz w:val="28"/>
          <w:szCs w:val="28"/>
        </w:rPr>
        <w:t>)</w:t>
      </w:r>
      <w:r w:rsidR="004228DB" w:rsidRPr="004228DB">
        <w:rPr>
          <w:rFonts w:ascii="Times New Roman" w:hAnsi="Times New Roman" w:cs="Times New Roman"/>
          <w:sz w:val="28"/>
          <w:szCs w:val="28"/>
        </w:rPr>
        <w:t xml:space="preserve"> платіжні рахунки</w:t>
      </w:r>
      <w:r w:rsidR="004228DB">
        <w:rPr>
          <w:rFonts w:ascii="Times New Roman" w:hAnsi="Times New Roman" w:cs="Times New Roman"/>
          <w:sz w:val="28"/>
          <w:szCs w:val="28"/>
        </w:rPr>
        <w:t>: п</w:t>
      </w:r>
      <w:r w:rsidR="004228DB" w:rsidRPr="004228DB">
        <w:rPr>
          <w:rFonts w:ascii="Times New Roman" w:hAnsi="Times New Roman" w:cs="Times New Roman"/>
          <w:sz w:val="28"/>
          <w:szCs w:val="28"/>
        </w:rPr>
        <w:t>латіжні установи (у тому числі малі платіжні установи), філії іноземних платіжних установ, установи електронних грошей,</w:t>
      </w:r>
      <w:r w:rsidR="00C0699B">
        <w:rPr>
          <w:rFonts w:ascii="Times New Roman" w:hAnsi="Times New Roman" w:cs="Times New Roman"/>
          <w:sz w:val="28"/>
          <w:szCs w:val="28"/>
        </w:rPr>
        <w:t xml:space="preserve"> філії </w:t>
      </w:r>
      <w:r w:rsidR="00F006B7">
        <w:rPr>
          <w:rFonts w:ascii="Times New Roman" w:hAnsi="Times New Roman" w:cs="Times New Roman"/>
          <w:sz w:val="28"/>
          <w:szCs w:val="28"/>
        </w:rPr>
        <w:t xml:space="preserve">іноземних </w:t>
      </w:r>
      <w:r w:rsidR="00C0699B">
        <w:rPr>
          <w:rFonts w:ascii="Times New Roman" w:hAnsi="Times New Roman" w:cs="Times New Roman"/>
          <w:sz w:val="28"/>
          <w:szCs w:val="28"/>
        </w:rPr>
        <w:t>установ електронних грошей,</w:t>
      </w:r>
      <w:r w:rsidR="004228DB" w:rsidRPr="004228DB">
        <w:rPr>
          <w:rFonts w:ascii="Times New Roman" w:hAnsi="Times New Roman" w:cs="Times New Roman"/>
          <w:sz w:val="28"/>
          <w:szCs w:val="28"/>
        </w:rPr>
        <w:t xml:space="preserve"> оператори поштового зв’язку, що мають право відкривати користувачам платіжні рахунки</w:t>
      </w:r>
      <w:r w:rsidRPr="007F7306">
        <w:rPr>
          <w:rFonts w:ascii="Times New Roman" w:hAnsi="Times New Roman" w:cs="Times New Roman"/>
          <w:sz w:val="28"/>
          <w:szCs w:val="28"/>
        </w:rPr>
        <w:t>.</w:t>
      </w:r>
    </w:p>
    <w:p w:rsidR="007F7306" w:rsidRDefault="007F7306" w:rsidP="007A57E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У файлі зазначається кількість користувачів </w:t>
      </w:r>
      <w:r w:rsidR="00CC615C">
        <w:rPr>
          <w:rFonts w:ascii="Times New Roman" w:hAnsi="Times New Roman" w:cs="Times New Roman"/>
          <w:sz w:val="28"/>
          <w:szCs w:val="28"/>
        </w:rPr>
        <w:t>–</w:t>
      </w:r>
      <w:r w:rsidRPr="007F7306">
        <w:rPr>
          <w:rFonts w:ascii="Times New Roman" w:hAnsi="Times New Roman" w:cs="Times New Roman"/>
          <w:sz w:val="28"/>
          <w:szCs w:val="28"/>
        </w:rPr>
        <w:t xml:space="preserve"> фізичних</w:t>
      </w:r>
      <w:r w:rsidR="00CC615C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>осіб</w:t>
      </w:r>
      <w:r w:rsidR="0070765B">
        <w:rPr>
          <w:rFonts w:ascii="Times New Roman" w:hAnsi="Times New Roman" w:cs="Times New Roman"/>
          <w:sz w:val="28"/>
          <w:szCs w:val="28"/>
        </w:rPr>
        <w:t>, фізичних осіб-підприємців</w:t>
      </w:r>
      <w:r w:rsidR="002C35FC">
        <w:rPr>
          <w:rFonts w:ascii="Times New Roman" w:hAnsi="Times New Roman" w:cs="Times New Roman"/>
          <w:sz w:val="28"/>
          <w:szCs w:val="28"/>
        </w:rPr>
        <w:t xml:space="preserve"> резидентів</w:t>
      </w:r>
      <w:r w:rsidR="0070765B">
        <w:rPr>
          <w:rFonts w:ascii="Times New Roman" w:hAnsi="Times New Roman" w:cs="Times New Roman"/>
          <w:sz w:val="28"/>
          <w:szCs w:val="28"/>
        </w:rPr>
        <w:t xml:space="preserve">, </w:t>
      </w:r>
      <w:r w:rsidR="0070765B" w:rsidRPr="0070765B">
        <w:rPr>
          <w:rFonts w:ascii="Times New Roman" w:hAnsi="Times New Roman" w:cs="Times New Roman"/>
          <w:sz w:val="28"/>
          <w:szCs w:val="28"/>
        </w:rPr>
        <w:t>юридичних</w:t>
      </w:r>
      <w:r w:rsidR="0070765B">
        <w:rPr>
          <w:rFonts w:ascii="Times New Roman" w:hAnsi="Times New Roman" w:cs="Times New Roman"/>
          <w:sz w:val="28"/>
          <w:szCs w:val="28"/>
        </w:rPr>
        <w:t xml:space="preserve"> осіб</w:t>
      </w:r>
      <w:r w:rsidR="002C35FC">
        <w:rPr>
          <w:rFonts w:ascii="Times New Roman" w:hAnsi="Times New Roman" w:cs="Times New Roman"/>
          <w:sz w:val="28"/>
          <w:szCs w:val="28"/>
        </w:rPr>
        <w:t xml:space="preserve"> резидентів</w:t>
      </w:r>
      <w:r w:rsidRPr="007F7306">
        <w:rPr>
          <w:rFonts w:ascii="Times New Roman" w:hAnsi="Times New Roman" w:cs="Times New Roman"/>
          <w:sz w:val="28"/>
          <w:szCs w:val="28"/>
        </w:rPr>
        <w:t xml:space="preserve">, що відкрили платіжні рахунки </w:t>
      </w:r>
      <w:r w:rsidR="0070765B" w:rsidRPr="0070765B">
        <w:rPr>
          <w:rFonts w:ascii="Times New Roman" w:hAnsi="Times New Roman" w:cs="Times New Roman"/>
          <w:sz w:val="28"/>
          <w:szCs w:val="28"/>
        </w:rPr>
        <w:t>у небанківських надавачів платіжних послуг, які обслуговують платіжні рахунки</w:t>
      </w:r>
      <w:r w:rsidR="0070765B">
        <w:rPr>
          <w:rFonts w:ascii="Times New Roman" w:hAnsi="Times New Roman" w:cs="Times New Roman"/>
          <w:sz w:val="28"/>
          <w:szCs w:val="28"/>
        </w:rPr>
        <w:t>,</w:t>
      </w:r>
      <w:r w:rsidR="0070765B" w:rsidRPr="0070765B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 xml:space="preserve">та </w:t>
      </w:r>
      <w:r w:rsidR="0070765B">
        <w:rPr>
          <w:rFonts w:ascii="Times New Roman" w:hAnsi="Times New Roman" w:cs="Times New Roman"/>
          <w:sz w:val="28"/>
          <w:szCs w:val="28"/>
        </w:rPr>
        <w:t>приріст таких користувачів за звітний період</w:t>
      </w:r>
      <w:r w:rsidRPr="007F7306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28107A" w:rsidRPr="0028107A" w:rsidRDefault="0028107A" w:rsidP="002810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A">
        <w:rPr>
          <w:rFonts w:ascii="Times New Roman" w:hAnsi="Times New Roman" w:cs="Times New Roman"/>
          <w:sz w:val="28"/>
          <w:szCs w:val="28"/>
        </w:rPr>
        <w:t>Відповідно до пункту 10 розділу І Інструкції про порядок відкриття та закриття рахунків користувачам надавачами платіжних послуг з обслуговування рахунків, затвердженої постановою Правління Національного банку України від 29.07.2022 № 162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07A">
        <w:rPr>
          <w:rFonts w:ascii="Times New Roman" w:hAnsi="Times New Roman" w:cs="Times New Roman"/>
          <w:sz w:val="28"/>
          <w:szCs w:val="28"/>
        </w:rPr>
        <w:t> фізична особа відкриває окремі рахунки для здійснення підприємницької, незалежної професійної діяльності та для власних потреб. Якщо фізична особи відкрила такі окремі рахунки для різних цілей, то у кожному випадку як користувач вона має зазначатися з відп</w:t>
      </w:r>
      <w:r>
        <w:rPr>
          <w:rFonts w:ascii="Times New Roman" w:hAnsi="Times New Roman" w:cs="Times New Roman"/>
          <w:sz w:val="28"/>
          <w:szCs w:val="28"/>
        </w:rPr>
        <w:t>овідним кодом виду користувача.</w:t>
      </w:r>
      <w:bookmarkStart w:id="0" w:name="_GoBack"/>
      <w:bookmarkEnd w:id="0"/>
    </w:p>
    <w:p w:rsidR="00AF1EA6" w:rsidRDefault="00AF1EA6" w:rsidP="007A5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Періодичність подання: декадна.</w:t>
      </w:r>
    </w:p>
    <w:p w:rsidR="002C35FC" w:rsidRDefault="002C35FC" w:rsidP="007A57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F7306" w:rsidRPr="007F7306" w:rsidRDefault="007F7306" w:rsidP="007A57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7F7306" w:rsidRPr="007F7306" w:rsidRDefault="009D2319" w:rsidP="007A57EC">
      <w:pPr>
        <w:spacing w:after="0"/>
        <w:jc w:val="center"/>
        <w:rPr>
          <w:rFonts w:ascii="Times New Roman" w:hAnsi="Times New Roman" w:cs="Times New Roman"/>
          <w:strike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D2319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FA587E">
        <w:rPr>
          <w:rFonts w:ascii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7F7306" w:rsidRPr="009D2319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F7306" w:rsidRPr="009D2319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Кількість користувачів</w:t>
      </w:r>
      <w:r w:rsidR="004951E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, які мають відкритий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платіжний </w:t>
      </w:r>
      <w:r w:rsidR="004951E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рахунок на кінець звітного періоду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F7306" w:rsidRPr="009D2319" w:rsidRDefault="007F7306" w:rsidP="007A57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319" w:rsidRPr="009D2319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2319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та метрики</w:t>
      </w:r>
    </w:p>
    <w:p w:rsidR="007F7306" w:rsidRPr="007F7306" w:rsidRDefault="007F7306" w:rsidP="007A5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F7306">
        <w:rPr>
          <w:rFonts w:ascii="Times New Roman" w:hAnsi="Times New Roman" w:cs="Times New Roman"/>
          <w:sz w:val="28"/>
          <w:szCs w:val="28"/>
          <w:lang w:eastAsia="uk-UA"/>
        </w:rPr>
        <w:t>За показником відображається</w:t>
      </w:r>
      <w:r w:rsidR="00AF1E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користувачів </w:t>
      </w:r>
      <w:r w:rsidRPr="007F7306">
        <w:rPr>
          <w:rFonts w:ascii="Times New Roman" w:hAnsi="Times New Roman" w:cs="Times New Roman"/>
          <w:sz w:val="28"/>
          <w:szCs w:val="28"/>
        </w:rPr>
        <w:t xml:space="preserve">– </w:t>
      </w:r>
      <w:r w:rsidR="004951E4" w:rsidRPr="004951E4">
        <w:rPr>
          <w:rFonts w:ascii="Times New Roman" w:hAnsi="Times New Roman" w:cs="Times New Roman"/>
          <w:sz w:val="28"/>
          <w:szCs w:val="28"/>
        </w:rPr>
        <w:t>фізичн</w:t>
      </w:r>
      <w:r w:rsidR="00AF1EA6">
        <w:rPr>
          <w:rFonts w:ascii="Times New Roman" w:hAnsi="Times New Roman" w:cs="Times New Roman"/>
          <w:sz w:val="28"/>
          <w:szCs w:val="28"/>
        </w:rPr>
        <w:t>их</w:t>
      </w:r>
      <w:r w:rsidR="004951E4" w:rsidRPr="004951E4">
        <w:rPr>
          <w:rFonts w:ascii="Times New Roman" w:hAnsi="Times New Roman" w:cs="Times New Roman"/>
          <w:sz w:val="28"/>
          <w:szCs w:val="28"/>
        </w:rPr>
        <w:t xml:space="preserve"> ос</w:t>
      </w:r>
      <w:r w:rsidR="00AF1EA6">
        <w:rPr>
          <w:rFonts w:ascii="Times New Roman" w:hAnsi="Times New Roman" w:cs="Times New Roman"/>
          <w:sz w:val="28"/>
          <w:szCs w:val="28"/>
        </w:rPr>
        <w:t>і</w:t>
      </w:r>
      <w:r w:rsidR="004951E4" w:rsidRPr="004951E4">
        <w:rPr>
          <w:rFonts w:ascii="Times New Roman" w:hAnsi="Times New Roman" w:cs="Times New Roman"/>
          <w:sz w:val="28"/>
          <w:szCs w:val="28"/>
        </w:rPr>
        <w:t>б, фізичн</w:t>
      </w:r>
      <w:r w:rsidR="00AF1EA6">
        <w:rPr>
          <w:rFonts w:ascii="Times New Roman" w:hAnsi="Times New Roman" w:cs="Times New Roman"/>
          <w:sz w:val="28"/>
          <w:szCs w:val="28"/>
        </w:rPr>
        <w:t>их</w:t>
      </w:r>
      <w:r w:rsidR="004951E4" w:rsidRPr="004951E4">
        <w:rPr>
          <w:rFonts w:ascii="Times New Roman" w:hAnsi="Times New Roman" w:cs="Times New Roman"/>
          <w:sz w:val="28"/>
          <w:szCs w:val="28"/>
        </w:rPr>
        <w:t xml:space="preserve"> ос</w:t>
      </w:r>
      <w:r w:rsidR="00AF1EA6">
        <w:rPr>
          <w:rFonts w:ascii="Times New Roman" w:hAnsi="Times New Roman" w:cs="Times New Roman"/>
          <w:sz w:val="28"/>
          <w:szCs w:val="28"/>
        </w:rPr>
        <w:t>і</w:t>
      </w:r>
      <w:r w:rsidR="004951E4" w:rsidRPr="004951E4">
        <w:rPr>
          <w:rFonts w:ascii="Times New Roman" w:hAnsi="Times New Roman" w:cs="Times New Roman"/>
          <w:sz w:val="28"/>
          <w:szCs w:val="28"/>
        </w:rPr>
        <w:t>б-підприємці</w:t>
      </w:r>
      <w:r w:rsidR="00AF1EA6">
        <w:rPr>
          <w:rFonts w:ascii="Times New Roman" w:hAnsi="Times New Roman" w:cs="Times New Roman"/>
          <w:sz w:val="28"/>
          <w:szCs w:val="28"/>
        </w:rPr>
        <w:t>в</w:t>
      </w:r>
      <w:r w:rsidR="009D2319">
        <w:rPr>
          <w:rFonts w:ascii="Times New Roman" w:hAnsi="Times New Roman" w:cs="Times New Roman"/>
          <w:sz w:val="28"/>
          <w:szCs w:val="28"/>
        </w:rPr>
        <w:t xml:space="preserve"> резидентів</w:t>
      </w:r>
      <w:r w:rsidR="004951E4" w:rsidRPr="004951E4">
        <w:rPr>
          <w:rFonts w:ascii="Times New Roman" w:hAnsi="Times New Roman" w:cs="Times New Roman"/>
          <w:sz w:val="28"/>
          <w:szCs w:val="28"/>
        </w:rPr>
        <w:t>, юридичн</w:t>
      </w:r>
      <w:r w:rsidR="00AF1EA6">
        <w:rPr>
          <w:rFonts w:ascii="Times New Roman" w:hAnsi="Times New Roman" w:cs="Times New Roman"/>
          <w:sz w:val="28"/>
          <w:szCs w:val="28"/>
        </w:rPr>
        <w:t>их</w:t>
      </w:r>
      <w:r w:rsidR="004951E4">
        <w:rPr>
          <w:rFonts w:ascii="Times New Roman" w:hAnsi="Times New Roman" w:cs="Times New Roman"/>
          <w:sz w:val="28"/>
          <w:szCs w:val="28"/>
        </w:rPr>
        <w:t xml:space="preserve"> ос</w:t>
      </w:r>
      <w:r w:rsidR="00AF1EA6">
        <w:rPr>
          <w:rFonts w:ascii="Times New Roman" w:hAnsi="Times New Roman" w:cs="Times New Roman"/>
          <w:sz w:val="28"/>
          <w:szCs w:val="28"/>
        </w:rPr>
        <w:t>і</w:t>
      </w:r>
      <w:r w:rsidR="004951E4" w:rsidRPr="004951E4">
        <w:rPr>
          <w:rFonts w:ascii="Times New Roman" w:hAnsi="Times New Roman" w:cs="Times New Roman"/>
          <w:sz w:val="28"/>
          <w:szCs w:val="28"/>
        </w:rPr>
        <w:t>б</w:t>
      </w:r>
      <w:r w:rsidR="009D2319" w:rsidRPr="009D2319">
        <w:rPr>
          <w:rFonts w:ascii="Times New Roman" w:hAnsi="Times New Roman" w:cs="Times New Roman"/>
          <w:sz w:val="28"/>
          <w:szCs w:val="28"/>
        </w:rPr>
        <w:t xml:space="preserve"> </w:t>
      </w:r>
      <w:r w:rsidR="009D2319">
        <w:rPr>
          <w:rFonts w:ascii="Times New Roman" w:hAnsi="Times New Roman" w:cs="Times New Roman"/>
          <w:sz w:val="28"/>
          <w:szCs w:val="28"/>
        </w:rPr>
        <w:t>резидентів</w:t>
      </w:r>
      <w:r w:rsidRPr="007F7306">
        <w:rPr>
          <w:rFonts w:ascii="Times New Roman" w:hAnsi="Times New Roman" w:cs="Times New Roman"/>
          <w:sz w:val="28"/>
          <w:szCs w:val="28"/>
        </w:rPr>
        <w:t xml:space="preserve">, </w:t>
      </w:r>
      <w:r w:rsidR="00A10A7C">
        <w:rPr>
          <w:rFonts w:ascii="Times New Roman" w:hAnsi="Times New Roman" w:cs="Times New Roman"/>
          <w:sz w:val="28"/>
          <w:szCs w:val="28"/>
        </w:rPr>
        <w:t>які</w:t>
      </w:r>
      <w:r w:rsidRPr="007F7306">
        <w:rPr>
          <w:rFonts w:ascii="Times New Roman" w:hAnsi="Times New Roman" w:cs="Times New Roman"/>
          <w:sz w:val="28"/>
          <w:szCs w:val="28"/>
        </w:rPr>
        <w:t xml:space="preserve"> </w:t>
      </w:r>
      <w:r w:rsidR="00AF1EA6">
        <w:rPr>
          <w:rFonts w:ascii="Times New Roman" w:hAnsi="Times New Roman" w:cs="Times New Roman"/>
          <w:sz w:val="28"/>
          <w:szCs w:val="28"/>
        </w:rPr>
        <w:t xml:space="preserve">мають </w:t>
      </w:r>
      <w:r w:rsidRPr="007F7306">
        <w:rPr>
          <w:rFonts w:ascii="Times New Roman" w:hAnsi="Times New Roman" w:cs="Times New Roman"/>
          <w:sz w:val="28"/>
          <w:szCs w:val="28"/>
        </w:rPr>
        <w:t>відкри</w:t>
      </w:r>
      <w:r w:rsidR="00AF1EA6">
        <w:rPr>
          <w:rFonts w:ascii="Times New Roman" w:hAnsi="Times New Roman" w:cs="Times New Roman"/>
          <w:sz w:val="28"/>
          <w:szCs w:val="28"/>
        </w:rPr>
        <w:t>ті</w:t>
      </w:r>
      <w:r w:rsidRPr="007F7306">
        <w:rPr>
          <w:rFonts w:ascii="Times New Roman" w:hAnsi="Times New Roman" w:cs="Times New Roman"/>
          <w:sz w:val="28"/>
          <w:szCs w:val="28"/>
        </w:rPr>
        <w:t xml:space="preserve"> платіжні рахунки</w:t>
      </w:r>
      <w:r w:rsidR="00AF1EA6">
        <w:rPr>
          <w:rFonts w:ascii="Times New Roman" w:hAnsi="Times New Roman" w:cs="Times New Roman"/>
          <w:sz w:val="28"/>
          <w:szCs w:val="28"/>
        </w:rPr>
        <w:t xml:space="preserve"> на кінець звітного періоду</w:t>
      </w:r>
      <w:r w:rsidRPr="007F7306">
        <w:rPr>
          <w:rFonts w:ascii="Times New Roman" w:hAnsi="Times New Roman" w:cs="Times New Roman"/>
          <w:sz w:val="28"/>
          <w:szCs w:val="28"/>
        </w:rPr>
        <w:t xml:space="preserve"> у небанківських надавачів платіжних послуг, які обслуговують платіжні рахунки.</w:t>
      </w:r>
    </w:p>
    <w:p w:rsidR="007F7306" w:rsidRPr="007F7306" w:rsidRDefault="007F7306" w:rsidP="007A5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D2319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7F7306">
        <w:rPr>
          <w:rFonts w:ascii="Times New Roman" w:hAnsi="Times New Roman" w:cs="Times New Roman"/>
          <w:b/>
          <w:sz w:val="28"/>
          <w:szCs w:val="28"/>
          <w:lang w:val="ru-RU" w:eastAsia="uk-UA"/>
        </w:rPr>
        <w:t>01</w:t>
      </w:r>
      <w:r w:rsidR="009D2319">
        <w:rPr>
          <w:rFonts w:ascii="Times New Roman" w:hAnsi="Times New Roman" w:cs="Times New Roman"/>
          <w:b/>
          <w:sz w:val="28"/>
          <w:szCs w:val="28"/>
          <w:lang w:val="ru-RU" w:eastAsia="uk-UA"/>
        </w:rPr>
        <w:t>3</w:t>
      </w:r>
      <w:r w:rsidRPr="007F7306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 код </w:t>
      </w:r>
      <w:r w:rsidR="009D2319">
        <w:rPr>
          <w:rFonts w:ascii="Times New Roman" w:hAnsi="Times New Roman" w:cs="Times New Roman"/>
          <w:sz w:val="28"/>
          <w:szCs w:val="28"/>
          <w:lang w:eastAsia="uk-UA"/>
        </w:rPr>
        <w:t>виду користувача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  <w:lang w:val="ru-RU" w:eastAsia="uk-UA"/>
        </w:rPr>
        <w:t>(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довідник </w:t>
      </w:r>
      <w:r w:rsidR="009D2319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Pr="007F7306">
        <w:rPr>
          <w:rFonts w:ascii="Times New Roman" w:hAnsi="Times New Roman" w:cs="Times New Roman"/>
          <w:bCs/>
          <w:sz w:val="28"/>
          <w:szCs w:val="28"/>
          <w:lang w:val="ru-RU" w:eastAsia="uk-UA"/>
        </w:rPr>
        <w:t>01</w:t>
      </w:r>
      <w:r w:rsidR="009D2319">
        <w:rPr>
          <w:rFonts w:ascii="Times New Roman" w:hAnsi="Times New Roman" w:cs="Times New Roman"/>
          <w:bCs/>
          <w:sz w:val="28"/>
          <w:szCs w:val="28"/>
          <w:lang w:val="ru-RU" w:eastAsia="uk-UA"/>
        </w:rPr>
        <w:t>3</w:t>
      </w:r>
      <w:r w:rsidRPr="007F7306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F7306" w:rsidRPr="007F7306" w:rsidRDefault="007F7306" w:rsidP="007A5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D2319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080 – 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кількість користувачів </w:t>
      </w:r>
      <w:r w:rsidR="00B227DE" w:rsidRPr="00B227DE">
        <w:rPr>
          <w:rFonts w:ascii="Times New Roman" w:hAnsi="Times New Roman" w:cs="Times New Roman"/>
          <w:sz w:val="28"/>
          <w:szCs w:val="28"/>
        </w:rPr>
        <w:t>небанківськ</w:t>
      </w:r>
      <w:r w:rsidR="00B227DE">
        <w:rPr>
          <w:rFonts w:ascii="Times New Roman" w:hAnsi="Times New Roman" w:cs="Times New Roman"/>
          <w:sz w:val="28"/>
          <w:szCs w:val="28"/>
        </w:rPr>
        <w:t>их</w:t>
      </w:r>
      <w:r w:rsidR="00B227DE" w:rsidRPr="00B227DE">
        <w:rPr>
          <w:rFonts w:ascii="Times New Roman" w:hAnsi="Times New Roman" w:cs="Times New Roman"/>
          <w:sz w:val="28"/>
          <w:szCs w:val="28"/>
        </w:rPr>
        <w:t xml:space="preserve"> надавачі</w:t>
      </w:r>
      <w:r w:rsidR="00B227DE">
        <w:rPr>
          <w:rFonts w:ascii="Times New Roman" w:hAnsi="Times New Roman" w:cs="Times New Roman"/>
          <w:sz w:val="28"/>
          <w:szCs w:val="28"/>
        </w:rPr>
        <w:t>в</w:t>
      </w:r>
      <w:r w:rsidR="00B227DE" w:rsidRPr="00B227DE">
        <w:rPr>
          <w:rFonts w:ascii="Times New Roman" w:hAnsi="Times New Roman" w:cs="Times New Roman"/>
          <w:sz w:val="28"/>
          <w:szCs w:val="28"/>
        </w:rPr>
        <w:t xml:space="preserve"> платіжних послуг, які обслуговують платіжні рахунки</w:t>
      </w:r>
      <w:r w:rsidRPr="007F7306">
        <w:rPr>
          <w:rFonts w:ascii="Times New Roman" w:hAnsi="Times New Roman" w:cs="Times New Roman"/>
          <w:sz w:val="28"/>
          <w:szCs w:val="28"/>
        </w:rPr>
        <w:t>.</w:t>
      </w:r>
    </w:p>
    <w:p w:rsidR="007F7306" w:rsidRPr="007F7306" w:rsidRDefault="007F7306" w:rsidP="007A57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306" w:rsidRPr="007F7306" w:rsidRDefault="007F7306" w:rsidP="007A57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7F7306" w:rsidRPr="007F7306" w:rsidRDefault="009D2319" w:rsidP="007A57EC">
      <w:pPr>
        <w:spacing w:after="0"/>
        <w:jc w:val="center"/>
        <w:rPr>
          <w:rFonts w:ascii="Times New Roman" w:hAnsi="Times New Roman" w:cs="Times New Roman"/>
          <w:strike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D2319">
        <w:rPr>
          <w:rFonts w:ascii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FA587E">
        <w:rPr>
          <w:rFonts w:ascii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val="ru-RU" w:eastAsia="uk-UA"/>
        </w:rPr>
        <w:t>“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</w:t>
      </w:r>
      <w:r w:rsidR="00A1185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нових користувачів, які відкрили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платіжний </w:t>
      </w:r>
      <w:r w:rsidR="00A1185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рахунок за звітний період</w:t>
      </w:r>
      <w:r w:rsidR="007F7306"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F7306" w:rsidRPr="007F7306" w:rsidRDefault="007F7306" w:rsidP="007A57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319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та метрики</w:t>
      </w:r>
    </w:p>
    <w:p w:rsidR="00CC615C" w:rsidRDefault="007F7306" w:rsidP="007A5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CC615C" w:rsidRPr="006237F9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нових </w:t>
      </w:r>
      <w:r w:rsidR="004228DB" w:rsidRPr="006237F9">
        <w:rPr>
          <w:rFonts w:ascii="Times New Roman" w:hAnsi="Times New Roman" w:cs="Times New Roman"/>
          <w:sz w:val="28"/>
          <w:szCs w:val="28"/>
          <w:u w:val="single"/>
          <w:lang w:eastAsia="uk-UA"/>
        </w:rPr>
        <w:t>користувачів</w:t>
      </w:r>
      <w:r w:rsidR="004228DB" w:rsidRPr="004228DB">
        <w:rPr>
          <w:rFonts w:ascii="Times New Roman" w:hAnsi="Times New Roman" w:cs="Times New Roman"/>
          <w:sz w:val="28"/>
          <w:szCs w:val="28"/>
          <w:lang w:eastAsia="uk-UA"/>
        </w:rPr>
        <w:t xml:space="preserve"> – фізичних осіб, фізичних осіб-підприємців</w:t>
      </w:r>
      <w:r w:rsidR="009D2319" w:rsidRPr="009D2319">
        <w:rPr>
          <w:rFonts w:ascii="Times New Roman" w:hAnsi="Times New Roman" w:cs="Times New Roman"/>
          <w:sz w:val="28"/>
          <w:szCs w:val="28"/>
        </w:rPr>
        <w:t xml:space="preserve"> </w:t>
      </w:r>
      <w:r w:rsidR="009D2319">
        <w:rPr>
          <w:rFonts w:ascii="Times New Roman" w:hAnsi="Times New Roman" w:cs="Times New Roman"/>
          <w:sz w:val="28"/>
          <w:szCs w:val="28"/>
        </w:rPr>
        <w:t>резидентів</w:t>
      </w:r>
      <w:r w:rsidR="004228DB" w:rsidRPr="004228DB">
        <w:rPr>
          <w:rFonts w:ascii="Times New Roman" w:hAnsi="Times New Roman" w:cs="Times New Roman"/>
          <w:sz w:val="28"/>
          <w:szCs w:val="28"/>
          <w:lang w:eastAsia="uk-UA"/>
        </w:rPr>
        <w:t>, юридичних осіб</w:t>
      </w:r>
      <w:r w:rsidR="009D2319" w:rsidRPr="009D2319">
        <w:rPr>
          <w:rFonts w:ascii="Times New Roman" w:hAnsi="Times New Roman" w:cs="Times New Roman"/>
          <w:sz w:val="28"/>
          <w:szCs w:val="28"/>
        </w:rPr>
        <w:t xml:space="preserve"> </w:t>
      </w:r>
      <w:r w:rsidR="009D2319">
        <w:rPr>
          <w:rFonts w:ascii="Times New Roman" w:hAnsi="Times New Roman" w:cs="Times New Roman"/>
          <w:sz w:val="28"/>
          <w:szCs w:val="28"/>
        </w:rPr>
        <w:t>резидентів</w:t>
      </w:r>
      <w:r w:rsidR="004228D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10A7C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r w:rsidR="004228DB" w:rsidRPr="004228D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228DB" w:rsidRPr="004228D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відкрили платіжні рахунки</w:t>
      </w:r>
      <w:r w:rsidR="00AF1E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F1EA6" w:rsidRPr="00AF1EA6">
        <w:rPr>
          <w:rFonts w:ascii="Times New Roman" w:hAnsi="Times New Roman" w:cs="Times New Roman"/>
          <w:sz w:val="28"/>
          <w:szCs w:val="28"/>
          <w:lang w:eastAsia="uk-UA"/>
        </w:rPr>
        <w:t>за звітній період</w:t>
      </w:r>
      <w:r w:rsidR="004228DB" w:rsidRPr="004228DB">
        <w:rPr>
          <w:rFonts w:ascii="Times New Roman" w:hAnsi="Times New Roman" w:cs="Times New Roman"/>
          <w:sz w:val="28"/>
          <w:szCs w:val="28"/>
          <w:lang w:eastAsia="uk-UA"/>
        </w:rPr>
        <w:t xml:space="preserve"> у небанківських надавачів платіжних послуг, які обслуговують платіжні рахунки</w:t>
      </w:r>
      <w:r w:rsidR="004228D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F7306" w:rsidRPr="007F7306" w:rsidRDefault="009D2319" w:rsidP="009D2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Параметр K</w:t>
      </w:r>
      <w:r w:rsidR="007F7306" w:rsidRPr="007F730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</w:t>
      </w:r>
      <w:r w:rsidR="007F7306"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AF1EA6" w:rsidRPr="00AF1EA6">
        <w:rPr>
          <w:rFonts w:ascii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hAnsi="Times New Roman" w:cs="Times New Roman"/>
          <w:sz w:val="28"/>
          <w:szCs w:val="28"/>
          <w:lang w:eastAsia="uk-UA"/>
        </w:rPr>
        <w:t>виду користувача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  <w:lang w:val="ru-RU" w:eastAsia="uk-UA"/>
        </w:rPr>
        <w:t>(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Pr="007F7306">
        <w:rPr>
          <w:rFonts w:ascii="Times New Roman" w:hAnsi="Times New Roman" w:cs="Times New Roman"/>
          <w:bCs/>
          <w:sz w:val="28"/>
          <w:szCs w:val="28"/>
          <w:lang w:val="ru-RU" w:eastAsia="uk-UA"/>
        </w:rPr>
        <w:t>01</w:t>
      </w:r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>3</w:t>
      </w:r>
      <w:r w:rsidRPr="007F7306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F7306" w:rsidRPr="007F7306" w:rsidRDefault="007F7306" w:rsidP="00A10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D2319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Pr="007F73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080 – </w:t>
      </w:r>
      <w:r w:rsidR="00AF1EA6" w:rsidRPr="00AF1EA6">
        <w:rPr>
          <w:rFonts w:ascii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6237F9" w:rsidRPr="006237F9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нових </w:t>
      </w:r>
      <w:r w:rsidR="00AF1EA6" w:rsidRPr="006237F9">
        <w:rPr>
          <w:rFonts w:ascii="Times New Roman" w:hAnsi="Times New Roman" w:cs="Times New Roman"/>
          <w:sz w:val="28"/>
          <w:szCs w:val="28"/>
          <w:u w:val="single"/>
          <w:lang w:eastAsia="uk-UA"/>
        </w:rPr>
        <w:t>користувачів</w:t>
      </w:r>
      <w:r w:rsidR="00AF1EA6" w:rsidRPr="00AF1EA6">
        <w:rPr>
          <w:rFonts w:ascii="Times New Roman" w:hAnsi="Times New Roman" w:cs="Times New Roman"/>
          <w:sz w:val="28"/>
          <w:szCs w:val="28"/>
          <w:lang w:eastAsia="uk-UA"/>
        </w:rPr>
        <w:t xml:space="preserve"> небанківських надавачів платіжних послуг, які обслуговують платіжні рахунки</w:t>
      </w:r>
      <w:r w:rsidRPr="007F730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sectPr w:rsidR="007F7306" w:rsidRPr="007F73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06"/>
    <w:rsid w:val="000E7BD3"/>
    <w:rsid w:val="00130E85"/>
    <w:rsid w:val="00193E34"/>
    <w:rsid w:val="0028107A"/>
    <w:rsid w:val="002C35FC"/>
    <w:rsid w:val="004228DB"/>
    <w:rsid w:val="004951E4"/>
    <w:rsid w:val="004F7FFB"/>
    <w:rsid w:val="005018CE"/>
    <w:rsid w:val="00551A58"/>
    <w:rsid w:val="006237F9"/>
    <w:rsid w:val="006B4170"/>
    <w:rsid w:val="0070765B"/>
    <w:rsid w:val="007A57EC"/>
    <w:rsid w:val="007F7306"/>
    <w:rsid w:val="0093191D"/>
    <w:rsid w:val="009D2319"/>
    <w:rsid w:val="00A10A7C"/>
    <w:rsid w:val="00A11854"/>
    <w:rsid w:val="00AD103C"/>
    <w:rsid w:val="00AF1EA6"/>
    <w:rsid w:val="00B227DE"/>
    <w:rsid w:val="00B762C5"/>
    <w:rsid w:val="00C0699B"/>
    <w:rsid w:val="00C5078A"/>
    <w:rsid w:val="00C8232A"/>
    <w:rsid w:val="00CC615C"/>
    <w:rsid w:val="00DA19D6"/>
    <w:rsid w:val="00DC094D"/>
    <w:rsid w:val="00E74995"/>
    <w:rsid w:val="00E87AF6"/>
    <w:rsid w:val="00F006B7"/>
    <w:rsid w:val="00F04A48"/>
    <w:rsid w:val="00F23A75"/>
    <w:rsid w:val="00F64B3F"/>
    <w:rsid w:val="00F74FA5"/>
    <w:rsid w:val="00FA587E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9802"/>
  <w15:chartTrackingRefBased/>
  <w15:docId w15:val="{D1693234-7432-4E9A-8CEE-AED410EA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D9CA-5E5E-4511-9DC5-2BF47E36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Константінова Ірина Валеріївна</dc:creator>
  <cp:keywords/>
  <dc:description/>
  <cp:lastModifiedBy>Вдовиченко Владислав Сергійович</cp:lastModifiedBy>
  <cp:revision>8</cp:revision>
  <dcterms:created xsi:type="dcterms:W3CDTF">2022-09-01T11:48:00Z</dcterms:created>
  <dcterms:modified xsi:type="dcterms:W3CDTF">2022-09-27T07:07:00Z</dcterms:modified>
</cp:coreProperties>
</file>