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D4116" w14:textId="572E27B9" w:rsidR="00E2573B" w:rsidRPr="001812BE" w:rsidRDefault="00E2573B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Правила </w:t>
      </w:r>
      <w:r w:rsidR="00512CB1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та особливості 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формування показників,</w:t>
      </w:r>
    </w:p>
    <w:p w14:paraId="7C252CBE" w14:textId="2602A769" w:rsidR="00E01F6A" w:rsidRPr="001812BE" w:rsidRDefault="00E2573B" w:rsidP="00E27E1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1812BE">
        <w:rPr>
          <w:b/>
          <w:sz w:val="28"/>
          <w:szCs w:val="28"/>
          <w:u w:val="single"/>
        </w:rPr>
        <w:t xml:space="preserve">що подаються у звітному файлі </w:t>
      </w:r>
      <w:r w:rsidR="00AC109E" w:rsidRPr="001812BE">
        <w:rPr>
          <w:b/>
          <w:bCs/>
          <w:sz w:val="28"/>
          <w:szCs w:val="28"/>
          <w:u w:val="single"/>
        </w:rPr>
        <w:t>CR14 «</w:t>
      </w:r>
      <w:r w:rsidR="00E01F6A" w:rsidRPr="001812BE">
        <w:rPr>
          <w:b/>
          <w:bCs/>
          <w:sz w:val="28"/>
          <w:szCs w:val="28"/>
          <w:u w:val="single"/>
        </w:rPr>
        <w:t>Да</w:t>
      </w:r>
      <w:r w:rsidR="00AC109E" w:rsidRPr="001812BE">
        <w:rPr>
          <w:b/>
          <w:bCs/>
          <w:sz w:val="28"/>
          <w:szCs w:val="28"/>
          <w:u w:val="single"/>
        </w:rPr>
        <w:t xml:space="preserve">ні </w:t>
      </w:r>
      <w:proofErr w:type="spellStart"/>
      <w:r w:rsidR="00AC109E" w:rsidRPr="001812BE">
        <w:rPr>
          <w:b/>
          <w:bCs/>
          <w:sz w:val="28"/>
          <w:szCs w:val="28"/>
          <w:u w:val="single"/>
        </w:rPr>
        <w:t>оборотно</w:t>
      </w:r>
      <w:proofErr w:type="spellEnd"/>
      <w:r w:rsidR="00AC109E" w:rsidRPr="001812BE">
        <w:rPr>
          <w:b/>
          <w:bCs/>
          <w:sz w:val="28"/>
          <w:szCs w:val="28"/>
          <w:u w:val="single"/>
        </w:rPr>
        <w:t>-сальдової відомості</w:t>
      </w:r>
      <w:r w:rsidR="007F7D60" w:rsidRPr="001812BE">
        <w:rPr>
          <w:b/>
          <w:bCs/>
          <w:sz w:val="28"/>
          <w:szCs w:val="28"/>
          <w:u w:val="single"/>
        </w:rPr>
        <w:t xml:space="preserve"> кредитної спілки</w:t>
      </w:r>
      <w:r w:rsidR="00AC109E" w:rsidRPr="001812BE">
        <w:rPr>
          <w:b/>
          <w:bCs/>
          <w:sz w:val="28"/>
          <w:szCs w:val="28"/>
          <w:u w:val="single"/>
        </w:rPr>
        <w:t>»</w:t>
      </w:r>
    </w:p>
    <w:p w14:paraId="39325CCD" w14:textId="77777777" w:rsidR="00E01F6A" w:rsidRPr="001812BE" w:rsidRDefault="00E01F6A" w:rsidP="00E27E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817CB1C" w14:textId="38957B74" w:rsidR="005F493F" w:rsidRPr="001812BE" w:rsidRDefault="00155468" w:rsidP="00E27E15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12BE">
        <w:rPr>
          <w:sz w:val="28"/>
          <w:szCs w:val="28"/>
        </w:rPr>
        <w:t xml:space="preserve">Інформація у звітному файлі </w:t>
      </w:r>
      <w:r w:rsidR="00E01F6A" w:rsidRPr="001812BE">
        <w:rPr>
          <w:sz w:val="28"/>
          <w:szCs w:val="28"/>
        </w:rPr>
        <w:t>CR14</w:t>
      </w:r>
      <w:r w:rsidR="005F493F" w:rsidRPr="001812BE">
        <w:rPr>
          <w:sz w:val="28"/>
          <w:szCs w:val="28"/>
        </w:rPr>
        <w:t xml:space="preserve"> «Дані </w:t>
      </w:r>
      <w:proofErr w:type="spellStart"/>
      <w:r w:rsidR="005F493F" w:rsidRPr="001812BE">
        <w:rPr>
          <w:sz w:val="28"/>
          <w:szCs w:val="28"/>
        </w:rPr>
        <w:t>оборотно</w:t>
      </w:r>
      <w:proofErr w:type="spellEnd"/>
      <w:r w:rsidR="005F493F" w:rsidRPr="001812BE">
        <w:rPr>
          <w:sz w:val="28"/>
          <w:szCs w:val="28"/>
        </w:rPr>
        <w:t xml:space="preserve">-сальдової відомості кредитної спілки» (далі – файл </w:t>
      </w:r>
      <w:r w:rsidR="005F493F" w:rsidRPr="001812BE">
        <w:rPr>
          <w:sz w:val="28"/>
          <w:szCs w:val="28"/>
          <w:lang w:val="en-US"/>
        </w:rPr>
        <w:t>CR</w:t>
      </w:r>
      <w:r w:rsidR="005F493F" w:rsidRPr="001812BE">
        <w:rPr>
          <w:sz w:val="28"/>
          <w:szCs w:val="28"/>
        </w:rPr>
        <w:t>14)</w:t>
      </w:r>
      <w:r w:rsidR="00E01F6A" w:rsidRPr="001812BE">
        <w:rPr>
          <w:sz w:val="28"/>
          <w:szCs w:val="28"/>
        </w:rPr>
        <w:t xml:space="preserve"> запов</w:t>
      </w:r>
      <w:r w:rsidR="006053D0" w:rsidRPr="001812BE">
        <w:rPr>
          <w:sz w:val="28"/>
          <w:szCs w:val="28"/>
        </w:rPr>
        <w:t>нює</w:t>
      </w:r>
      <w:r w:rsidR="00E01F6A" w:rsidRPr="001812BE">
        <w:rPr>
          <w:sz w:val="28"/>
          <w:szCs w:val="28"/>
        </w:rPr>
        <w:t xml:space="preserve">ться кредитними спілками та об’єднаними кредитними спілками (далі – кредитні спілки) на підставі даних бухгалтерського обліку </w:t>
      </w:r>
      <w:r w:rsidR="0075722F" w:rsidRPr="001812BE">
        <w:rPr>
          <w:sz w:val="28"/>
          <w:szCs w:val="28"/>
        </w:rPr>
        <w:t>та облікової політики кредитної спілки з врахуванням</w:t>
      </w:r>
      <w:r w:rsidR="00E01F6A" w:rsidRPr="001812BE">
        <w:rPr>
          <w:sz w:val="28"/>
          <w:szCs w:val="28"/>
        </w:rPr>
        <w:t xml:space="preserve"> вимог Міжнародних стандартів фінансової звітності</w:t>
      </w:r>
      <w:r w:rsidR="005F6F12" w:rsidRPr="001812BE">
        <w:rPr>
          <w:sz w:val="28"/>
          <w:szCs w:val="28"/>
        </w:rPr>
        <w:t xml:space="preserve">. </w:t>
      </w:r>
    </w:p>
    <w:p w14:paraId="24A35CA6" w14:textId="3B81D34C" w:rsidR="004B44C2" w:rsidRPr="001812BE" w:rsidRDefault="009E4212" w:rsidP="009E421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12BE">
        <w:rPr>
          <w:sz w:val="28"/>
          <w:szCs w:val="28"/>
        </w:rPr>
        <w:t>У</w:t>
      </w:r>
      <w:r w:rsidR="00AD7003" w:rsidRPr="001812BE">
        <w:rPr>
          <w:sz w:val="28"/>
          <w:szCs w:val="28"/>
        </w:rPr>
        <w:t xml:space="preserve"> файлі </w:t>
      </w:r>
      <w:r w:rsidRPr="001812BE">
        <w:rPr>
          <w:sz w:val="28"/>
          <w:szCs w:val="28"/>
        </w:rPr>
        <w:t xml:space="preserve">CR14 </w:t>
      </w:r>
      <w:r w:rsidR="00AD7003" w:rsidRPr="001812BE">
        <w:rPr>
          <w:sz w:val="28"/>
          <w:szCs w:val="28"/>
        </w:rPr>
        <w:t>нада</w:t>
      </w:r>
      <w:r w:rsidRPr="001812BE">
        <w:rPr>
          <w:sz w:val="28"/>
          <w:szCs w:val="28"/>
        </w:rPr>
        <w:t>є</w:t>
      </w:r>
      <w:r w:rsidR="00AD7003" w:rsidRPr="001812BE">
        <w:rPr>
          <w:sz w:val="28"/>
          <w:szCs w:val="28"/>
        </w:rPr>
        <w:t>ться</w:t>
      </w:r>
      <w:r w:rsidR="004B44C2" w:rsidRPr="001812BE">
        <w:rPr>
          <w:sz w:val="28"/>
          <w:szCs w:val="28"/>
        </w:rPr>
        <w:t xml:space="preserve"> </w:t>
      </w:r>
      <w:r w:rsidRPr="001812BE">
        <w:rPr>
          <w:sz w:val="28"/>
          <w:szCs w:val="28"/>
        </w:rPr>
        <w:t>інформація, зведена</w:t>
      </w:r>
      <w:r w:rsidR="004B44C2" w:rsidRPr="001812BE">
        <w:rPr>
          <w:sz w:val="28"/>
          <w:szCs w:val="28"/>
        </w:rPr>
        <w:t xml:space="preserve"> за кредитну спілку.</w:t>
      </w:r>
    </w:p>
    <w:p w14:paraId="674E97A6" w14:textId="2C9E1994" w:rsidR="00DF774B" w:rsidRPr="001812BE" w:rsidRDefault="00DF774B" w:rsidP="009E421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12BE">
        <w:rPr>
          <w:sz w:val="28"/>
          <w:szCs w:val="28"/>
        </w:rPr>
        <w:t xml:space="preserve">У файлі </w:t>
      </w:r>
      <w:r w:rsidR="009E4212" w:rsidRPr="001812BE">
        <w:rPr>
          <w:sz w:val="28"/>
          <w:szCs w:val="28"/>
        </w:rPr>
        <w:t xml:space="preserve">CR14 </w:t>
      </w:r>
      <w:r w:rsidR="00F45C85" w:rsidRPr="001812BE">
        <w:rPr>
          <w:sz w:val="28"/>
          <w:szCs w:val="28"/>
        </w:rPr>
        <w:t xml:space="preserve">надається </w:t>
      </w:r>
      <w:r w:rsidRPr="001812BE">
        <w:rPr>
          <w:sz w:val="28"/>
          <w:szCs w:val="28"/>
        </w:rPr>
        <w:t xml:space="preserve">інформація </w:t>
      </w:r>
      <w:r w:rsidR="003D2B1A" w:rsidRPr="001812BE">
        <w:rPr>
          <w:sz w:val="28"/>
          <w:szCs w:val="28"/>
        </w:rPr>
        <w:t>за звітний період (місяць)</w:t>
      </w:r>
      <w:r w:rsidRPr="001812BE">
        <w:rPr>
          <w:sz w:val="28"/>
          <w:szCs w:val="28"/>
        </w:rPr>
        <w:t>:</w:t>
      </w:r>
    </w:p>
    <w:p w14:paraId="3ED6304F" w14:textId="30923232" w:rsidR="00CC0E2F" w:rsidRPr="001812BE" w:rsidRDefault="00DF774B" w:rsidP="00E27E15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12BE">
        <w:rPr>
          <w:sz w:val="28"/>
          <w:szCs w:val="28"/>
        </w:rPr>
        <w:t>залишки коштів за станом на перше число місяця</w:t>
      </w:r>
      <w:r w:rsidR="00512CB1" w:rsidRPr="001812BE">
        <w:rPr>
          <w:sz w:val="28"/>
          <w:szCs w:val="28"/>
          <w:lang w:val="ru-RU"/>
        </w:rPr>
        <w:t xml:space="preserve">, </w:t>
      </w:r>
      <w:r w:rsidR="00512CB1" w:rsidRPr="001812BE">
        <w:rPr>
          <w:sz w:val="28"/>
          <w:szCs w:val="28"/>
        </w:rPr>
        <w:t>наступного за звітним</w:t>
      </w:r>
      <w:r w:rsidR="009E4212" w:rsidRPr="001812BE">
        <w:rPr>
          <w:sz w:val="28"/>
          <w:szCs w:val="28"/>
          <w:lang w:val="ru-RU"/>
        </w:rPr>
        <w:t>;</w:t>
      </w:r>
    </w:p>
    <w:p w14:paraId="739C70C4" w14:textId="15FA3CDA" w:rsidR="00BD4BAA" w:rsidRPr="001812BE" w:rsidRDefault="00BD4BAA" w:rsidP="00E27E15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12BE">
        <w:rPr>
          <w:sz w:val="28"/>
          <w:szCs w:val="28"/>
        </w:rPr>
        <w:t>обороти за звітний місяць.</w:t>
      </w:r>
    </w:p>
    <w:p w14:paraId="41047F71" w14:textId="48615C05" w:rsidR="00AD483D" w:rsidRPr="001812BE" w:rsidRDefault="00B85BDD" w:rsidP="00280FCC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12BE">
        <w:rPr>
          <w:sz w:val="28"/>
          <w:szCs w:val="28"/>
        </w:rPr>
        <w:t xml:space="preserve">Інформація у файлі </w:t>
      </w:r>
      <w:r w:rsidR="009E4212" w:rsidRPr="001812BE">
        <w:rPr>
          <w:sz w:val="28"/>
          <w:szCs w:val="28"/>
        </w:rPr>
        <w:t xml:space="preserve">CR14 </w:t>
      </w:r>
      <w:r w:rsidRPr="001812BE">
        <w:rPr>
          <w:sz w:val="28"/>
          <w:szCs w:val="28"/>
        </w:rPr>
        <w:t xml:space="preserve">надається в копійках без розділових знаків. </w:t>
      </w:r>
    </w:p>
    <w:p w14:paraId="71A51D85" w14:textId="12EDC61C" w:rsidR="00E01F6A" w:rsidRPr="001812BE" w:rsidRDefault="00B85BDD" w:rsidP="009E421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812BE">
        <w:rPr>
          <w:sz w:val="28"/>
          <w:szCs w:val="28"/>
        </w:rPr>
        <w:t>Якщо сума обліковується в іноземній валюті, то гривневий еквівалент для залишків надається за офіційним валютним курсом, установленим Національним банком на</w:t>
      </w:r>
      <w:r w:rsidR="008E2D2C">
        <w:rPr>
          <w:sz w:val="28"/>
          <w:szCs w:val="28"/>
        </w:rPr>
        <w:t xml:space="preserve"> перше число місяця, наступного за звітним</w:t>
      </w:r>
      <w:r w:rsidRPr="001812BE">
        <w:rPr>
          <w:sz w:val="28"/>
          <w:szCs w:val="28"/>
        </w:rPr>
        <w:t>.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валют, установленого Національним банком, на дату здійснення операцій. Перераховані суми оборотів у гривневому еквіваленті накопичуються щодня.</w:t>
      </w:r>
    </w:p>
    <w:p w14:paraId="7CF05E8B" w14:textId="7A286294" w:rsidR="00AD483D" w:rsidRPr="001812BE" w:rsidRDefault="00AD483D" w:rsidP="00E27E15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141ED9DF" w14:textId="77777777" w:rsidR="00232044" w:rsidRPr="001812BE" w:rsidRDefault="00232044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та метрик</w:t>
      </w:r>
    </w:p>
    <w:p w14:paraId="7E98ED6A" w14:textId="77777777" w:rsidR="00232044" w:rsidRPr="00480A55" w:rsidRDefault="00232044" w:rsidP="00E27E15">
      <w:pPr>
        <w:pStyle w:val="ac"/>
        <w:tabs>
          <w:tab w:val="left" w:pos="709"/>
          <w:tab w:val="left" w:pos="851"/>
        </w:tabs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2DCC41" w14:textId="6F934ADE" w:rsidR="00AD7003" w:rsidRPr="001812BE" w:rsidRDefault="00AD7003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Параметр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T020</w:t>
      </w:r>
      <w:r w:rsidR="00F76599">
        <w:rPr>
          <w:rFonts w:ascii="Times New Roman" w:hAnsi="Times New Roman"/>
          <w:sz w:val="28"/>
          <w:szCs w:val="28"/>
          <w:lang w:val="uk-UA"/>
        </w:rPr>
        <w:t xml:space="preserve"> – код елементу даних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B7B">
        <w:rPr>
          <w:rFonts w:ascii="Times New Roman" w:hAnsi="Times New Roman"/>
          <w:sz w:val="28"/>
          <w:szCs w:val="28"/>
          <w:lang w:val="uk-UA"/>
        </w:rPr>
        <w:t xml:space="preserve">за показником </w:t>
      </w:r>
      <w:r w:rsidRPr="001812BE">
        <w:rPr>
          <w:rFonts w:ascii="Times New Roman" w:hAnsi="Times New Roman"/>
          <w:sz w:val="28"/>
          <w:szCs w:val="28"/>
          <w:lang w:val="uk-UA"/>
        </w:rPr>
        <w:t>(довідник T020).</w:t>
      </w:r>
    </w:p>
    <w:p w14:paraId="7F01B805" w14:textId="4F7B5DFF" w:rsidR="00AD7003" w:rsidRPr="001812BE" w:rsidRDefault="00ED5D50" w:rsidP="00E27E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hAnsi="Times New Roman"/>
          <w:sz w:val="28"/>
          <w:szCs w:val="28"/>
          <w:lang w:val="uk-UA"/>
        </w:rPr>
        <w:t xml:space="preserve">У файлі </w:t>
      </w:r>
      <w:r w:rsidRPr="001812BE">
        <w:rPr>
          <w:rFonts w:ascii="Times New Roman" w:hAnsi="Times New Roman"/>
          <w:sz w:val="28"/>
          <w:szCs w:val="28"/>
          <w:lang w:val="en-US"/>
        </w:rPr>
        <w:t>CR</w:t>
      </w:r>
      <w:r w:rsidRPr="001812BE">
        <w:rPr>
          <w:rFonts w:ascii="Times New Roman" w:hAnsi="Times New Roman"/>
          <w:sz w:val="28"/>
          <w:szCs w:val="28"/>
        </w:rPr>
        <w:t xml:space="preserve">14 </w:t>
      </w:r>
      <w:r w:rsidRPr="001812BE">
        <w:rPr>
          <w:rFonts w:ascii="Times New Roman" w:hAnsi="Times New Roman"/>
          <w:sz w:val="28"/>
          <w:szCs w:val="28"/>
          <w:lang w:val="uk-UA"/>
        </w:rPr>
        <w:t>п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 xml:space="preserve">араметр T020 може набувати значення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T020=1 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 xml:space="preserve">«Актив (дебетовий залишок)»,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T020=2 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 xml:space="preserve">«Пасив (кредитовий залишок)»,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T020=5 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 xml:space="preserve">«Дебетові обороти»,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T020=6 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>«Кредитові обороти».</w:t>
      </w:r>
    </w:p>
    <w:p w14:paraId="20306A97" w14:textId="631650C1" w:rsidR="001F5A6B" w:rsidRPr="001812BE" w:rsidRDefault="001F5A6B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–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довідник до </w:t>
      </w:r>
      <w:proofErr w:type="spellStart"/>
      <w:r w:rsidRPr="001812BE">
        <w:rPr>
          <w:rFonts w:ascii="Times New Roman" w:hAnsi="Times New Roman"/>
          <w:sz w:val="28"/>
          <w:szCs w:val="28"/>
          <w:lang w:val="uk-UA"/>
        </w:rPr>
        <w:t>оборотно</w:t>
      </w:r>
      <w:proofErr w:type="spellEnd"/>
      <w:r w:rsidRPr="001812BE">
        <w:rPr>
          <w:rFonts w:ascii="Times New Roman" w:hAnsi="Times New Roman"/>
          <w:sz w:val="28"/>
          <w:szCs w:val="28"/>
          <w:lang w:val="uk-UA"/>
        </w:rPr>
        <w:t xml:space="preserve">-сальдової відомості (довідник </w:t>
      </w:r>
      <w:r w:rsidR="00BA5BC3">
        <w:rPr>
          <w:rFonts w:ascii="Times New Roman" w:hAnsi="Times New Roman"/>
          <w:sz w:val="28"/>
          <w:szCs w:val="28"/>
          <w:lang w:val="en-US"/>
        </w:rPr>
        <w:t>R</w:t>
      </w:r>
      <w:r w:rsidR="00BA5BC3" w:rsidRPr="00BA5BC3">
        <w:rPr>
          <w:rFonts w:ascii="Times New Roman" w:hAnsi="Times New Roman"/>
          <w:sz w:val="28"/>
          <w:szCs w:val="28"/>
        </w:rPr>
        <w:t>060</w:t>
      </w:r>
      <w:r w:rsidRPr="001812BE">
        <w:rPr>
          <w:rFonts w:ascii="Times New Roman" w:hAnsi="Times New Roman"/>
          <w:sz w:val="28"/>
          <w:szCs w:val="28"/>
          <w:lang w:val="uk-UA"/>
        </w:rPr>
        <w:t>).</w:t>
      </w:r>
    </w:p>
    <w:p w14:paraId="3AAC5082" w14:textId="4C2ACFDD" w:rsidR="00232044" w:rsidRPr="001812BE" w:rsidRDefault="00232044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hAnsi="Times New Roman"/>
          <w:b/>
          <w:sz w:val="28"/>
          <w:szCs w:val="28"/>
          <w:lang w:val="uk-UA"/>
        </w:rPr>
        <w:t>Параметр R030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– код валюти</w:t>
      </w:r>
      <w:r w:rsidR="001F5A6B" w:rsidRPr="001812BE">
        <w:rPr>
          <w:rFonts w:ascii="Times New Roman" w:hAnsi="Times New Roman"/>
          <w:sz w:val="28"/>
          <w:szCs w:val="28"/>
          <w:lang w:val="uk-UA"/>
        </w:rPr>
        <w:t xml:space="preserve"> або банківського металу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(довідник R030).</w:t>
      </w:r>
    </w:p>
    <w:p w14:paraId="7F996A4F" w14:textId="6B6FDCBB" w:rsidR="00232044" w:rsidRPr="001812BE" w:rsidRDefault="00232044" w:rsidP="00E27E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hAnsi="Times New Roman"/>
          <w:sz w:val="28"/>
          <w:szCs w:val="28"/>
          <w:lang w:val="uk-UA"/>
        </w:rPr>
        <w:t>Заповнюється цифровий код валюти залишку/обороту відповідно до Класифікатора іноземних валют та банківських металів за параметром R030 (довідник R030).</w:t>
      </w:r>
    </w:p>
    <w:p w14:paraId="6F7EFF7D" w14:textId="0DB7E1F6" w:rsidR="00232044" w:rsidRPr="001812BE" w:rsidRDefault="00232044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Метрика T070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– сума </w:t>
      </w:r>
      <w:r w:rsidR="001F5A6B" w:rsidRPr="001812BE">
        <w:rPr>
          <w:rFonts w:ascii="Times New Roman" w:hAnsi="Times New Roman"/>
          <w:sz w:val="28"/>
          <w:szCs w:val="28"/>
          <w:lang w:val="uk-UA"/>
        </w:rPr>
        <w:t>в націо</w:t>
      </w:r>
      <w:bookmarkStart w:id="0" w:name="_GoBack"/>
      <w:bookmarkEnd w:id="0"/>
      <w:r w:rsidR="001F5A6B" w:rsidRPr="001812BE">
        <w:rPr>
          <w:rFonts w:ascii="Times New Roman" w:hAnsi="Times New Roman"/>
          <w:sz w:val="28"/>
          <w:szCs w:val="28"/>
          <w:lang w:val="uk-UA"/>
        </w:rPr>
        <w:t>нальній валюті (гривневий еквівалент)</w:t>
      </w:r>
      <w:r w:rsidRPr="001812BE">
        <w:rPr>
          <w:rFonts w:ascii="Times New Roman" w:hAnsi="Times New Roman"/>
          <w:sz w:val="28"/>
          <w:szCs w:val="28"/>
        </w:rPr>
        <w:t>.</w:t>
      </w:r>
    </w:p>
    <w:p w14:paraId="0A4CF356" w14:textId="77777777" w:rsidR="007346F1" w:rsidRDefault="00232044" w:rsidP="007346F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val="uk-UA"/>
        </w:rPr>
      </w:pPr>
      <w:r w:rsidRPr="001812BE">
        <w:rPr>
          <w:rFonts w:ascii="Times New Roman" w:hAnsi="Times New Roman"/>
          <w:sz w:val="28"/>
          <w:szCs w:val="28"/>
          <w:lang w:val="uk-UA"/>
        </w:rPr>
        <w:t xml:space="preserve">Зазначаються суми залишку/оборотів </w:t>
      </w:r>
      <w:r w:rsidR="001F5A6B" w:rsidRPr="001812BE">
        <w:rPr>
          <w:rFonts w:ascii="Times New Roman" w:hAnsi="Times New Roman"/>
          <w:sz w:val="28"/>
          <w:szCs w:val="28"/>
          <w:lang w:val="uk-UA"/>
        </w:rPr>
        <w:t xml:space="preserve">в національній валюті </w:t>
      </w:r>
      <w:r w:rsidR="001F5A6B" w:rsidRPr="001812BE">
        <w:rPr>
          <w:rFonts w:ascii="Times New Roman" w:hAnsi="Times New Roman"/>
          <w:sz w:val="28"/>
          <w:szCs w:val="28"/>
        </w:rPr>
        <w:t>(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гривневому </w:t>
      </w:r>
      <w:r w:rsidRPr="009A7ACD">
        <w:rPr>
          <w:rFonts w:ascii="Times New Roman" w:hAnsi="Times New Roman"/>
          <w:sz w:val="28"/>
          <w:szCs w:val="28"/>
          <w:lang w:val="uk-UA"/>
        </w:rPr>
        <w:t>еквіваленті</w:t>
      </w:r>
      <w:r w:rsidR="001F5A6B" w:rsidRPr="009A7ACD">
        <w:rPr>
          <w:rFonts w:ascii="Times New Roman" w:hAnsi="Times New Roman"/>
          <w:sz w:val="28"/>
          <w:szCs w:val="28"/>
        </w:rPr>
        <w:t>)</w:t>
      </w:r>
      <w:r w:rsidRPr="009A7ACD">
        <w:rPr>
          <w:rFonts w:ascii="Times New Roman" w:hAnsi="Times New Roman"/>
          <w:sz w:val="28"/>
          <w:szCs w:val="28"/>
          <w:lang w:val="uk-UA"/>
        </w:rPr>
        <w:t>.</w:t>
      </w:r>
      <w:r w:rsidR="007346F1" w:rsidRPr="009A7ACD">
        <w:rPr>
          <w:rFonts w:ascii="Times New Roman" w:hAnsi="Times New Roman"/>
          <w:sz w:val="28"/>
          <w:szCs w:val="28"/>
          <w:lang w:val="uk-UA"/>
        </w:rPr>
        <w:t xml:space="preserve"> Значення метрики не має дорівнювати 0 «нуль».</w:t>
      </w:r>
    </w:p>
    <w:p w14:paraId="1B3501DA" w14:textId="2559AD8E" w:rsidR="00186ABA" w:rsidRPr="001812BE" w:rsidRDefault="00186ABA" w:rsidP="00E27E15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C63D81B" w14:textId="77777777" w:rsidR="00070232" w:rsidRPr="001812BE" w:rsidRDefault="00070232" w:rsidP="00E27E15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AFCB7B9" w14:textId="77777777" w:rsidR="00E01F6A" w:rsidRPr="001812BE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6C20EB34" w14:textId="657AD5D0" w:rsidR="00E01F6A" w:rsidRPr="001812BE" w:rsidRDefault="00E01F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CR14001 «Операції з основними засобами, нематеріальними активами, запасами та іншими необоротними активами»</w:t>
      </w:r>
    </w:p>
    <w:p w14:paraId="4E028721" w14:textId="0605E4BB" w:rsidR="00385939" w:rsidRPr="001812BE" w:rsidRDefault="00385939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B2489BD" w14:textId="77777777" w:rsidR="00C852A0" w:rsidRPr="001812BE" w:rsidRDefault="00C852A0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C15136B" w14:textId="090DB566" w:rsidR="00262F45" w:rsidRPr="001812BE" w:rsidRDefault="00512CB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</w:t>
      </w:r>
      <w:r w:rsidR="0038593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показником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відображаються</w:t>
      </w:r>
      <w:r w:rsidR="00262F4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62F4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операції з основними засобами, нематеріальними активами, запасами та іншими необоротними активами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13CF0BA" w14:textId="15C85438" w:rsidR="00385939" w:rsidRPr="001812BE" w:rsidRDefault="00385939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>Параметр Т020</w:t>
      </w:r>
      <w:r w:rsidR="00350B0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набуває значень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«Актив (дебетовий залишок)» (Т020=1), «Дебетові обороти» (Т020=5), «Кредитові обороти» (Т020=6). За Т020=5 відображається інформація </w:t>
      </w:r>
      <w:r w:rsidR="00150C6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збільшення суми коштів</w:t>
      </w:r>
      <w:r w:rsidR="008A7D8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показником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а за Т020=6 – </w:t>
      </w:r>
      <w:r w:rsidR="008A7D8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зменшення суми коштів</w:t>
      </w:r>
      <w:r w:rsidR="008A7D8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E3D3C62" w14:textId="26CAA54B" w:rsidR="00CF5079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CA66F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</w:t>
      </w:r>
      <w:r w:rsidR="0002022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значен</w:t>
      </w:r>
      <w:r w:rsidR="00CA66F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="0002022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001 – 028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2F10893B" w14:textId="77777777" w:rsidR="00986A0E" w:rsidRPr="00986A0E" w:rsidRDefault="00986A0E" w:rsidP="00986A0E">
      <w:pPr>
        <w:pStyle w:val="1"/>
        <w:tabs>
          <w:tab w:val="left" w:pos="993"/>
        </w:tabs>
        <w:spacing w:after="0" w:line="240" w:lineRule="auto"/>
        <w:ind w:left="0" w:firstLine="456"/>
        <w:jc w:val="both"/>
        <w:rPr>
          <w:rFonts w:ascii="Times New Roman" w:hAnsi="Times New Roman"/>
          <w:sz w:val="28"/>
          <w:szCs w:val="28"/>
          <w:lang w:val="uk-UA"/>
        </w:rPr>
      </w:pPr>
      <w:r w:rsidRPr="00986A0E">
        <w:rPr>
          <w:rFonts w:ascii="Times New Roman" w:hAnsi="Times New Roman"/>
          <w:sz w:val="28"/>
          <w:szCs w:val="28"/>
          <w:lang w:val="uk-UA"/>
        </w:rPr>
        <w:t>За значенням параметрів 001 – 017, 021 – 028 надаються дебетовий залишок (Т020=1), дебетові та кредитові обороти (Т020=5,6).</w:t>
      </w:r>
    </w:p>
    <w:p w14:paraId="4733F37B" w14:textId="30086830" w:rsidR="00986A0E" w:rsidRPr="00986A0E" w:rsidRDefault="00986A0E" w:rsidP="00986A0E">
      <w:pPr>
        <w:pStyle w:val="1"/>
        <w:tabs>
          <w:tab w:val="left" w:pos="993"/>
        </w:tabs>
        <w:spacing w:after="0" w:line="240" w:lineRule="auto"/>
        <w:ind w:left="0" w:firstLine="456"/>
        <w:jc w:val="both"/>
        <w:rPr>
          <w:rFonts w:ascii="Times New Roman" w:hAnsi="Times New Roman"/>
          <w:sz w:val="28"/>
          <w:szCs w:val="28"/>
          <w:lang w:val="uk-UA"/>
        </w:rPr>
      </w:pPr>
      <w:r w:rsidRPr="00986A0E">
        <w:rPr>
          <w:rFonts w:ascii="Times New Roman" w:hAnsi="Times New Roman"/>
          <w:sz w:val="28"/>
          <w:szCs w:val="28"/>
          <w:lang w:val="uk-UA"/>
        </w:rPr>
        <w:t>За значенням параметрів R060=018 – 020 надаються дебетові та кредитові  обороти (Т020=5,6).</w:t>
      </w:r>
    </w:p>
    <w:p w14:paraId="2A2AF7B1" w14:textId="294E3DD8" w:rsidR="00AD4C12" w:rsidRPr="001812BE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D327BD1" w14:textId="77777777" w:rsidR="00E01F6A" w:rsidRPr="001812BE" w:rsidRDefault="00E01F6A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FDA6696" w14:textId="0C3EE516" w:rsidR="009D2299" w:rsidRPr="001812BE" w:rsidRDefault="0002022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  <w:r w:rsidR="00AD4C12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</w:p>
    <w:p w14:paraId="1CDBBBF7" w14:textId="2861ED54" w:rsidR="0002022A" w:rsidRPr="001812BE" w:rsidRDefault="0002022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CR14002 «</w:t>
      </w:r>
      <w:r w:rsidR="00F52423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Амортизація необоротних активів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15630117" w14:textId="33C4ED28" w:rsidR="00350B08" w:rsidRPr="001812BE" w:rsidRDefault="00350B0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4CAD4AD" w14:textId="77777777" w:rsidR="00C852A0" w:rsidRPr="001812BE" w:rsidRDefault="00C852A0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B67D550" w14:textId="652A2145" w:rsidR="006F7F5A" w:rsidRPr="001812BE" w:rsidRDefault="00350B08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відображаються </w:t>
      </w:r>
      <w:r w:rsidR="0046275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дані про</w:t>
      </w:r>
      <w:r w:rsidR="006F7F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амортизаці</w:t>
      </w:r>
      <w:r w:rsidR="0046275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="006F7F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необоротних активів</w:t>
      </w:r>
      <w:r w:rsidR="0046275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35D3F2A" w14:textId="206C564F" w:rsidR="00350B08" w:rsidRPr="001812BE" w:rsidRDefault="00350B08">
      <w:pPr>
        <w:tabs>
          <w:tab w:val="left" w:pos="993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Параметр Т020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набуває значень «Пасив (кредитовий залишок)» (Т020=2), «Дебетові обороти» (Т020=5), «Кредитові обороти» (Т020=6). За Т020=6 відображається інформація </w:t>
      </w:r>
      <w:r w:rsidR="00150C6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збільшення суми коштів за показником, а за Т020=5 – про зменшення суми коштів.</w:t>
      </w:r>
    </w:p>
    <w:p w14:paraId="76E6076B" w14:textId="123BD330" w:rsidR="0002022A" w:rsidRPr="001812BE" w:rsidRDefault="0002022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D63B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 xml:space="preserve"> значень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029 </w:t>
      </w:r>
      <w:r w:rsidR="00AD4C1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032.</w:t>
      </w:r>
    </w:p>
    <w:p w14:paraId="7DC575C4" w14:textId="64C5CB73" w:rsidR="003D2402" w:rsidRPr="001812BE" w:rsidRDefault="00AD4C12">
      <w:pPr>
        <w:tabs>
          <w:tab w:val="left" w:pos="993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hAnsi="Times New Roman"/>
          <w:b/>
          <w:sz w:val="28"/>
          <w:szCs w:val="28"/>
          <w:lang w:val="uk-UA"/>
        </w:rPr>
        <w:t>Па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раметр 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A2E74DC" w14:textId="77777777" w:rsidR="0002022A" w:rsidRPr="001812BE" w:rsidRDefault="0002022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3BBE3F4" w14:textId="121AD843" w:rsidR="009D2299" w:rsidRPr="001812BE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  <w:r w:rsidR="00AD4C12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</w:p>
    <w:p w14:paraId="3A153800" w14:textId="1CC8F06A" w:rsidR="00E01F6A" w:rsidRPr="001812BE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14003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«Відстрочені податкові активи»</w:t>
      </w:r>
    </w:p>
    <w:p w14:paraId="7356D0F9" w14:textId="2678E119" w:rsidR="00350B08" w:rsidRPr="001812BE" w:rsidRDefault="00350B0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6603CE6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1FF63F1" w14:textId="2D1E5079" w:rsidR="00350B08" w:rsidRPr="001812BE" w:rsidRDefault="00350B08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trike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 відстрочені податкові активи.</w:t>
      </w:r>
    </w:p>
    <w:p w14:paraId="19BBC6B8" w14:textId="380E7A27" w:rsidR="00E01F6A" w:rsidRPr="001812BE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D555A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 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</w:t>
      </w:r>
      <w:r w:rsidR="00350B08" w:rsidRPr="001812BE">
        <w:rPr>
          <w:rFonts w:ascii="Times New Roman" w:hAnsi="Times New Roman"/>
          <w:sz w:val="28"/>
          <w:szCs w:val="28"/>
          <w:lang w:val="uk-UA"/>
        </w:rPr>
        <w:t xml:space="preserve"> показником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 xml:space="preserve">, а за Т020=6 – </w:t>
      </w:r>
      <w:r w:rsidR="001B0872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>зменшення суми коштів.</w:t>
      </w:r>
    </w:p>
    <w:p w14:paraId="53C34328" w14:textId="4E04418D" w:rsidR="00E01F6A" w:rsidRPr="001812BE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65E2E7E" w14:textId="10B2C68B" w:rsidR="00D81A66" w:rsidRPr="001812BE" w:rsidRDefault="00E01F6A">
      <w:pPr>
        <w:tabs>
          <w:tab w:val="left" w:pos="993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55D119C" w14:textId="77777777" w:rsidR="00D63BDC" w:rsidRPr="001812BE" w:rsidRDefault="00D63BDC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E795959" w14:textId="77777777" w:rsidR="00E01F6A" w:rsidRPr="001812BE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06596B5" w14:textId="77777777" w:rsidR="00E01F6A" w:rsidRPr="001812BE" w:rsidRDefault="00E01F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14004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</w:t>
      </w:r>
      <w:r w:rsidR="00362DE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Грошові кошти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24535C79" w14:textId="2F9478B5" w:rsidR="00E01F6A" w:rsidRPr="001812BE" w:rsidRDefault="00E01F6A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DE7717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D7EEECC" w14:textId="5AE5E900" w:rsidR="00F52423" w:rsidRPr="001812BE" w:rsidRDefault="00D648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відображається інформація про </w:t>
      </w:r>
      <w:r w:rsidR="00F5242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грошові кошти в касі кредитної спілки, на поточних та інших, крім депозитних, рахунках у банках, інші грошові документи та кошти, еквіваленти грошових коштів. </w:t>
      </w:r>
    </w:p>
    <w:p w14:paraId="499BE82B" w14:textId="6DD61C97" w:rsidR="00362DEA" w:rsidRPr="001812BE" w:rsidRDefault="00362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7A4020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 </w:t>
      </w:r>
      <w:r w:rsidR="00F52423" w:rsidRPr="001812BE">
        <w:rPr>
          <w:rFonts w:ascii="Times New Roman" w:hAnsi="Times New Roman"/>
          <w:sz w:val="28"/>
          <w:szCs w:val="28"/>
          <w:lang w:val="uk-UA"/>
        </w:rPr>
        <w:t>За Т020=5 відображається інформація про збільшення суми коштів за</w:t>
      </w:r>
      <w:r w:rsidR="005906B8" w:rsidRPr="001812BE">
        <w:rPr>
          <w:rFonts w:ascii="Times New Roman" w:hAnsi="Times New Roman"/>
          <w:sz w:val="28"/>
          <w:szCs w:val="28"/>
        </w:rPr>
        <w:t xml:space="preserve"> </w:t>
      </w:r>
      <w:r w:rsidR="005906B8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F52423" w:rsidRPr="001812BE">
        <w:rPr>
          <w:rFonts w:ascii="Times New Roman" w:hAnsi="Times New Roman"/>
          <w:sz w:val="28"/>
          <w:szCs w:val="28"/>
          <w:lang w:val="uk-UA"/>
        </w:rPr>
        <w:t xml:space="preserve">, а за Т020=6 – </w:t>
      </w:r>
      <w:r w:rsidR="001B0872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52423" w:rsidRPr="001812BE">
        <w:rPr>
          <w:rFonts w:ascii="Times New Roman" w:hAnsi="Times New Roman"/>
          <w:sz w:val="28"/>
          <w:szCs w:val="28"/>
          <w:lang w:val="uk-UA"/>
        </w:rPr>
        <w:t>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D268E36" w14:textId="654E175F" w:rsidR="00362DEA" w:rsidRPr="001812BE" w:rsidRDefault="00362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F5242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</w:t>
      </w:r>
      <w:r w:rsidR="00DB1C6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033 – 038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2CDFDC05" w14:textId="569C978B" w:rsidR="0002199F" w:rsidRPr="001812BE" w:rsidRDefault="000219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B7162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="00523A1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038 «</w:t>
      </w:r>
      <w:r w:rsidRPr="001812BE">
        <w:rPr>
          <w:rFonts w:ascii="Times New Roman" w:hAnsi="Times New Roman"/>
          <w:sz w:val="28"/>
          <w:szCs w:val="28"/>
          <w:lang w:val="uk-UA"/>
        </w:rPr>
        <w:t>І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нші кошти - еквіваленти грошових коштів» надається інформація відповідно до МСБО 7 «Звіт про рух грошових коштів» щодо строкових депозитів у банках зі строком погашення до трьох місяців з дати балансу, строкові депозити в об’єднаній кредитній спілці зі строком погашення до трьох місяців з дати балансу, інші поточні високоліквідні інвестиції,  які вільно конвертуються у певні суми грошових коштів і яким притаманний незначний ризик зміни вартості.</w:t>
      </w:r>
    </w:p>
    <w:p w14:paraId="0FFF172C" w14:textId="0948B29E" w:rsidR="0002199F" w:rsidRPr="001812BE" w:rsidRDefault="00491733" w:rsidP="00E27E15">
      <w:pPr>
        <w:pStyle w:val="1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hAnsi="Times New Roman"/>
          <w:sz w:val="28"/>
          <w:szCs w:val="28"/>
          <w:lang w:val="uk-UA"/>
        </w:rPr>
        <w:tab/>
      </w:r>
      <w:r w:rsidR="00362DEA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362DEA"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362DEA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030</w:t>
      </w:r>
      <w:r w:rsidR="00EC066E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2199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значень 034 – 038 параметру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="0002199F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  <w:r w:rsidR="0002199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Для значення 033 «Грошові кошти в касі кредитної спілки (в розрізі валют)» параметру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="0002199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 повинен дорівнювати значенню відсутності розрізу (≠#).</w:t>
      </w:r>
    </w:p>
    <w:p w14:paraId="3FC57E2D" w14:textId="13F09792" w:rsidR="004A387E" w:rsidRPr="001812BE" w:rsidRDefault="004A387E" w:rsidP="00E27E15">
      <w:pPr>
        <w:pStyle w:val="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6865EB7" w14:textId="77777777" w:rsidR="00357B3B" w:rsidRPr="001812BE" w:rsidRDefault="00357B3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BEC4834" w14:textId="77777777" w:rsidR="00357B3B" w:rsidRPr="001812BE" w:rsidRDefault="00357B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CR1400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5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</w:t>
      </w:r>
      <w:r w:rsidR="003D26A8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Розрахунки за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фінансовими інвестиціями»</w:t>
      </w:r>
    </w:p>
    <w:p w14:paraId="729AD5CB" w14:textId="62F81D5F" w:rsidR="004A387E" w:rsidRPr="001812BE" w:rsidRDefault="00357B3B" w:rsidP="00E27E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38BA232" w14:textId="77777777" w:rsidR="007D0FCC" w:rsidRPr="001812BE" w:rsidRDefault="007D0FCC" w:rsidP="00E27E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908C3F5" w14:textId="18338423" w:rsidR="00DB1C66" w:rsidRPr="001812BE" w:rsidRDefault="00491733" w:rsidP="00B32A9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2A98" w:rsidRPr="001812BE">
        <w:rPr>
          <w:rFonts w:ascii="Times New Roman" w:eastAsia="Times New Roman" w:hAnsi="Times New Roman"/>
          <w:sz w:val="28"/>
          <w:szCs w:val="28"/>
          <w:lang w:eastAsia="uk-UA"/>
        </w:rPr>
        <w:t>фінансові</w:t>
      </w:r>
      <w:proofErr w:type="spellEnd"/>
      <w:r w:rsidR="00B32A98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2A98" w:rsidRPr="001812BE">
        <w:rPr>
          <w:rFonts w:ascii="Times New Roman" w:eastAsia="Times New Roman" w:hAnsi="Times New Roman"/>
          <w:sz w:val="28"/>
          <w:szCs w:val="28"/>
          <w:lang w:eastAsia="uk-UA"/>
        </w:rPr>
        <w:t>інвестиції</w:t>
      </w:r>
      <w:proofErr w:type="spellEnd"/>
      <w:r w:rsidR="00B32A98" w:rsidRPr="001812B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0AF3C6A" w14:textId="36A14B87" w:rsidR="003D5106" w:rsidRPr="001812BE" w:rsidRDefault="003D510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Параметр Т020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Т020=5 відображається інформація про збільшення суми коштів за показником, а за Т020=6 – зменшення суми коштів.</w:t>
      </w:r>
    </w:p>
    <w:p w14:paraId="145B1BA9" w14:textId="15B0CE60" w:rsidR="00AC109E" w:rsidRPr="001812BE" w:rsidRDefault="00AC109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B1C6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="00AE243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039 – 05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0640E5E9" w14:textId="61EA35E7" w:rsidR="00AC109E" w:rsidRPr="001812BE" w:rsidRDefault="00AC109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2C0C203" w14:textId="77777777" w:rsidR="00AC109E" w:rsidRPr="001812BE" w:rsidRDefault="00AC109E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7DFA091" w14:textId="77777777" w:rsidR="0019741E" w:rsidRPr="001812BE" w:rsidRDefault="0019741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91FAC5A" w14:textId="77777777" w:rsidR="0019741E" w:rsidRPr="001812BE" w:rsidRDefault="001974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14006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кредитними операціями»</w:t>
      </w:r>
    </w:p>
    <w:p w14:paraId="6F23C2B9" w14:textId="7EDA4C73" w:rsidR="0019741E" w:rsidRPr="001812BE" w:rsidRDefault="0019741E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7B3D463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9F21EBB" w14:textId="2C0CAAFE" w:rsidR="007747BF" w:rsidRPr="001812BE" w:rsidRDefault="00C12CC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747B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кредитн</w:t>
      </w:r>
      <w:r w:rsidR="008E73B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="007747B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операці</w:t>
      </w:r>
      <w:r w:rsidR="008E73B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ї </w:t>
      </w:r>
      <w:proofErr w:type="spellStart"/>
      <w:r w:rsidR="008E73B6" w:rsidRPr="001812BE">
        <w:rPr>
          <w:rFonts w:ascii="Times New Roman" w:eastAsia="Times New Roman" w:hAnsi="Times New Roman"/>
          <w:sz w:val="28"/>
          <w:szCs w:val="28"/>
          <w:lang w:eastAsia="uk-UA"/>
        </w:rPr>
        <w:t>кредитної</w:t>
      </w:r>
      <w:proofErr w:type="spellEnd"/>
      <w:r w:rsidR="008E73B6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73B6" w:rsidRPr="001812BE">
        <w:rPr>
          <w:rFonts w:ascii="Times New Roman" w:eastAsia="Times New Roman" w:hAnsi="Times New Roman"/>
          <w:sz w:val="28"/>
          <w:szCs w:val="28"/>
          <w:lang w:eastAsia="uk-UA"/>
        </w:rPr>
        <w:t>спілки</w:t>
      </w:r>
      <w:proofErr w:type="spellEnd"/>
      <w:r w:rsidR="00D247F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891B895" w14:textId="734D00C8" w:rsidR="003D26A8" w:rsidRPr="001812BE" w:rsidRDefault="003D26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27686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32768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747BF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747B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32768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7747BF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963255D" w14:textId="3B2889DA" w:rsidR="003D26A8" w:rsidRPr="001812BE" w:rsidRDefault="003D26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7747B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AE243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0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59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2B9D3694" w14:textId="611022DB" w:rsidR="003D26A8" w:rsidRPr="001812BE" w:rsidRDefault="003D26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AD6111C" w14:textId="77777777" w:rsidR="003F3404" w:rsidRPr="001812BE" w:rsidRDefault="003F340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3155E67" w14:textId="481438DB" w:rsidR="00A04B6E" w:rsidRPr="001812BE" w:rsidRDefault="00A04B6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25D375C7" w14:textId="77777777" w:rsidR="00A04B6E" w:rsidRPr="001812BE" w:rsidRDefault="00A04B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14007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 іншими дебіторами»</w:t>
      </w:r>
    </w:p>
    <w:p w14:paraId="3C5A1D66" w14:textId="68E79023" w:rsidR="00A04B6E" w:rsidRPr="001812BE" w:rsidRDefault="00A04B6E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691751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8269E2E" w14:textId="32AED5A2" w:rsidR="003216DC" w:rsidRPr="001812BE" w:rsidRDefault="00D247F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216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розрахунки 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іншою дебіторською</w:t>
      </w:r>
      <w:r w:rsidR="00DC1BD4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заборгованістю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C8F3988" w14:textId="0624143E" w:rsidR="00A04B6E" w:rsidRPr="001812BE" w:rsidRDefault="00A04B6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D247FE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8112F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D247FE" w:rsidRPr="001812BE">
        <w:rPr>
          <w:rFonts w:ascii="Times New Roman" w:hAnsi="Times New Roman"/>
          <w:sz w:val="28"/>
          <w:szCs w:val="28"/>
          <w:lang w:val="uk-UA"/>
        </w:rPr>
        <w:t xml:space="preserve">«Дебетові обороти» (Т020=5), </w:t>
      </w:r>
      <w:r w:rsidR="00D247FE" w:rsidRPr="001812BE">
        <w:rPr>
          <w:rFonts w:ascii="Times New Roman" w:hAnsi="Times New Roman"/>
          <w:sz w:val="28"/>
          <w:szCs w:val="28"/>
          <w:lang w:val="uk-UA"/>
        </w:rPr>
        <w:lastRenderedPageBreak/>
        <w:t>«Кредитові обороти» (Т020=6).</w:t>
      </w:r>
      <w:r w:rsidR="00D247F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216DC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216DC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D247FE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3216DC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="003216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36B29F8" w14:textId="50C46A2B" w:rsidR="00A04B6E" w:rsidRPr="001812BE" w:rsidRDefault="00A04B6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216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AE243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AE243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06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3216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9C04219" w14:textId="1A29D7A7" w:rsidR="008E73B6" w:rsidRPr="001812BE" w:rsidRDefault="003E3F9B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6C6E22" w:rsidRPr="001812BE">
        <w:rPr>
          <w:rFonts w:ascii="Times New Roman" w:hAnsi="Times New Roman"/>
          <w:sz w:val="28"/>
          <w:szCs w:val="28"/>
          <w:lang w:val="uk-UA"/>
        </w:rPr>
        <w:t>06</w:t>
      </w:r>
      <w:r w:rsidR="003048EB">
        <w:rPr>
          <w:rFonts w:ascii="Times New Roman" w:hAnsi="Times New Roman"/>
          <w:sz w:val="28"/>
          <w:szCs w:val="28"/>
          <w:lang w:val="uk-UA"/>
        </w:rPr>
        <w:t>0</w:t>
      </w:r>
      <w:r w:rsidR="006C6E22" w:rsidRPr="001812BE">
        <w:rPr>
          <w:rFonts w:ascii="Times New Roman" w:hAnsi="Times New Roman"/>
          <w:sz w:val="28"/>
          <w:szCs w:val="28"/>
          <w:lang w:val="uk-UA"/>
        </w:rPr>
        <w:t xml:space="preserve"> залишок може бути тільки дебетовим (</w:t>
      </w:r>
      <w:r w:rsidR="006C6E22" w:rsidRPr="001812BE">
        <w:rPr>
          <w:rFonts w:ascii="Times New Roman" w:hAnsi="Times New Roman"/>
          <w:sz w:val="28"/>
          <w:szCs w:val="28"/>
          <w:lang w:val="en-US"/>
        </w:rPr>
        <w:t>T</w:t>
      </w:r>
      <w:r w:rsidR="006C6E22" w:rsidRPr="001812BE">
        <w:rPr>
          <w:rFonts w:ascii="Times New Roman" w:hAnsi="Times New Roman"/>
          <w:sz w:val="28"/>
          <w:szCs w:val="28"/>
        </w:rPr>
        <w:t>020=1</w:t>
      </w:r>
      <w:r w:rsidR="006C6E22" w:rsidRPr="001812BE">
        <w:rPr>
          <w:rFonts w:ascii="Times New Roman" w:hAnsi="Times New Roman"/>
          <w:sz w:val="28"/>
          <w:szCs w:val="28"/>
          <w:lang w:val="uk-UA"/>
        </w:rPr>
        <w:t>).</w:t>
      </w:r>
    </w:p>
    <w:p w14:paraId="440C0264" w14:textId="224F0A7C" w:rsidR="008E73B6" w:rsidRPr="001812BE" w:rsidRDefault="008E73B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значеннями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Pr="001812BE">
        <w:rPr>
          <w:rFonts w:ascii="Times New Roman" w:hAnsi="Times New Roman"/>
          <w:sz w:val="28"/>
          <w:szCs w:val="28"/>
          <w:lang w:val="uk-UA"/>
        </w:rPr>
        <w:t>06</w:t>
      </w:r>
      <w:r w:rsidR="003048EB">
        <w:rPr>
          <w:rFonts w:ascii="Times New Roman" w:hAnsi="Times New Roman"/>
          <w:sz w:val="28"/>
          <w:szCs w:val="28"/>
          <w:lang w:val="uk-UA"/>
        </w:rPr>
        <w:t>1</w:t>
      </w:r>
      <w:r w:rsidRPr="001812BE">
        <w:rPr>
          <w:rFonts w:ascii="Times New Roman" w:hAnsi="Times New Roman"/>
          <w:sz w:val="28"/>
          <w:szCs w:val="28"/>
          <w:lang w:val="uk-UA"/>
        </w:rPr>
        <w:t>, 06</w:t>
      </w:r>
      <w:r w:rsidR="003048EB">
        <w:rPr>
          <w:rFonts w:ascii="Times New Roman" w:hAnsi="Times New Roman"/>
          <w:sz w:val="28"/>
          <w:szCs w:val="28"/>
          <w:lang w:val="uk-UA"/>
        </w:rPr>
        <w:t>2</w:t>
      </w:r>
      <w:r w:rsidRPr="001812BE">
        <w:rPr>
          <w:rFonts w:ascii="Times New Roman" w:hAnsi="Times New Roman"/>
          <w:sz w:val="28"/>
          <w:szCs w:val="28"/>
          <w:lang w:val="uk-UA"/>
        </w:rPr>
        <w:t>, 06</w:t>
      </w:r>
      <w:r w:rsidR="003048EB">
        <w:rPr>
          <w:rFonts w:ascii="Times New Roman" w:hAnsi="Times New Roman"/>
          <w:sz w:val="28"/>
          <w:szCs w:val="28"/>
          <w:lang w:val="uk-UA"/>
        </w:rPr>
        <w:t>3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залишки можуть бути дебетові та/або кредитові  (Т020=1,2).</w:t>
      </w:r>
    </w:p>
    <w:p w14:paraId="6135D320" w14:textId="412A1116" w:rsidR="00A04B6E" w:rsidRPr="001812BE" w:rsidRDefault="00A04B6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1678559" w14:textId="77777777" w:rsidR="0002022A" w:rsidRPr="001812BE" w:rsidRDefault="0002022A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B735543" w14:textId="77777777" w:rsidR="0002022A" w:rsidRPr="001812BE" w:rsidRDefault="0002022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229AD271" w14:textId="25AC6B3D" w:rsidR="0002022A" w:rsidRPr="001812BE" w:rsidRDefault="000202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CR14008 «Розрахунки за резервом під </w:t>
      </w:r>
      <w:r w:rsidR="00093A44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очікувані кредитні збитки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2888107E" w14:textId="6544EBA9" w:rsidR="007C76D9" w:rsidRPr="001812BE" w:rsidRDefault="0002022A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Опис </w:t>
      </w:r>
      <w:r w:rsidR="007C76D9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параметрів</w:t>
      </w:r>
    </w:p>
    <w:p w14:paraId="20118E1C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6ED8AA4" w14:textId="124D066A" w:rsidR="007C76D9" w:rsidRPr="001812BE" w:rsidRDefault="00BB3C4D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C76D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резервом під очікувані кредитні збитки (РОКЗ)</w:t>
      </w:r>
      <w:r w:rsidR="00E4222B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1EC7963" w14:textId="5420019C" w:rsidR="0002022A" w:rsidRPr="001812BE" w:rsidRDefault="0002022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C039B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«Пасив (кредитовий залишок)» (Т020=2), «Дебетові обороти» (Т020=5), «Кредитові обороти» (Т020=6). </w:t>
      </w:r>
      <w:r w:rsidR="00AD0B48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про збільшення суми коштів за </w:t>
      </w:r>
      <w:r w:rsidR="00C039B0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AD0B48" w:rsidRPr="001812BE">
        <w:rPr>
          <w:rFonts w:ascii="Times New Roman" w:hAnsi="Times New Roman"/>
          <w:sz w:val="28"/>
          <w:szCs w:val="28"/>
          <w:lang w:val="uk-UA"/>
        </w:rPr>
        <w:t>, 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7F9B391" w14:textId="5B795E85" w:rsidR="0002022A" w:rsidRPr="001812BE" w:rsidRDefault="0002022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D0B4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AE243D" w:rsidRPr="001812BE">
        <w:rPr>
          <w:rFonts w:ascii="Times New Roman" w:hAnsi="Times New Roman"/>
          <w:sz w:val="28"/>
          <w:szCs w:val="28"/>
          <w:lang w:val="uk-UA"/>
        </w:rPr>
        <w:t>06</w:t>
      </w:r>
      <w:r w:rsidR="00280FCC">
        <w:rPr>
          <w:rFonts w:ascii="Times New Roman" w:hAnsi="Times New Roman"/>
          <w:sz w:val="28"/>
          <w:szCs w:val="28"/>
          <w:lang w:val="uk-UA"/>
        </w:rPr>
        <w:t>4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0B48" w:rsidRPr="001812BE">
        <w:rPr>
          <w:rFonts w:ascii="Times New Roman" w:hAnsi="Times New Roman"/>
          <w:sz w:val="28"/>
          <w:szCs w:val="28"/>
          <w:lang w:val="uk-UA"/>
        </w:rPr>
        <w:t>–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07</w:t>
      </w:r>
      <w:r w:rsidR="00280FCC">
        <w:rPr>
          <w:rFonts w:ascii="Times New Roman" w:hAnsi="Times New Roman"/>
          <w:sz w:val="28"/>
          <w:szCs w:val="28"/>
          <w:lang w:val="uk-UA"/>
        </w:rPr>
        <w:t>3</w:t>
      </w:r>
      <w:r w:rsidR="00AD0B48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516A8B08" w14:textId="5E28CF3F" w:rsidR="0002022A" w:rsidRPr="001812BE" w:rsidRDefault="0002022A" w:rsidP="00E27E15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</w:t>
      </w:r>
      <w:r w:rsidR="00BD609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відсутності розрізу (#)</w:t>
      </w:r>
    </w:p>
    <w:p w14:paraId="4E521B91" w14:textId="77777777" w:rsidR="000D5845" w:rsidRPr="001812BE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EF878A5" w14:textId="77777777" w:rsidR="000D5845" w:rsidRPr="001812BE" w:rsidRDefault="000D584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D392C27" w14:textId="77777777" w:rsidR="000D5845" w:rsidRPr="001812BE" w:rsidRDefault="000D58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14009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претензіями»</w:t>
      </w:r>
    </w:p>
    <w:p w14:paraId="755FC8AE" w14:textId="5C85883C" w:rsidR="000D5845" w:rsidRPr="001812BE" w:rsidRDefault="000D584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9C84B41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6A2A65B" w14:textId="386814A4" w:rsidR="00E27903" w:rsidRPr="001812BE" w:rsidRDefault="00655B1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претензіями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які пред’явлені </w:t>
      </w:r>
      <w:r w:rsidR="009C6AD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членам кредитної спілки, 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постачальникам, підрядникам, транспортним та іншим організаціям, a також за пред’явленими та визнаними штрафами, пенею, неустойками</w:t>
      </w:r>
      <w:r w:rsidR="00FB68F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крім </w:t>
      </w:r>
      <w:r w:rsidR="00FB68F7" w:rsidRPr="00FB68F7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</w:t>
      </w:r>
      <w:r w:rsidR="00FB68F7">
        <w:rPr>
          <w:rFonts w:ascii="Times New Roman" w:eastAsia="Times New Roman" w:hAnsi="Times New Roman"/>
          <w:sz w:val="28"/>
          <w:szCs w:val="28"/>
          <w:lang w:val="uk-UA" w:eastAsia="uk-UA"/>
        </w:rPr>
        <w:t>ів</w:t>
      </w:r>
      <w:r w:rsidR="00FB68F7" w:rsidRPr="00FB68F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пред'явленими та визнаними штрафами, пенею, неустойками</w:t>
      </w:r>
      <w:r w:rsidR="00FB68F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кредитними операціями (показник </w:t>
      </w:r>
      <w:r w:rsidR="00FB68F7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FB68F7" w:rsidRPr="0099782E">
        <w:rPr>
          <w:rFonts w:ascii="Times New Roman" w:eastAsia="Times New Roman" w:hAnsi="Times New Roman"/>
          <w:sz w:val="28"/>
          <w:szCs w:val="28"/>
          <w:lang w:eastAsia="uk-UA"/>
        </w:rPr>
        <w:t>14006 (</w:t>
      </w:r>
      <w:r w:rsidR="00FB68F7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FB68F7">
        <w:rPr>
          <w:rFonts w:ascii="Times New Roman" w:eastAsia="Times New Roman" w:hAnsi="Times New Roman"/>
          <w:sz w:val="28"/>
          <w:szCs w:val="28"/>
          <w:lang w:eastAsia="uk-UA"/>
        </w:rPr>
        <w:t>060=</w:t>
      </w:r>
      <w:r w:rsidR="00FB68F7" w:rsidRPr="0099782E">
        <w:rPr>
          <w:rFonts w:ascii="Times New Roman" w:eastAsia="Times New Roman" w:hAnsi="Times New Roman"/>
          <w:sz w:val="28"/>
          <w:szCs w:val="28"/>
          <w:lang w:eastAsia="uk-UA"/>
        </w:rPr>
        <w:t>059))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8D4E7AB" w14:textId="2CFF2054" w:rsidR="000D5845" w:rsidRPr="001812BE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150C6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2B741E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AC879A3" w14:textId="40EBE624" w:rsidR="000D5845" w:rsidRPr="001812BE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="002B741E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7EF5F58" w14:textId="7853B328" w:rsidR="000D5845" w:rsidRPr="001812BE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8059C30" w14:textId="77777777" w:rsidR="00E27903" w:rsidRPr="001812BE" w:rsidRDefault="00E27903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59B08" w14:textId="77777777" w:rsidR="008A4D19" w:rsidRPr="001812BE" w:rsidRDefault="008A4D19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B594138" w14:textId="78A04475" w:rsidR="008A4D19" w:rsidRPr="001812BE" w:rsidRDefault="008A4D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14010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відшкодування</w:t>
      </w:r>
      <w:r w:rsidR="00807F71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м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завданих збитків»</w:t>
      </w:r>
    </w:p>
    <w:p w14:paraId="3A27EDD7" w14:textId="63FBADD7" w:rsidR="008A4D19" w:rsidRPr="001812BE" w:rsidRDefault="008A4D19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948F7E8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8DC2B8C" w14:textId="54CC0F6B" w:rsidR="00E27903" w:rsidRPr="001812BE" w:rsidRDefault="00EF19B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відшкодування завданих збитків</w:t>
      </w:r>
      <w:r w:rsidR="004F01F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17F568E" w14:textId="1D7DBF37" w:rsidR="008A4D19" w:rsidRPr="001812BE" w:rsidRDefault="008A4D19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EF19B6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EF19B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За Т020=5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EF19B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D283E02" w14:textId="630719A9" w:rsidR="008A4D19" w:rsidRPr="001812BE" w:rsidRDefault="008A4D19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="004F01F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BDFA3F2" w14:textId="4A1A7B4E" w:rsidR="00AC109E" w:rsidRPr="001812BE" w:rsidRDefault="008A4D19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DA17738" w14:textId="77777777" w:rsidR="008A4D19" w:rsidRPr="001812BE" w:rsidRDefault="008A4D19" w:rsidP="00E27E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667865F" w14:textId="77777777" w:rsidR="008156EF" w:rsidRPr="001812BE" w:rsidRDefault="008156E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C9ABAFD" w14:textId="77777777" w:rsidR="008156EF" w:rsidRPr="001812BE" w:rsidRDefault="008156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14011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 державними цільовими фондами»</w:t>
      </w:r>
    </w:p>
    <w:p w14:paraId="27043289" w14:textId="0F5B6137" w:rsidR="008156EF" w:rsidRPr="001812BE" w:rsidRDefault="008156E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3FAD3DF7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7137534" w14:textId="49340D68" w:rsidR="00E27903" w:rsidRPr="001812BE" w:rsidRDefault="009103DB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державними цільовими фондами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0843802" w14:textId="006F4497" w:rsidR="008156EF" w:rsidRPr="001812BE" w:rsidRDefault="008156E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A2216A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A2216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A2216A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A2216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A2216A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B65A90D" w14:textId="4ABD6608" w:rsidR="008156EF" w:rsidRPr="001812BE" w:rsidRDefault="008156E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613292C" w14:textId="46760C51" w:rsidR="008156EF" w:rsidRPr="001812BE" w:rsidRDefault="008156E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21F732E" w14:textId="77777777" w:rsidR="008156EF" w:rsidRPr="001812BE" w:rsidRDefault="008156EF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B929CB4" w14:textId="77777777" w:rsidR="008515B5" w:rsidRPr="001812BE" w:rsidRDefault="008515B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2927BF0" w14:textId="77777777" w:rsidR="008515B5" w:rsidRPr="001812BE" w:rsidRDefault="008515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14012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</w:t>
      </w:r>
      <w:r w:rsidR="00CA66F6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Інші активи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48A951CC" w14:textId="742F1567" w:rsidR="008515B5" w:rsidRPr="001812BE" w:rsidRDefault="008515B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D55071B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2B3CE03" w14:textId="3A951BEF" w:rsidR="00E27903" w:rsidRPr="001812BE" w:rsidRDefault="007A611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інші активи, які не знайшли відображення у показниках </w:t>
      </w:r>
      <w:r w:rsidR="00E27903" w:rsidRPr="001812BE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E27903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14001 – </w:t>
      </w:r>
      <w:r w:rsidR="00E27903" w:rsidRPr="001812BE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E27903" w:rsidRPr="001812BE">
        <w:rPr>
          <w:rFonts w:ascii="Times New Roman" w:eastAsia="Times New Roman" w:hAnsi="Times New Roman"/>
          <w:sz w:val="28"/>
          <w:szCs w:val="28"/>
          <w:lang w:eastAsia="uk-UA"/>
        </w:rPr>
        <w:t>14011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6F31DD5" w14:textId="22892B6B" w:rsidR="008515B5" w:rsidRPr="001812BE" w:rsidRDefault="008515B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7A6114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7A611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7CC5EEE" w14:textId="253F3E55" w:rsidR="008515B5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6628F2E" w14:textId="5627240C" w:rsidR="008515B5" w:rsidRPr="001812BE" w:rsidRDefault="008515B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E1B8C75" w14:textId="77777777" w:rsidR="0001731B" w:rsidRPr="001812BE" w:rsidRDefault="0001731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1E85FE9" w14:textId="77777777" w:rsidR="00615581" w:rsidRPr="001812BE" w:rsidRDefault="006155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2AB44DB4" w14:textId="77777777" w:rsidR="00615581" w:rsidRPr="001812BE" w:rsidRDefault="006155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14013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залученими коштами»</w:t>
      </w:r>
    </w:p>
    <w:p w14:paraId="6215C6FC" w14:textId="51FE65DB" w:rsidR="00615581" w:rsidRPr="001812BE" w:rsidRDefault="0061558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796749A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30AC142" w14:textId="260E5C8F" w:rsidR="00D9668D" w:rsidRPr="00D9668D" w:rsidRDefault="00BA5DB3" w:rsidP="00D9668D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5030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залученими коштами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07D81DA" w14:textId="34CC53B0" w:rsidR="00615581" w:rsidRDefault="0061558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976C5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«Пасив (кредитовий залишок)» (Т020=2), «Дебетові обороти» (Т020=5), «Кредитові обороти» (Т020=6). </w:t>
      </w:r>
      <w:r w:rsidR="00250301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50301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250301" w:rsidRPr="001812BE">
        <w:rPr>
          <w:rFonts w:ascii="Times New Roman" w:hAnsi="Times New Roman"/>
          <w:sz w:val="28"/>
          <w:szCs w:val="28"/>
          <w:lang w:val="uk-UA"/>
        </w:rPr>
        <w:t>, 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DB34E59" w14:textId="7F7E3CBF" w:rsidR="002111B6" w:rsidRPr="001812BE" w:rsidRDefault="002111B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 074 «</w:t>
      </w:r>
      <w:r w:rsidRPr="002111B6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членами КС за вкладами (депозитами)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відображаються операції за залученими вкладами (депозитами) </w:t>
      </w:r>
      <w:r w:rsidR="002E4C1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 членів кредитної спілки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на термін до 12 місяців.</w:t>
      </w:r>
    </w:p>
    <w:p w14:paraId="79EB62A1" w14:textId="67194FA0" w:rsidR="004F0C38" w:rsidRPr="001812BE" w:rsidRDefault="0061558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25030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02022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07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02022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45C7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B855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10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="006047A8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5633C3E8" w14:textId="03D29743" w:rsidR="006047A8" w:rsidRPr="001812BE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0306F23" w14:textId="77777777" w:rsidR="006047A8" w:rsidRPr="001812BE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D2485C8" w14:textId="77777777" w:rsidR="006047A8" w:rsidRPr="001812BE" w:rsidRDefault="006047A8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lastRenderedPageBreak/>
        <w:t>Особливості формування показника</w:t>
      </w:r>
    </w:p>
    <w:p w14:paraId="4D2D0B11" w14:textId="2D70EC56" w:rsidR="006047A8" w:rsidRPr="001812BE" w:rsidRDefault="006047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A43448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14014</w:t>
      </w:r>
      <w:r w:rsidR="007E505B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«Відстрочені податкові зобов</w:t>
      </w:r>
      <w:r w:rsidR="009340BE" w:rsidRPr="009340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ʼ</w:t>
      </w:r>
      <w:r w:rsidR="007E505B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язання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540E7AF8" w14:textId="5203FCF4" w:rsidR="006047A8" w:rsidRPr="001812BE" w:rsidRDefault="006047A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7E0C01A4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A90563B" w14:textId="17F2B6F5" w:rsidR="008D3E4D" w:rsidRPr="001812BE" w:rsidRDefault="00F528B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D3E4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відстрочені податкові зобов'язання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E4902FB" w14:textId="31F1C5BB" w:rsidR="006047A8" w:rsidRPr="001812BE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8D3E4D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D3E4D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D3E4D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2042016" w14:textId="625D3555" w:rsidR="006047A8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34FE215" w14:textId="0D0A071E" w:rsidR="006047A8" w:rsidRPr="001812BE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6350ED6" w14:textId="77777777" w:rsidR="004422AD" w:rsidRPr="001812BE" w:rsidRDefault="004422AD" w:rsidP="00E27E15">
      <w:pPr>
        <w:tabs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1D2212E5" w14:textId="604806AD" w:rsidR="00E3460C" w:rsidRPr="001812BE" w:rsidRDefault="00E3460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F3B9D34" w14:textId="77777777" w:rsidR="00E3460C" w:rsidRPr="001812BE" w:rsidRDefault="00E346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A43448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14015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 постачальниками та підрядниками»</w:t>
      </w:r>
    </w:p>
    <w:p w14:paraId="6D0AAEB4" w14:textId="2DA7EB16" w:rsidR="00E3460C" w:rsidRPr="001812BE" w:rsidRDefault="00E3460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DF2843C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DDD0EEC" w14:textId="6EB2A82C" w:rsidR="00351304" w:rsidRPr="001812BE" w:rsidRDefault="00205F22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постачальниками та підрядниками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492645A" w14:textId="46AE4680" w:rsidR="00351304" w:rsidRPr="001812BE" w:rsidRDefault="003513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6304A0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6304A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6304A0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6304A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F20AAC2" w14:textId="575D9020" w:rsidR="00351304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343BB0D" w14:textId="0059D899" w:rsidR="00351304" w:rsidRPr="001812BE" w:rsidRDefault="003513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BDE68C2" w14:textId="77777777" w:rsidR="004F0C38" w:rsidRPr="001812BE" w:rsidRDefault="004F0C38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65978A" w14:textId="77777777" w:rsidR="001A769F" w:rsidRPr="001812BE" w:rsidRDefault="001A769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A738AC2" w14:textId="77777777" w:rsidR="001A769F" w:rsidRPr="001812BE" w:rsidRDefault="001A76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CR14016 «Розрахунки за податками та </w:t>
      </w:r>
      <w:proofErr w:type="spellStart"/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платежами</w:t>
      </w:r>
      <w:proofErr w:type="spellEnd"/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4D9F179B" w14:textId="7BC7B215" w:rsidR="001A769F" w:rsidRPr="001812BE" w:rsidRDefault="001A769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3707C9FD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B597B0F" w14:textId="2A18F77F" w:rsidR="00351304" w:rsidRPr="001812BE" w:rsidRDefault="00447302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розрахунки за податками та </w:t>
      </w:r>
      <w:proofErr w:type="spellStart"/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платежами</w:t>
      </w:r>
      <w:proofErr w:type="spellEnd"/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2D2E1E9" w14:textId="46837E91" w:rsidR="00351304" w:rsidRPr="001812BE" w:rsidRDefault="003513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72F3E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372F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372F3E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372F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F31A466" w14:textId="05DC57F4" w:rsidR="001A769F" w:rsidRPr="001812BE" w:rsidRDefault="001A769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значен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="00B855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10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72F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B855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372F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E7CC774" w14:textId="059B3299" w:rsidR="001A769F" w:rsidRPr="001812BE" w:rsidRDefault="001A769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96BA184" w14:textId="77777777" w:rsidR="004F0C38" w:rsidRPr="001812BE" w:rsidRDefault="004F0C38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1FF2E2" w14:textId="77777777" w:rsidR="004F0C38" w:rsidRPr="001812BE" w:rsidRDefault="004F0C38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1B5AF34" w14:textId="77777777" w:rsidR="004F0C38" w:rsidRPr="001812BE" w:rsidRDefault="004F0C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CR14017 «Розрахунки за заробітною платою та прирівняних до неї виплат»</w:t>
      </w:r>
    </w:p>
    <w:p w14:paraId="420F3555" w14:textId="40DCBA37" w:rsidR="004F0C38" w:rsidRPr="001812BE" w:rsidRDefault="004F0C3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EE0988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5C7DD6BE" w14:textId="734B727A" w:rsidR="00351304" w:rsidRPr="001812BE" w:rsidRDefault="00E31D9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заробітною платою та прирівняних до неї виплат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D9A63C3" w14:textId="187D6F3B" w:rsidR="004F0C38" w:rsidRPr="001812BE" w:rsidRDefault="004F0C3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120CE7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120CE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120CE7" w:rsidRPr="001812BE">
        <w:rPr>
          <w:rFonts w:ascii="Times New Roman" w:hAnsi="Times New Roman"/>
          <w:sz w:val="28"/>
          <w:szCs w:val="28"/>
          <w:lang w:val="uk-UA"/>
        </w:rPr>
        <w:t xml:space="preserve">«Дебетові обороти» (Т020=5), </w:t>
      </w:r>
      <w:r w:rsidR="00120CE7" w:rsidRPr="001812BE">
        <w:rPr>
          <w:rFonts w:ascii="Times New Roman" w:hAnsi="Times New Roman"/>
          <w:sz w:val="28"/>
          <w:szCs w:val="28"/>
          <w:lang w:val="uk-UA"/>
        </w:rPr>
        <w:lastRenderedPageBreak/>
        <w:t>«Кредитові обороти» (Т020=6).</w:t>
      </w:r>
      <w:r w:rsidR="00120CE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51304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51304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1304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6F21F8F" w14:textId="7AAF1A8D" w:rsidR="004F0C38" w:rsidRPr="001812BE" w:rsidRDefault="004F0C3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45C7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01B18420" w14:textId="0A7BEEB7" w:rsidR="004F0C38" w:rsidRPr="001812BE" w:rsidRDefault="004F0C3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5ECD735" w14:textId="77777777" w:rsidR="008F463C" w:rsidRPr="001812BE" w:rsidRDefault="008F463C" w:rsidP="00E27E15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08F680" w14:textId="77777777" w:rsidR="008F463C" w:rsidRPr="001812BE" w:rsidRDefault="008F463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4E57C11" w14:textId="17F15B5E" w:rsidR="008F463C" w:rsidRPr="001812BE" w:rsidRDefault="008F46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CR14018 «Розрахунки з членами </w:t>
      </w:r>
      <w:r w:rsidR="005534DC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кредитної спілки 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за нарахова</w:t>
      </w:r>
      <w:r w:rsidR="009E3CCC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ною платою (процентами) на обов</w:t>
      </w:r>
      <w:r w:rsidR="009E3CCC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’язкові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пайові внески»</w:t>
      </w:r>
    </w:p>
    <w:p w14:paraId="02D583C7" w14:textId="3947ACD6" w:rsidR="008F463C" w:rsidRPr="001812BE" w:rsidRDefault="008F463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DBE6017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542D1679" w14:textId="08E22A61" w:rsidR="003B37ED" w:rsidRPr="001812BE" w:rsidRDefault="00D2308C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B37E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членами кредитної спілки за нарахованою платою (процентами) на обов'язкові пайові внески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0C40E1A" w14:textId="6D00467E" w:rsidR="008F463C" w:rsidRPr="001812BE" w:rsidRDefault="008F463C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97587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97587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7587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09758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C5DECBC" w14:textId="1F2C095A" w:rsidR="008F463C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A4FDAB7" w14:textId="017B8D64" w:rsidR="008F463C" w:rsidRPr="001812BE" w:rsidRDefault="008F463C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4865FF9" w14:textId="77777777" w:rsidR="00DD7DB1" w:rsidRPr="001812BE" w:rsidRDefault="00DD7DB1" w:rsidP="00E27E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1C7D7E" w14:textId="77777777" w:rsidR="00DD7DB1" w:rsidRPr="001812BE" w:rsidRDefault="00DD7DB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A0720CB" w14:textId="55CFB132" w:rsidR="00DD7DB1" w:rsidRPr="001812BE" w:rsidRDefault="008779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CR14019 «Розрахунки, пов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’язані</w:t>
      </w:r>
      <w:r w:rsidR="00DD7DB1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з необоротними активами та групами вибуття, утримуваними для продажу»</w:t>
      </w:r>
    </w:p>
    <w:p w14:paraId="4E81D34D" w14:textId="5B791DBB" w:rsidR="00DD7DB1" w:rsidRPr="001812BE" w:rsidRDefault="00DD7DB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07684CC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5941CB8" w14:textId="769DC3C4" w:rsidR="00097587" w:rsidRPr="001812BE" w:rsidRDefault="00A43FB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9758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розрахунки, пов'язані з необоротними активами та групами вибуття, утримуваними для продажу</w:t>
      </w:r>
      <w:r w:rsidR="003F39E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E1EA052" w14:textId="1FA88C59" w:rsidR="00DD7DB1" w:rsidRPr="001812BE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107808" w:rsidRPr="001812BE">
        <w:rPr>
          <w:rFonts w:ascii="Times New Roman" w:hAnsi="Times New Roman"/>
          <w:sz w:val="28"/>
          <w:szCs w:val="28"/>
          <w:lang w:val="uk-UA"/>
        </w:rPr>
        <w:t xml:space="preserve">«Актив (дебетовий залишок)» (Т020=1),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7F9760D" w14:textId="0BB7F619" w:rsidR="00DD7DB1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832D220" w14:textId="365F35C6" w:rsidR="00DD7DB1" w:rsidRPr="001812BE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0B3E3C7" w14:textId="77777777" w:rsidR="00DD7DB1" w:rsidRPr="001812BE" w:rsidRDefault="00DD7DB1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0360E13" w14:textId="77777777" w:rsidR="00DD7DB1" w:rsidRPr="001812BE" w:rsidRDefault="00DD7DB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4C6E55E" w14:textId="77777777" w:rsidR="00DD7DB1" w:rsidRPr="001812BE" w:rsidRDefault="00DD7D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CR14020 «Розрахунки з іншими кредиторами»</w:t>
      </w:r>
    </w:p>
    <w:p w14:paraId="2D5A014B" w14:textId="6DD1553B" w:rsidR="00DD7DB1" w:rsidRPr="001812BE" w:rsidRDefault="00DD7DB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2BFB17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0F07249" w14:textId="62E506CA" w:rsidR="0075722F" w:rsidRPr="001812BE" w:rsidRDefault="00647E9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іншими кредиторами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35D44C4" w14:textId="59C244ED" w:rsidR="00DD7DB1" w:rsidRPr="001812BE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D6280E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D6280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D6280E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D6280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C2402EC" w14:textId="6E919591" w:rsidR="00DD7DB1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53AE112" w14:textId="7211CED8" w:rsidR="000A7E10" w:rsidRPr="001812BE" w:rsidRDefault="00DD7DB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E909195" w14:textId="77777777" w:rsidR="00DD7DB1" w:rsidRPr="001812BE" w:rsidRDefault="00DD7DB1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2DF006" w14:textId="77777777" w:rsidR="00DD7DB1" w:rsidRPr="001812BE" w:rsidRDefault="00DD7DB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lastRenderedPageBreak/>
        <w:t>Особливості формування показника</w:t>
      </w:r>
    </w:p>
    <w:p w14:paraId="6C5DE96C" w14:textId="341B8078" w:rsidR="00DD7DB1" w:rsidRPr="001812BE" w:rsidRDefault="00DD7D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CR14021 «</w:t>
      </w:r>
      <w:r w:rsidR="00EB462D" w:rsidRPr="00EB462D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Розрахунки з особами, які припинили членство в кредитній спілці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69D0CCDE" w14:textId="5F072360" w:rsidR="00DD7DB1" w:rsidRPr="001812BE" w:rsidRDefault="00DD7DB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FE50639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A504B93" w14:textId="2F85A132" w:rsidR="0075722F" w:rsidRPr="001812BE" w:rsidRDefault="00F914CB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особами, що припинили членство у кредитній спілці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5700198" w14:textId="7578BD79" w:rsidR="00DD7DB1" w:rsidRPr="001812BE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74FA1116" w14:textId="144F9D25" w:rsidR="00DD7DB1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86E7646" w14:textId="01772EE2" w:rsidR="00DD7DB1" w:rsidRPr="001812BE" w:rsidRDefault="00DD7DB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0BC29E2" w14:textId="77777777" w:rsidR="00DD7DB1" w:rsidRPr="001812BE" w:rsidRDefault="00DD7DB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D9F7D65" w14:textId="77777777" w:rsidR="00207484" w:rsidRPr="001812BE" w:rsidRDefault="0020748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A9A71AB" w14:textId="77777777" w:rsidR="00207484" w:rsidRPr="001812BE" w:rsidRDefault="002074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CR14022 «Доходи майбутніх періодів»</w:t>
      </w:r>
    </w:p>
    <w:p w14:paraId="12079A98" w14:textId="002C8537" w:rsidR="00207484" w:rsidRPr="001812BE" w:rsidRDefault="00207484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6FF2D8D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8C27B3B" w14:textId="1ACFF6D6" w:rsidR="0075722F" w:rsidRPr="001812BE" w:rsidRDefault="00FE432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доходи майбутніх періодів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7FE613F" w14:textId="521C068B" w:rsidR="00207484" w:rsidRPr="001812BE" w:rsidRDefault="0020748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4E58D6C" w14:textId="05E01C51" w:rsidR="00207484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A688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B855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BA688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56F326B" w14:textId="58877CAC" w:rsidR="00207484" w:rsidRPr="001812BE" w:rsidRDefault="0020748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5EDDF9A" w14:textId="77777777" w:rsidR="00207484" w:rsidRPr="001812BE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1A801A4" w14:textId="77777777" w:rsidR="00207484" w:rsidRPr="001812BE" w:rsidRDefault="0020748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553E398" w14:textId="77777777" w:rsidR="00207484" w:rsidRPr="001812BE" w:rsidRDefault="002074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CR14023 «Розрахунки за </w:t>
      </w:r>
      <w:proofErr w:type="spellStart"/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субординованим</w:t>
      </w:r>
      <w:proofErr w:type="spellEnd"/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боргом»</w:t>
      </w:r>
    </w:p>
    <w:p w14:paraId="0E4F112B" w14:textId="46835842" w:rsidR="00207484" w:rsidRPr="001812BE" w:rsidRDefault="00207484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37DDC2A1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B99C5E5" w14:textId="75596101" w:rsidR="00261CC7" w:rsidRPr="001812BE" w:rsidRDefault="00CE2E3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розрахунки за </w:t>
      </w:r>
      <w:proofErr w:type="spellStart"/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субординованим</w:t>
      </w:r>
      <w:proofErr w:type="spellEnd"/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боргом.</w:t>
      </w:r>
    </w:p>
    <w:p w14:paraId="139475B7" w14:textId="6B8D6876" w:rsidR="00207484" w:rsidRPr="001812BE" w:rsidRDefault="0020748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12795FF" w14:textId="174AD8B9" w:rsidR="00207484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2567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</w:t>
      </w:r>
      <w:r w:rsidR="00B855D6" w:rsidRPr="00B855D6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0748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3B152481" w14:textId="4685B13D" w:rsidR="005A026D" w:rsidRPr="001812BE" w:rsidRDefault="005A026D" w:rsidP="0048611D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значеннями параметра </w:t>
      </w:r>
      <w:r w:rsidR="00BA5BC3">
        <w:rPr>
          <w:rFonts w:ascii="Times New Roman" w:eastAsia="Times New Roman" w:hAnsi="Times New Roman"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30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вся сума </w:t>
      </w:r>
      <w:proofErr w:type="spellStart"/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субординованого</w:t>
      </w:r>
      <w:proofErr w:type="spellEnd"/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боргу, враховуючи її частину, яка при розрахунку нормативу основного капіталу включена до складу основного капіталу кредитної спілки, протягом дії договору.</w:t>
      </w:r>
    </w:p>
    <w:p w14:paraId="7020F1E0" w14:textId="7086B5A1" w:rsidR="0062551E" w:rsidRPr="001812BE" w:rsidRDefault="00523A12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6670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30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«Поточна заборгованість за довгостроковими зобов’язаннями </w:t>
      </w:r>
      <w:proofErr w:type="spellStart"/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субординованого</w:t>
      </w:r>
      <w:proofErr w:type="spellEnd"/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боргу» </w:t>
      </w:r>
      <w:r w:rsidR="00256F3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параметра Т020=6 </w:t>
      </w:r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та частина довгострокових зобов’язань </w:t>
      </w:r>
      <w:proofErr w:type="spellStart"/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субординованого</w:t>
      </w:r>
      <w:proofErr w:type="spellEnd"/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боргу, яка підлягає погашенню протягом дванадцяти місяців з дати балансу, за </w:t>
      </w:r>
      <w:r w:rsidR="00256F3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параметром Т020=5 </w:t>
      </w:r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— погашення поточної заборгованості, її списання тощо.</w:t>
      </w:r>
    </w:p>
    <w:p w14:paraId="56B2337F" w14:textId="434BE11D" w:rsidR="00207484" w:rsidRPr="001812BE" w:rsidRDefault="0020748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D6E8381" w14:textId="77777777" w:rsidR="00207484" w:rsidRPr="001812BE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3B7A2B5" w14:textId="77777777" w:rsidR="00A73F55" w:rsidRPr="001812BE" w:rsidRDefault="00A73F5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6E9F876" w14:textId="77777777" w:rsidR="00A73F55" w:rsidRPr="001812BE" w:rsidRDefault="00A7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CR14024 «Забезпечення майбутніх витрат і платежів»</w:t>
      </w:r>
    </w:p>
    <w:p w14:paraId="28ED8044" w14:textId="51806E7B" w:rsidR="00A73F55" w:rsidRPr="001812BE" w:rsidRDefault="00A73F5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71B5646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A5E696D" w14:textId="3DA5E84B" w:rsidR="006D4144" w:rsidRPr="001812BE" w:rsidRDefault="0023536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забезпечення майбутніх витрат і платежів</w:t>
      </w:r>
      <w:r w:rsidR="0071171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2FF4154" w14:textId="28CB991D" w:rsidR="00A73F55" w:rsidRPr="001812BE" w:rsidRDefault="00A73F5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57A1F57" w14:textId="53057242" w:rsidR="00A73F55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2567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A73F55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59110EB1" w14:textId="3945FE3C" w:rsidR="00A73F55" w:rsidRPr="001812BE" w:rsidRDefault="00A73F5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E6D7E14" w14:textId="77777777" w:rsidR="00207484" w:rsidRPr="001812BE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98AC70B" w14:textId="77777777" w:rsidR="00A73F55" w:rsidRPr="001812BE" w:rsidRDefault="00A73F5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6C02BB8C" w14:textId="77777777" w:rsidR="00A73F55" w:rsidRPr="001812BE" w:rsidRDefault="00A7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CR14025 «Цільове фінансування та цільові надходження»</w:t>
      </w:r>
    </w:p>
    <w:p w14:paraId="3FE1DFCC" w14:textId="733194C6" w:rsidR="00A73F55" w:rsidRPr="001812BE" w:rsidRDefault="00A73F5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02557A1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57536B5A" w14:textId="74C36C87" w:rsidR="006D4144" w:rsidRPr="001812BE" w:rsidRDefault="0092560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відображається інформація про 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цільове фінансування та цільові надходження</w:t>
      </w:r>
      <w:r w:rsidR="005B7C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64A3828" w14:textId="2DF32C24" w:rsidR="00A73F55" w:rsidRPr="001812BE" w:rsidRDefault="00A73F5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B97AE9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B97AE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B97AE9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B97AE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85935EA" w14:textId="13666030" w:rsidR="00A73F55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A73F5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A73F5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2567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92A4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A73F55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7176349C" w14:textId="57EE7713" w:rsidR="00A73F55" w:rsidRPr="001812BE" w:rsidRDefault="00A73F5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ECD465F" w14:textId="77777777" w:rsidR="00207484" w:rsidRPr="001812BE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0411948A" w14:textId="77777777" w:rsidR="00A73F55" w:rsidRPr="001812BE" w:rsidRDefault="00A73F5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17C266F" w14:textId="77777777" w:rsidR="00A73F55" w:rsidRPr="001812BE" w:rsidRDefault="00A7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CR14026 «Інші пасиви»</w:t>
      </w:r>
    </w:p>
    <w:p w14:paraId="02DB41ED" w14:textId="439FA450" w:rsidR="00A73F55" w:rsidRPr="001812BE" w:rsidRDefault="00A73F5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E6F6F5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07CCD28" w14:textId="0828C1BA" w:rsidR="006D4144" w:rsidRPr="001812BE" w:rsidRDefault="00042B00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інші пасиви, які не знайшли відображення у показниках </w:t>
      </w:r>
      <w:r w:rsidR="006D4144" w:rsidRPr="001812BE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6D4144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14013 – </w:t>
      </w:r>
      <w:r w:rsidR="006D4144" w:rsidRPr="001812BE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6D4144" w:rsidRPr="001812BE">
        <w:rPr>
          <w:rFonts w:ascii="Times New Roman" w:eastAsia="Times New Roman" w:hAnsi="Times New Roman"/>
          <w:sz w:val="28"/>
          <w:szCs w:val="28"/>
          <w:lang w:eastAsia="uk-UA"/>
        </w:rPr>
        <w:t>14025</w:t>
      </w:r>
      <w:r w:rsidR="001B342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1B3425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1B3425" w:rsidRPr="0081416B">
        <w:rPr>
          <w:rFonts w:ascii="Times New Roman" w:eastAsia="Times New Roman" w:hAnsi="Times New Roman"/>
          <w:sz w:val="28"/>
          <w:szCs w:val="28"/>
          <w:lang w:eastAsia="uk-UA"/>
        </w:rPr>
        <w:t xml:space="preserve">14027 </w:t>
      </w:r>
      <w:r w:rsidR="001B3425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1B3425" w:rsidRPr="0081416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B3425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1B3425" w:rsidRPr="0081416B">
        <w:rPr>
          <w:rFonts w:ascii="Times New Roman" w:eastAsia="Times New Roman" w:hAnsi="Times New Roman"/>
          <w:sz w:val="28"/>
          <w:szCs w:val="28"/>
          <w:lang w:eastAsia="uk-UA"/>
        </w:rPr>
        <w:t>14031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ED749E1" w14:textId="3ED9584B" w:rsidR="00A73F55" w:rsidRPr="001812BE" w:rsidRDefault="00A73F5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43A1F1E" w14:textId="253E8BB1" w:rsidR="00A73F55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4C8AEB2" w14:textId="1EE3D27D" w:rsidR="00A73F55" w:rsidRPr="001812BE" w:rsidRDefault="00A73F5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1E2B29D" w14:textId="77777777" w:rsidR="004E675F" w:rsidRPr="001812BE" w:rsidRDefault="004E675F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0EB039B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2F63197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CR14027 «Пайовий капітал»</w:t>
      </w:r>
    </w:p>
    <w:p w14:paraId="79D9575A" w14:textId="740E89F5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CCF6ECB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1F90E4F" w14:textId="6AC09888" w:rsidR="00B2523E" w:rsidRPr="001812BE" w:rsidRDefault="00031B8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пайовий капітал</w:t>
      </w:r>
      <w:r w:rsidR="005B7C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AA6B4DA" w14:textId="23824B98" w:rsidR="004E675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8750C54" w14:textId="58F2AF1B" w:rsidR="00B2523E" w:rsidRDefault="00CC0D0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</w:t>
      </w:r>
      <w:r w:rsidR="008324D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40, 141</w:t>
      </w:r>
      <w:r w:rsidR="00031B8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358C826" w14:textId="1C2CEF39" w:rsidR="00280FCC" w:rsidRPr="00280FCC" w:rsidRDefault="00280FCC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99782E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=141 відображається інформація щодо обов’язкових пайових внесків, по яких відповідним органом управління прийнято рішення про виключення із членів кредитної спілки, але не </w:t>
      </w:r>
      <w:proofErr w:type="spellStart"/>
      <w:r w:rsidR="00926FC3">
        <w:rPr>
          <w:rFonts w:ascii="Times New Roman" w:eastAsia="Times New Roman" w:hAnsi="Times New Roman"/>
          <w:sz w:val="28"/>
          <w:szCs w:val="28"/>
          <w:lang w:val="uk-UA" w:eastAsia="uk-UA"/>
        </w:rPr>
        <w:t>поверне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кошти.</w:t>
      </w:r>
    </w:p>
    <w:p w14:paraId="5D66B307" w14:textId="16F3A724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3113A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відсутності розрізу (#).</w:t>
      </w:r>
    </w:p>
    <w:p w14:paraId="47EEFC71" w14:textId="77777777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6576048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1156CD7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CR14028 «Капітал у дооцінках»</w:t>
      </w:r>
    </w:p>
    <w:p w14:paraId="3DFD6745" w14:textId="6CDA4613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CBF2923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D6FA2E0" w14:textId="0A28DD2D" w:rsidR="00B2523E" w:rsidRPr="001812BE" w:rsidRDefault="00096DC0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капітал у дооцінках</w:t>
      </w:r>
      <w:r w:rsidR="00F4796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EC838EC" w14:textId="7174401F" w:rsidR="004E675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23CB5DC" w14:textId="05B1C239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="00096DC0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</w:t>
      </w:r>
      <w:r w:rsidR="003F76E3" w:rsidRPr="00437168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4734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–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096DC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E19AA23" w14:textId="42A97030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9A0EC29" w14:textId="77777777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D90CCDE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71030AB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CR14029 «Додатковий капітал»</w:t>
      </w:r>
    </w:p>
    <w:p w14:paraId="43281006" w14:textId="1C99DC4A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5A4BBAD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2FB926A" w14:textId="7A82969B" w:rsidR="00B2523E" w:rsidRPr="001812BE" w:rsidRDefault="00096DC0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додатковий капітал</w:t>
      </w:r>
      <w:r w:rsidR="00021FAB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82CDD5A" w14:textId="2279E4AB" w:rsidR="004E675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C348E74" w14:textId="092FD2C1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96DC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3F76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096DC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749B9ED" w14:textId="6BBCED50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26EA55E" w14:textId="77777777" w:rsidR="004E675F" w:rsidRPr="001812BE" w:rsidRDefault="004E675F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9CAF31F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9DDBC4A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CR14030 «Резервний капітал»</w:t>
      </w:r>
    </w:p>
    <w:p w14:paraId="1A8D1610" w14:textId="2BC0CFEA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EF50559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194199D" w14:textId="430D8427" w:rsidR="00B2523E" w:rsidRPr="001812BE" w:rsidRDefault="0008032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резервний капітал</w:t>
      </w:r>
      <w:r w:rsidR="00E847F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22128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9A75F8C" w14:textId="2FCB1C85" w:rsidR="004E675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5094A96" w14:textId="38566876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240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3F76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107F3656" w14:textId="0CA9503B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B542C8C" w14:textId="77777777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73DF69C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F2AB356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CR14031 «Нерозподілені прибутки (непокриті збитки)»</w:t>
      </w:r>
    </w:p>
    <w:p w14:paraId="342EBCF7" w14:textId="38DAE9CB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147EF0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0141797" w14:textId="27EBBA71" w:rsidR="00A0144F" w:rsidRPr="001812BE" w:rsidRDefault="001D472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0144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нерозподілені прибутки (непокриті збитки)</w:t>
      </w:r>
      <w:r w:rsidR="00611D5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A77FC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1DD9B6C0" w14:textId="166BD018" w:rsidR="00A0144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144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0144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144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A0144F"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AD6F86D" w14:textId="1D7C1101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A0144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144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5903F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A0144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0028C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5FE13EC" w14:textId="3B644D8A" w:rsidR="001D4727" w:rsidRPr="001812BE" w:rsidRDefault="00E1168C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="002E73F1"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="002E73F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>на</w:t>
      </w:r>
      <w:r w:rsidR="002E73F1" w:rsidRPr="001812BE">
        <w:rPr>
          <w:rFonts w:ascii="Times New Roman" w:hAnsi="Times New Roman"/>
          <w:sz w:val="28"/>
          <w:szCs w:val="28"/>
          <w:lang w:val="uk-UA"/>
        </w:rPr>
        <w:t>даються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 xml:space="preserve"> кредитов</w:t>
      </w:r>
      <w:r w:rsidR="003048EB">
        <w:rPr>
          <w:rFonts w:ascii="Times New Roman" w:hAnsi="Times New Roman"/>
          <w:sz w:val="28"/>
          <w:szCs w:val="28"/>
          <w:lang w:val="uk-UA"/>
        </w:rPr>
        <w:t>ий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 xml:space="preserve"> (нерозподілений прибуток) залиш</w:t>
      </w:r>
      <w:r w:rsidR="003048EB">
        <w:rPr>
          <w:rFonts w:ascii="Times New Roman" w:hAnsi="Times New Roman"/>
          <w:sz w:val="28"/>
          <w:szCs w:val="28"/>
          <w:lang w:val="uk-UA"/>
        </w:rPr>
        <w:t>о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>к (Т020=2), дебетові та кредитові (Т020=5,6) обороти.</w:t>
      </w:r>
    </w:p>
    <w:p w14:paraId="389382FD" w14:textId="70935BDA" w:rsidR="00A317D1" w:rsidRPr="001812BE" w:rsidRDefault="0050190B" w:rsidP="00A317D1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E1168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E1168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>надаються дебетов</w:t>
      </w:r>
      <w:r w:rsidR="003048EB">
        <w:rPr>
          <w:rFonts w:ascii="Times New Roman" w:hAnsi="Times New Roman"/>
          <w:sz w:val="28"/>
          <w:szCs w:val="28"/>
          <w:lang w:val="uk-UA"/>
        </w:rPr>
        <w:t>ий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 xml:space="preserve"> (непокритий збиток)</w:t>
      </w:r>
      <w:r w:rsidR="003048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>залиш</w:t>
      </w:r>
      <w:r w:rsidR="003048EB">
        <w:rPr>
          <w:rFonts w:ascii="Times New Roman" w:hAnsi="Times New Roman"/>
          <w:sz w:val="28"/>
          <w:szCs w:val="28"/>
          <w:lang w:val="uk-UA"/>
        </w:rPr>
        <w:t>о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>к</w:t>
      </w:r>
      <w:r w:rsidR="003048EB">
        <w:rPr>
          <w:rFonts w:ascii="Times New Roman" w:hAnsi="Times New Roman"/>
          <w:sz w:val="28"/>
          <w:szCs w:val="28"/>
          <w:lang w:val="uk-UA"/>
        </w:rPr>
        <w:t xml:space="preserve"> (Т020=1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>), дебетові та кредитові (Т020=5,6) обороти</w:t>
      </w:r>
      <w:r w:rsidR="00A317D1" w:rsidRPr="001812B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4053CCC" w14:textId="4713FC15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7FA37BA" w14:textId="77777777" w:rsidR="00BB6932" w:rsidRPr="001812BE" w:rsidRDefault="00BB69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5389756" w14:textId="77777777" w:rsidR="00BB6932" w:rsidRPr="001812BE" w:rsidRDefault="00BB69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712A3FF" w14:textId="77777777" w:rsidR="00BB6932" w:rsidRPr="001812BE" w:rsidRDefault="00BB6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CR14032 «Доходи від основної операційної діяльності»</w:t>
      </w:r>
    </w:p>
    <w:p w14:paraId="412A3AE3" w14:textId="7FA8E688" w:rsidR="00BB6932" w:rsidRPr="001812BE" w:rsidRDefault="00BB69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DA0E233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C21FAB9" w14:textId="00088C6B" w:rsidR="002925D1" w:rsidRPr="001812BE" w:rsidRDefault="00C82168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</w:t>
      </w:r>
      <w:r w:rsidR="002925D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оходи від основної операційної діяльності</w:t>
      </w:r>
      <w:r w:rsidR="000175B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Визначаються у відповідності до вимог МСФЗ.</w:t>
      </w:r>
    </w:p>
    <w:p w14:paraId="0E9C4009" w14:textId="787C0919" w:rsidR="00BB6932" w:rsidRPr="001812BE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991CD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991CD9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925D1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925D1"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1B514EEC" w14:textId="68792E7F" w:rsidR="00BB6932" w:rsidRPr="001812BE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2925D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</w:t>
      </w:r>
      <w:r w:rsidR="002925D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496B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61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194D6950" w14:textId="629C76BD" w:rsidR="004E675F" w:rsidRPr="001812BE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9CDD0AB" w14:textId="77777777" w:rsidR="00BB6932" w:rsidRPr="001812BE" w:rsidRDefault="00BB69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7CB0935" w14:textId="77777777" w:rsidR="00BB6932" w:rsidRPr="001812BE" w:rsidRDefault="00BB69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32D3555" w14:textId="77777777" w:rsidR="00BB6932" w:rsidRPr="001812BE" w:rsidRDefault="00BB6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CR14033 «Доходи від іншої операційної діяльності»</w:t>
      </w:r>
    </w:p>
    <w:p w14:paraId="3863DA1E" w14:textId="70127C7E" w:rsidR="00BB6932" w:rsidRPr="001812BE" w:rsidRDefault="00BB69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03ECFEF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9B37B60" w14:textId="79AF9622" w:rsidR="00FB7C5A" w:rsidRPr="001812BE" w:rsidRDefault="007A431D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доходи від іншої операційної діяльності</w:t>
      </w:r>
      <w:r w:rsidR="00227DE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259100D9" w14:textId="0B5B070E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D01B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D01B0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46DA38AF" w14:textId="58C393D8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DA7C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162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496B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DA7C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3CBD5FBA" w14:textId="138A5486" w:rsidR="00BB6932" w:rsidRPr="001812BE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80E275B" w14:textId="77777777" w:rsidR="004E675F" w:rsidRPr="001812BE" w:rsidRDefault="004E675F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2089E28" w14:textId="77777777" w:rsidR="0089135B" w:rsidRPr="001812BE" w:rsidRDefault="0089135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FA84509" w14:textId="77777777" w:rsidR="0089135B" w:rsidRPr="001812BE" w:rsidRDefault="008913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CR14034 «Доходи від інвестиційної діяльності»</w:t>
      </w:r>
    </w:p>
    <w:p w14:paraId="756D68AC" w14:textId="54BBB580" w:rsidR="0089135B" w:rsidRPr="001812BE" w:rsidRDefault="0089135B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02ED9C0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15578D0" w14:textId="0CCC8038" w:rsidR="00FB7C5A" w:rsidRPr="001812BE" w:rsidRDefault="00D033A7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доходи від інвестиційної діяльності</w:t>
      </w:r>
      <w:r w:rsidR="00CA5A4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47086D73" w14:textId="440E2082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D033A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D033A7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295B9CDC" w14:textId="7438DC5E" w:rsidR="0089135B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033A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19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D033A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A9D7F2F" w14:textId="77B007AC" w:rsidR="0089135B" w:rsidRPr="001812BE" w:rsidRDefault="0089135B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725110E" w14:textId="77777777" w:rsidR="0089135B" w:rsidRPr="001812BE" w:rsidRDefault="0089135B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40C1DE6" w14:textId="77777777" w:rsidR="0089135B" w:rsidRPr="001812BE" w:rsidRDefault="0089135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FE3FC44" w14:textId="77777777" w:rsidR="0089135B" w:rsidRPr="001812BE" w:rsidRDefault="008913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CR14035 «Доходи від фінансової діяльності»</w:t>
      </w:r>
    </w:p>
    <w:p w14:paraId="38516BFC" w14:textId="606463F4" w:rsidR="0089135B" w:rsidRPr="001812BE" w:rsidRDefault="0089135B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65B733E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6A86DA0" w14:textId="7DE00E90" w:rsidR="00FB7C5A" w:rsidRPr="001812BE" w:rsidRDefault="00EA2B7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доходи від фінансової діяльності</w:t>
      </w:r>
      <w:r w:rsidR="008B77B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26826D1E" w14:textId="0F089F82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EA2B7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EA2B71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74A0D124" w14:textId="558E67BD" w:rsidR="0089135B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19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="0043716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19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EA2B7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8844996" w14:textId="6251EF7A" w:rsidR="0089135B" w:rsidRPr="001812BE" w:rsidRDefault="0089135B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607F4E7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A4B33F5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2152961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CR14036 «Витрати від основної операційної діяльності»</w:t>
      </w:r>
    </w:p>
    <w:p w14:paraId="50E12CE1" w14:textId="7D60BEB4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380ED8A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98387E1" w14:textId="2D3E34B1" w:rsidR="00FB7C5A" w:rsidRPr="001812BE" w:rsidRDefault="0064423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</w:t>
      </w:r>
      <w:r w:rsidR="00F44B8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7600C243" w14:textId="0D472859" w:rsidR="00886732" w:rsidRDefault="00886732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26280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="00FB7C5A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B7C5A"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64480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7DE38D24" w14:textId="7DC15714" w:rsidR="00FB68F7" w:rsidRDefault="00FB68F7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214</w:t>
      </w:r>
      <w:r w:rsidR="004C64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r w:rsidR="004C6470" w:rsidRPr="004C6470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 - витрати на оренду та утримання офісу - орендна плата</w:t>
      </w:r>
      <w:r w:rsidR="004C6470">
        <w:rPr>
          <w:rFonts w:ascii="Times New Roman" w:eastAsia="Times New Roman" w:hAnsi="Times New Roman"/>
          <w:sz w:val="28"/>
          <w:szCs w:val="28"/>
          <w:lang w:val="uk-UA" w:eastAsia="uk-UA"/>
        </w:rPr>
        <w:t>» відображається інформація щодо орендної плати нерухомого майна (приміщення офісу кредитної спілки, приміщення відокремлених підрозділів, тощо).</w:t>
      </w:r>
    </w:p>
    <w:p w14:paraId="25CC690D" w14:textId="5DAFBE0A" w:rsidR="004C6470" w:rsidRDefault="004C6470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218 «</w:t>
      </w:r>
      <w:r w:rsidRPr="004C6470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 - витрати на оренду та утримання офісу - інші витрати на утримання офісу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відображається інформація, яка не включена у значеннях параметрів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215, 216, 217.</w:t>
      </w:r>
    </w:p>
    <w:p w14:paraId="405CE098" w14:textId="2BC289C6" w:rsidR="004C6470" w:rsidRPr="001812BE" w:rsidRDefault="004C6470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За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232 «</w:t>
      </w:r>
      <w:r w:rsidRPr="004C6470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 - витрати на обслуговування орендованих основних засобів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відображається інформація щодо витрат на обслуговування орендованих основних засобів, відмінних від нерухомого майна. </w:t>
      </w:r>
    </w:p>
    <w:p w14:paraId="16298A64" w14:textId="3E6B302E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19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00EC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52AED028" w14:textId="179FFBC4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774605B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6A14405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3BB6029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CR14037 «Витрати від іншої операційної діяльності»</w:t>
      </w:r>
    </w:p>
    <w:p w14:paraId="5664F7C2" w14:textId="04257B36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CF48350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A81B8C5" w14:textId="4266E52A" w:rsidR="00FB7C5A" w:rsidRPr="001812BE" w:rsidRDefault="0064480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витрати від 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іншої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операційної діяльності</w:t>
      </w:r>
      <w:r w:rsidR="0081267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5D9A61F7" w14:textId="68835A23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6448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64480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06AD1913" w14:textId="5348D256" w:rsidR="00886732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A79E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27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39A7A74C" w14:textId="256B48DE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FC9EDB1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0B08C66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006EA84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CR14038 «Витрати від інвестиційної діяльності»</w:t>
      </w:r>
    </w:p>
    <w:p w14:paraId="245F8C0B" w14:textId="3B5E4C7C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BA90245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08C3D6B" w14:textId="625AE30A" w:rsidR="00DE1E05" w:rsidRPr="001812BE" w:rsidRDefault="004A170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інвестиційної діяльності</w:t>
      </w:r>
      <w:r w:rsidR="00894321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9432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кредитної спілки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1F1CF48F" w14:textId="012F8FC4" w:rsidR="00DE1E05" w:rsidRPr="001812BE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4A17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B569B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34DEDEC1" w14:textId="19B46D8E" w:rsidR="00886732" w:rsidRPr="001812BE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27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A79E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6514580F" w14:textId="1F81890D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88313A6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795A185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2623978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CR14039 «Витрати від фінансової діяльності»</w:t>
      </w:r>
    </w:p>
    <w:p w14:paraId="0D437562" w14:textId="0DC8E703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F531EAD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FFADA56" w14:textId="1B11256F" w:rsidR="00DE1E05" w:rsidRPr="001812BE" w:rsidRDefault="00396EF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фінансової діяльності</w:t>
      </w:r>
      <w:r w:rsidR="00DD7EA9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D7EA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кредитної спілки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05970CBF" w14:textId="2C268798" w:rsidR="00DE1E05" w:rsidRPr="001812BE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396EF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396EF5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0ED0BB27" w14:textId="39B7855F" w:rsidR="00886732" w:rsidRPr="001812BE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A58D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78A890BF" w14:textId="35486E25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5C5D776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1E7AF3F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lastRenderedPageBreak/>
        <w:t>Особливості формування показника</w:t>
      </w:r>
    </w:p>
    <w:p w14:paraId="703AD495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CR14040 «Результат</w:t>
      </w:r>
      <w:r w:rsidR="00E303DE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и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  <w:r w:rsidR="00E303DE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згортання подібних статей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1BFA4A06" w14:textId="62CCC2B7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456C7A9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BF67F40" w14:textId="4A82EA87" w:rsidR="00E303DE" w:rsidRPr="001812BE" w:rsidRDefault="00C926CC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303D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результати згортання подібних статей. </w:t>
      </w:r>
    </w:p>
    <w:p w14:paraId="6A7CA77E" w14:textId="44F88B2E" w:rsidR="00E303DE" w:rsidRPr="001812BE" w:rsidRDefault="00E303D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C926CC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C926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C926CC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C926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</w:t>
      </w:r>
      <w:r w:rsidR="0000198B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4B3286AE" w14:textId="004D3297" w:rsidR="00886732" w:rsidRPr="001812BE" w:rsidRDefault="00E303D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91B7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6C65AF5A" w14:textId="0A3DC8D6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405105A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150FB87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ACE31AD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CR14041 «</w:t>
      </w:r>
      <w:r w:rsidR="00E303DE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Фінансовий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результат»</w:t>
      </w:r>
    </w:p>
    <w:p w14:paraId="13548634" w14:textId="70368EC9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7810A08A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CAD2FE4" w14:textId="3E5D12F4" w:rsidR="0040742E" w:rsidRPr="001812BE" w:rsidRDefault="000C692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0742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фінансовий результат</w:t>
      </w:r>
      <w:r w:rsidR="00902CD8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02C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кредитної спілки</w:t>
      </w:r>
      <w:r w:rsidR="0040742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0B12FDBF" w14:textId="72A31C38" w:rsidR="0040742E" w:rsidRPr="001812BE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0C6924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0C692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0C6924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0C692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</w:t>
      </w:r>
      <w:r w:rsidR="000C6924"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>показником, а за Т020=5 – зменшення суми коштів</w:t>
      </w:r>
      <w:r w:rsidR="000C692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729D3989" w14:textId="3D8E78D2" w:rsidR="00886732" w:rsidRPr="001812BE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90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538C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14B542F8" w14:textId="7E3C94F6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6F03881" w14:textId="77777777" w:rsidR="0040742E" w:rsidRPr="001812BE" w:rsidRDefault="0040742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8B46E93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D02E2B4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CR14042 «Позабалансові операції»</w:t>
      </w:r>
    </w:p>
    <w:p w14:paraId="72C00368" w14:textId="30EBC126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F5DA1C0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B4F9BE6" w14:textId="69C85DF7" w:rsidR="005061EF" w:rsidRPr="001812BE" w:rsidRDefault="001C0AF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0742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позабалансові операції</w:t>
      </w:r>
      <w:r w:rsidR="002D0BC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, що відображаються на позабалансових рахунках кредитної спілки</w:t>
      </w:r>
      <w:r w:rsidR="0040742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5EA813FE" w14:textId="66353CF6" w:rsidR="00611119" w:rsidRPr="001812BE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611119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61111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611119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61111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14:paraId="33FD6B01" w14:textId="0EBD8823" w:rsidR="00886732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 набуває значень 2</w:t>
      </w:r>
      <w:r w:rsidR="00944D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31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5CAB84D" w14:textId="77777777" w:rsidR="00CD5177" w:rsidRDefault="00CD5177" w:rsidP="00CD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293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Позабалансові операції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: О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рендовані необоротні активи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відображається інформація щодо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обліку активів у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виглядi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основних засобів, нематеріальних активів,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зoкрема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отримане у користування авторське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пpаво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суміжні з ним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пpава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за користування якими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cплачується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роялті, та інших необоротних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aктивів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що отримані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кредитною спілкою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пiдставі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відповідних договорів, зокрема, але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нe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виключно оренди (лізингу),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тa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обліковуються на балансі орендодавця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D0D0C9C" w14:textId="77777777" w:rsidR="00CD5177" w:rsidRDefault="00CD5177" w:rsidP="00CD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C11DCC">
        <w:rPr>
          <w:rFonts w:ascii="Times New Roman" w:eastAsia="Times New Roman" w:hAnsi="Times New Roman"/>
          <w:sz w:val="28"/>
          <w:szCs w:val="28"/>
          <w:lang w:val="uk-UA" w:eastAsia="uk-UA"/>
        </w:rPr>
        <w:t>Пpийняті</w:t>
      </w:r>
      <w:proofErr w:type="spellEnd"/>
      <w:r w:rsidRPr="00C11D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 оперативну оренду основні засоби і нематеріальні активи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відображаються </w:t>
      </w:r>
      <w:r w:rsidRPr="00C11DCC">
        <w:rPr>
          <w:rFonts w:ascii="Times New Roman" w:eastAsia="Times New Roman" w:hAnsi="Times New Roman"/>
          <w:sz w:val="28"/>
          <w:szCs w:val="28"/>
          <w:lang w:val="uk-UA" w:eastAsia="uk-UA"/>
        </w:rPr>
        <w:t>за балансовою (залишковою) і первісною вартістю орендодавця, що зазначається в договорі операційної оренди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81C6E93" w14:textId="46406D82" w:rsidR="00CD5177" w:rsidRPr="001812BE" w:rsidRDefault="00CD5177" w:rsidP="00CD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 значенням 293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довідника </w:t>
      </w:r>
      <w:r>
        <w:rPr>
          <w:rFonts w:ascii="Times New Roman" w:hAnsi="Times New Roman"/>
          <w:sz w:val="28"/>
          <w:szCs w:val="28"/>
          <w:lang w:val="uk-UA"/>
        </w:rPr>
        <w:t>R060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наводяться дебетові залишки (Т020=1), дебетові та кредитові (Т020=5,6) обороти.</w:t>
      </w:r>
      <w:r>
        <w:rPr>
          <w:rFonts w:ascii="Times New Roman" w:hAnsi="Times New Roman"/>
          <w:sz w:val="28"/>
          <w:szCs w:val="28"/>
          <w:lang w:val="uk-UA"/>
        </w:rPr>
        <w:t xml:space="preserve"> За параметром Т020=5 </w:t>
      </w:r>
      <w:r w:rsidRPr="001812BE">
        <w:rPr>
          <w:rFonts w:ascii="Times New Roman" w:hAnsi="Times New Roman"/>
          <w:sz w:val="28"/>
          <w:szCs w:val="28"/>
          <w:lang w:val="uk-UA"/>
        </w:rPr>
        <w:t>відображається інформація про збільшення суми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1DCC">
        <w:rPr>
          <w:rFonts w:ascii="Times New Roman" w:hAnsi="Times New Roman"/>
          <w:sz w:val="28"/>
          <w:szCs w:val="28"/>
          <w:lang w:val="uk-UA"/>
        </w:rPr>
        <w:t xml:space="preserve">при прийнятті на облік основних засобів, нематеріальних </w:t>
      </w:r>
      <w:proofErr w:type="spellStart"/>
      <w:r w:rsidRPr="00C11DCC">
        <w:rPr>
          <w:rFonts w:ascii="Times New Roman" w:hAnsi="Times New Roman"/>
          <w:sz w:val="28"/>
          <w:szCs w:val="28"/>
          <w:lang w:val="uk-UA"/>
        </w:rPr>
        <w:t>aктивів</w:t>
      </w:r>
      <w:proofErr w:type="spellEnd"/>
      <w:r w:rsidRPr="00C11DCC">
        <w:rPr>
          <w:rFonts w:ascii="Times New Roman" w:hAnsi="Times New Roman"/>
          <w:sz w:val="28"/>
          <w:szCs w:val="28"/>
          <w:lang w:val="uk-UA"/>
        </w:rPr>
        <w:t>, та інших необоротних активів, що отримані в оперативну оренду</w:t>
      </w:r>
      <w:r>
        <w:rPr>
          <w:rFonts w:ascii="Times New Roman" w:hAnsi="Times New Roman"/>
          <w:sz w:val="28"/>
          <w:szCs w:val="28"/>
          <w:lang w:val="uk-UA"/>
        </w:rPr>
        <w:t xml:space="preserve">, а за Т020=6 – суми зменшення при </w:t>
      </w:r>
      <w:r w:rsidRPr="00C11DCC">
        <w:rPr>
          <w:rFonts w:ascii="Times New Roman" w:hAnsi="Times New Roman"/>
          <w:sz w:val="28"/>
          <w:szCs w:val="28"/>
          <w:lang w:val="uk-UA"/>
        </w:rPr>
        <w:t xml:space="preserve">їх поверненні орендодавцю </w:t>
      </w:r>
      <w:proofErr w:type="spellStart"/>
      <w:r w:rsidRPr="00C11DCC">
        <w:rPr>
          <w:rFonts w:ascii="Times New Roman" w:hAnsi="Times New Roman"/>
          <w:sz w:val="28"/>
          <w:szCs w:val="28"/>
          <w:lang w:val="uk-UA"/>
        </w:rPr>
        <w:t>тa</w:t>
      </w:r>
      <w:proofErr w:type="spellEnd"/>
      <w:r w:rsidRPr="00C11DCC">
        <w:rPr>
          <w:rFonts w:ascii="Times New Roman" w:hAnsi="Times New Roman"/>
          <w:sz w:val="28"/>
          <w:szCs w:val="28"/>
          <w:lang w:val="uk-UA"/>
        </w:rPr>
        <w:t xml:space="preserve"> у випадках перенесення заборгованості перед орендодавцем за орендовані необоротні активи на баланс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595A0E5" w14:textId="7A7D4CEB" w:rsidR="00A77466" w:rsidRPr="001812BE" w:rsidRDefault="00066F44" w:rsidP="00066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«Позабалансові операції: Контрактні зобов'язання з кредитування/ траншами по кредитній лінії (надані)» 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інформація щодо сум зобов’язань по кредитних лініях  перед членами кредитної спілки та іншими кредитними спілками. </w:t>
      </w:r>
    </w:p>
    <w:p w14:paraId="5536628D" w14:textId="33FCDCB7" w:rsidR="00066F44" w:rsidRPr="001812BE" w:rsidRDefault="008C24E4" w:rsidP="00066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значенням 29</w:t>
      </w:r>
      <w:r w:rsidR="00B14B37">
        <w:rPr>
          <w:rFonts w:ascii="Times New Roman" w:hAnsi="Times New Roman"/>
          <w:sz w:val="28"/>
          <w:szCs w:val="28"/>
          <w:lang w:val="uk-UA"/>
        </w:rPr>
        <w:t>4</w:t>
      </w:r>
      <w:r w:rsidR="00A77466" w:rsidRPr="001812BE">
        <w:rPr>
          <w:rFonts w:ascii="Times New Roman" w:hAnsi="Times New Roman"/>
          <w:sz w:val="28"/>
          <w:szCs w:val="28"/>
          <w:lang w:val="uk-UA"/>
        </w:rPr>
        <w:t xml:space="preserve"> довідника </w:t>
      </w:r>
      <w:r w:rsidR="00BA5BC3">
        <w:rPr>
          <w:rFonts w:ascii="Times New Roman" w:hAnsi="Times New Roman"/>
          <w:sz w:val="28"/>
          <w:szCs w:val="28"/>
          <w:lang w:val="uk-UA"/>
        </w:rPr>
        <w:t>R060</w:t>
      </w:r>
      <w:r w:rsidR="00A77466" w:rsidRPr="001812BE">
        <w:rPr>
          <w:rFonts w:ascii="Times New Roman" w:hAnsi="Times New Roman"/>
          <w:sz w:val="28"/>
          <w:szCs w:val="28"/>
          <w:lang w:val="uk-UA"/>
        </w:rPr>
        <w:t xml:space="preserve"> наводяться дебетові залишки (Т020=1), дебетові та кредитові (Т020=5,6) обороти. </w:t>
      </w:r>
      <w:r w:rsidR="00066F44" w:rsidRPr="001812BE">
        <w:rPr>
          <w:rFonts w:ascii="Times New Roman" w:hAnsi="Times New Roman"/>
          <w:sz w:val="28"/>
          <w:szCs w:val="28"/>
          <w:lang w:val="uk-UA"/>
        </w:rPr>
        <w:t xml:space="preserve">За зобов’язаннями по кредитних лініях перед членами кредитної спілки та іншими кредитними спілками за Т020=5 відображається інформація про збільшення суми </w:t>
      </w:r>
      <w:r w:rsidR="0074146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зобов'язань з кредитування</w:t>
      </w:r>
      <w:r w:rsidR="00066F44" w:rsidRPr="001812BE">
        <w:rPr>
          <w:rFonts w:ascii="Times New Roman" w:hAnsi="Times New Roman"/>
          <w:sz w:val="28"/>
          <w:szCs w:val="28"/>
          <w:lang w:val="uk-UA"/>
        </w:rPr>
        <w:t xml:space="preserve">, а за Т020=6 – </w:t>
      </w:r>
      <w:r w:rsidR="0074146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суми виконаних зобов'язань (використана частина кредитів/наданих траншів, що переходить на балансові рахунки за призначенням) та суми невикористаних зобов'язань після закінчення строку дії</w:t>
      </w:r>
      <w:r w:rsidR="0074146E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кредитного договору</w:t>
      </w:r>
      <w:r w:rsidR="00480A55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A6CA2BC" w14:textId="06AC3060" w:rsidR="00DC7FD8" w:rsidRPr="001812BE" w:rsidRDefault="00066F4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«Позабалансові операції: Контрактні зобов'язання з кредитування/траншами по кредитній лінії (отримані)»  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інформація щодо сум усіх видів зобов'язань з кредитування, що отримані від інших юридичних осіб. </w:t>
      </w:r>
    </w:p>
    <w:p w14:paraId="12871F2D" w14:textId="16C888D4" w:rsidR="0074146E" w:rsidRPr="001812BE" w:rsidRDefault="0074146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="00BA5BC3">
        <w:rPr>
          <w:rFonts w:ascii="Times New Roman" w:eastAsia="Times New Roman" w:hAnsi="Times New Roman"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наводяться кредитові залишки (Т020=2), дебетові та кредитові (Т020=5,6) обороти. За параметром Т020=6 наводиться інформація щодо збільшення суми отриманих зобов'язань з кредитування, за параметром Т020=5 – суми виконаних зобов’язань (використана частина кредитів, отриманих від інших юридичних осіб, що переходить на балансові рахунки за призначенням) та суми невикористаних зобов'язань після закінчення строку їх дії.</w:t>
      </w:r>
    </w:p>
    <w:p w14:paraId="67E927FB" w14:textId="2B13F76E" w:rsidR="00066F44" w:rsidRPr="001812BE" w:rsidRDefault="00066F44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значеннями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29</w:t>
      </w:r>
      <w:r w:rsidR="00C555CB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>, 30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31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</w:t>
      </w:r>
      <w:r w:rsidRPr="001812BE">
        <w:rPr>
          <w:rFonts w:ascii="Times New Roman" w:hAnsi="Times New Roman"/>
          <w:sz w:val="28"/>
          <w:szCs w:val="28"/>
          <w:lang w:val="uk-UA"/>
        </w:rPr>
        <w:t>аводяться дебетові залишки (Т020=1),  дебетові та кредитові (Т020=5,6) обороти. За Т020=5 відображається інформація про збільшення суми коштів за</w:t>
      </w:r>
      <w:r w:rsidRPr="001812BE">
        <w:rPr>
          <w:rFonts w:ascii="Times New Roman" w:hAnsi="Times New Roman"/>
          <w:sz w:val="28"/>
          <w:szCs w:val="28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>показником, а за Т020=6 – зменшення суми коштів</w:t>
      </w:r>
      <w:r w:rsidR="00A77466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2EFCE599" w14:textId="23467606" w:rsidR="00DC7FD8" w:rsidRPr="001812BE" w:rsidRDefault="00066F44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значеннями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8B4D7A" w:rsidRPr="008B4D7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>– 30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</w:t>
      </w:r>
      <w:r w:rsidRPr="001812BE">
        <w:rPr>
          <w:rFonts w:ascii="Times New Roman" w:hAnsi="Times New Roman"/>
          <w:sz w:val="28"/>
          <w:szCs w:val="28"/>
          <w:lang w:val="uk-UA"/>
        </w:rPr>
        <w:t>аводяться кредитові залишки (Т020=2),  дебетові та кредитові (Т020=5,6) обороти. За Т020=6 відображається інформація про збільшення суми коштів за показником, а за Т020=5 – зменшення суми коштів.</w:t>
      </w:r>
    </w:p>
    <w:p w14:paraId="1BFECC8C" w14:textId="257AB472" w:rsidR="00886732" w:rsidRPr="001812BE" w:rsidRDefault="008867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8F9DFC4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sectPr w:rsidR="00886732" w:rsidRPr="00181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369A"/>
    <w:multiLevelType w:val="hybridMultilevel"/>
    <w:tmpl w:val="36688016"/>
    <w:lvl w:ilvl="0" w:tplc="2DE4F9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9C11D0"/>
    <w:multiLevelType w:val="hybridMultilevel"/>
    <w:tmpl w:val="6C50B3C0"/>
    <w:lvl w:ilvl="0" w:tplc="D876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C7A04"/>
    <w:multiLevelType w:val="hybridMultilevel"/>
    <w:tmpl w:val="77489684"/>
    <w:lvl w:ilvl="0" w:tplc="D876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B2C07"/>
    <w:multiLevelType w:val="hybridMultilevel"/>
    <w:tmpl w:val="91D89EE6"/>
    <w:lvl w:ilvl="0" w:tplc="B5BC7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383AA5"/>
    <w:multiLevelType w:val="hybridMultilevel"/>
    <w:tmpl w:val="11B6D694"/>
    <w:lvl w:ilvl="0" w:tplc="D876D9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ED16E55"/>
    <w:multiLevelType w:val="hybridMultilevel"/>
    <w:tmpl w:val="46FEF9FC"/>
    <w:lvl w:ilvl="0" w:tplc="2A209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6A"/>
    <w:rsid w:val="0000198B"/>
    <w:rsid w:val="000028CD"/>
    <w:rsid w:val="0001731B"/>
    <w:rsid w:val="000175B3"/>
    <w:rsid w:val="0002022A"/>
    <w:rsid w:val="0002199F"/>
    <w:rsid w:val="00021FAB"/>
    <w:rsid w:val="0002475C"/>
    <w:rsid w:val="00025428"/>
    <w:rsid w:val="00026133"/>
    <w:rsid w:val="00031B87"/>
    <w:rsid w:val="00033C35"/>
    <w:rsid w:val="00042B00"/>
    <w:rsid w:val="00060078"/>
    <w:rsid w:val="000613EF"/>
    <w:rsid w:val="00066F44"/>
    <w:rsid w:val="00066FD5"/>
    <w:rsid w:val="00070232"/>
    <w:rsid w:val="0008032A"/>
    <w:rsid w:val="00086258"/>
    <w:rsid w:val="00093A44"/>
    <w:rsid w:val="00096DC0"/>
    <w:rsid w:val="00097587"/>
    <w:rsid w:val="0009778A"/>
    <w:rsid w:val="000A46EA"/>
    <w:rsid w:val="000A7E10"/>
    <w:rsid w:val="000B1150"/>
    <w:rsid w:val="000C38B9"/>
    <w:rsid w:val="000C6924"/>
    <w:rsid w:val="000D01B0"/>
    <w:rsid w:val="000D5845"/>
    <w:rsid w:val="000D76EF"/>
    <w:rsid w:val="000E078A"/>
    <w:rsid w:val="000E29F4"/>
    <w:rsid w:val="00107808"/>
    <w:rsid w:val="00113424"/>
    <w:rsid w:val="00120CE7"/>
    <w:rsid w:val="00125670"/>
    <w:rsid w:val="00134DFA"/>
    <w:rsid w:val="00150C63"/>
    <w:rsid w:val="001538C8"/>
    <w:rsid w:val="00155468"/>
    <w:rsid w:val="001812BE"/>
    <w:rsid w:val="00186ABA"/>
    <w:rsid w:val="00191B74"/>
    <w:rsid w:val="0019741E"/>
    <w:rsid w:val="001A769F"/>
    <w:rsid w:val="001B0872"/>
    <w:rsid w:val="001B0C09"/>
    <w:rsid w:val="001B1A64"/>
    <w:rsid w:val="001B3425"/>
    <w:rsid w:val="001C0AFE"/>
    <w:rsid w:val="001C2EED"/>
    <w:rsid w:val="001D4727"/>
    <w:rsid w:val="001E0A2C"/>
    <w:rsid w:val="001E0FDD"/>
    <w:rsid w:val="001E5E00"/>
    <w:rsid w:val="001F5A6B"/>
    <w:rsid w:val="00200EC0"/>
    <w:rsid w:val="00205F22"/>
    <w:rsid w:val="00207484"/>
    <w:rsid w:val="002105C8"/>
    <w:rsid w:val="002111B6"/>
    <w:rsid w:val="00211F31"/>
    <w:rsid w:val="00221285"/>
    <w:rsid w:val="00222FF2"/>
    <w:rsid w:val="00227746"/>
    <w:rsid w:val="00227DE5"/>
    <w:rsid w:val="00232044"/>
    <w:rsid w:val="00235367"/>
    <w:rsid w:val="00245169"/>
    <w:rsid w:val="00245A35"/>
    <w:rsid w:val="00250301"/>
    <w:rsid w:val="00256F3A"/>
    <w:rsid w:val="00261CC7"/>
    <w:rsid w:val="00262800"/>
    <w:rsid w:val="00262F45"/>
    <w:rsid w:val="00280FCC"/>
    <w:rsid w:val="002925D1"/>
    <w:rsid w:val="002B4CD4"/>
    <w:rsid w:val="002B741E"/>
    <w:rsid w:val="002C74F6"/>
    <w:rsid w:val="002D0BCA"/>
    <w:rsid w:val="002E4C1E"/>
    <w:rsid w:val="002E73F1"/>
    <w:rsid w:val="002E7528"/>
    <w:rsid w:val="003048EB"/>
    <w:rsid w:val="003113A9"/>
    <w:rsid w:val="003216DC"/>
    <w:rsid w:val="00327686"/>
    <w:rsid w:val="0033740F"/>
    <w:rsid w:val="003452A5"/>
    <w:rsid w:val="00350B08"/>
    <w:rsid w:val="00351304"/>
    <w:rsid w:val="00351DB3"/>
    <w:rsid w:val="003538CF"/>
    <w:rsid w:val="00357B3B"/>
    <w:rsid w:val="00361FAB"/>
    <w:rsid w:val="00362DEA"/>
    <w:rsid w:val="00372F3E"/>
    <w:rsid w:val="003818D0"/>
    <w:rsid w:val="00385939"/>
    <w:rsid w:val="0039652A"/>
    <w:rsid w:val="00396EF5"/>
    <w:rsid w:val="003B37ED"/>
    <w:rsid w:val="003B5AC2"/>
    <w:rsid w:val="003B6514"/>
    <w:rsid w:val="003C1EA6"/>
    <w:rsid w:val="003C33EF"/>
    <w:rsid w:val="003D2402"/>
    <w:rsid w:val="003D26A8"/>
    <w:rsid w:val="003D2B1A"/>
    <w:rsid w:val="003D3CEA"/>
    <w:rsid w:val="003D5106"/>
    <w:rsid w:val="003D555A"/>
    <w:rsid w:val="003E1CBE"/>
    <w:rsid w:val="003E3E22"/>
    <w:rsid w:val="003E3F9B"/>
    <w:rsid w:val="003F3404"/>
    <w:rsid w:val="003F39ED"/>
    <w:rsid w:val="003F76E3"/>
    <w:rsid w:val="0040742E"/>
    <w:rsid w:val="004223E2"/>
    <w:rsid w:val="00436C29"/>
    <w:rsid w:val="00437168"/>
    <w:rsid w:val="004422AD"/>
    <w:rsid w:val="00447302"/>
    <w:rsid w:val="00447342"/>
    <w:rsid w:val="0046275D"/>
    <w:rsid w:val="004729DE"/>
    <w:rsid w:val="00480A55"/>
    <w:rsid w:val="00484DE9"/>
    <w:rsid w:val="0048611D"/>
    <w:rsid w:val="00491733"/>
    <w:rsid w:val="004A1704"/>
    <w:rsid w:val="004A387E"/>
    <w:rsid w:val="004A58D1"/>
    <w:rsid w:val="004B18B1"/>
    <w:rsid w:val="004B44C2"/>
    <w:rsid w:val="004C61C3"/>
    <w:rsid w:val="004C6470"/>
    <w:rsid w:val="004D3957"/>
    <w:rsid w:val="004E675F"/>
    <w:rsid w:val="004E7422"/>
    <w:rsid w:val="004F01FC"/>
    <w:rsid w:val="004F0C38"/>
    <w:rsid w:val="004F262E"/>
    <w:rsid w:val="0050190B"/>
    <w:rsid w:val="005061EF"/>
    <w:rsid w:val="00512CB1"/>
    <w:rsid w:val="0051472C"/>
    <w:rsid w:val="005155E7"/>
    <w:rsid w:val="00523A12"/>
    <w:rsid w:val="00527B1D"/>
    <w:rsid w:val="005409D4"/>
    <w:rsid w:val="005534DC"/>
    <w:rsid w:val="005564F1"/>
    <w:rsid w:val="0057039D"/>
    <w:rsid w:val="005903F2"/>
    <w:rsid w:val="005906B8"/>
    <w:rsid w:val="005A026D"/>
    <w:rsid w:val="005A55C6"/>
    <w:rsid w:val="005A5FA1"/>
    <w:rsid w:val="005B160F"/>
    <w:rsid w:val="005B7C98"/>
    <w:rsid w:val="005D04EF"/>
    <w:rsid w:val="005D7F95"/>
    <w:rsid w:val="005E1915"/>
    <w:rsid w:val="005F015C"/>
    <w:rsid w:val="005F493F"/>
    <w:rsid w:val="005F6F12"/>
    <w:rsid w:val="006004A3"/>
    <w:rsid w:val="0060223F"/>
    <w:rsid w:val="006047A8"/>
    <w:rsid w:val="006053D0"/>
    <w:rsid w:val="00607090"/>
    <w:rsid w:val="00611119"/>
    <w:rsid w:val="00611D5D"/>
    <w:rsid w:val="00615581"/>
    <w:rsid w:val="0062551E"/>
    <w:rsid w:val="00625EF7"/>
    <w:rsid w:val="006304A0"/>
    <w:rsid w:val="0064423F"/>
    <w:rsid w:val="00644804"/>
    <w:rsid w:val="006452B9"/>
    <w:rsid w:val="006475D3"/>
    <w:rsid w:val="00647E98"/>
    <w:rsid w:val="00650133"/>
    <w:rsid w:val="00655B1A"/>
    <w:rsid w:val="00662F74"/>
    <w:rsid w:val="0066702F"/>
    <w:rsid w:val="006837A2"/>
    <w:rsid w:val="006B1252"/>
    <w:rsid w:val="006C1538"/>
    <w:rsid w:val="006C312A"/>
    <w:rsid w:val="006C5398"/>
    <w:rsid w:val="006C6E22"/>
    <w:rsid w:val="006D4144"/>
    <w:rsid w:val="006E69A3"/>
    <w:rsid w:val="006E7151"/>
    <w:rsid w:val="006F7F5A"/>
    <w:rsid w:val="007068B5"/>
    <w:rsid w:val="00710EF3"/>
    <w:rsid w:val="00711718"/>
    <w:rsid w:val="00717643"/>
    <w:rsid w:val="00717B14"/>
    <w:rsid w:val="007346F1"/>
    <w:rsid w:val="0074146E"/>
    <w:rsid w:val="00744031"/>
    <w:rsid w:val="0075722F"/>
    <w:rsid w:val="0076409E"/>
    <w:rsid w:val="007747BF"/>
    <w:rsid w:val="00777EF9"/>
    <w:rsid w:val="00785B7B"/>
    <w:rsid w:val="00790255"/>
    <w:rsid w:val="007A2713"/>
    <w:rsid w:val="007A4020"/>
    <w:rsid w:val="007A431D"/>
    <w:rsid w:val="007A5BF0"/>
    <w:rsid w:val="007A6114"/>
    <w:rsid w:val="007B1A21"/>
    <w:rsid w:val="007C76D9"/>
    <w:rsid w:val="007D0FCC"/>
    <w:rsid w:val="007D2C34"/>
    <w:rsid w:val="007E505B"/>
    <w:rsid w:val="007F0F18"/>
    <w:rsid w:val="007F7D60"/>
    <w:rsid w:val="00807F71"/>
    <w:rsid w:val="008112F4"/>
    <w:rsid w:val="0081267F"/>
    <w:rsid w:val="008156EF"/>
    <w:rsid w:val="00823CFD"/>
    <w:rsid w:val="008324D6"/>
    <w:rsid w:val="00832803"/>
    <w:rsid w:val="008411B5"/>
    <w:rsid w:val="0084445A"/>
    <w:rsid w:val="008515B5"/>
    <w:rsid w:val="00860E03"/>
    <w:rsid w:val="0087791B"/>
    <w:rsid w:val="00880CEC"/>
    <w:rsid w:val="00886732"/>
    <w:rsid w:val="00887EB2"/>
    <w:rsid w:val="0089135B"/>
    <w:rsid w:val="00892A40"/>
    <w:rsid w:val="00894321"/>
    <w:rsid w:val="0089570D"/>
    <w:rsid w:val="008978BF"/>
    <w:rsid w:val="008A17D2"/>
    <w:rsid w:val="008A4D19"/>
    <w:rsid w:val="008A7D8E"/>
    <w:rsid w:val="008B4D7A"/>
    <w:rsid w:val="008B77B2"/>
    <w:rsid w:val="008C17CC"/>
    <w:rsid w:val="008C24E4"/>
    <w:rsid w:val="008C3409"/>
    <w:rsid w:val="008D3E4D"/>
    <w:rsid w:val="008D7B13"/>
    <w:rsid w:val="008E02CE"/>
    <w:rsid w:val="008E2D2C"/>
    <w:rsid w:val="008E73B6"/>
    <w:rsid w:val="008F463C"/>
    <w:rsid w:val="00902CD8"/>
    <w:rsid w:val="009045B0"/>
    <w:rsid w:val="0090649B"/>
    <w:rsid w:val="009103DB"/>
    <w:rsid w:val="00911261"/>
    <w:rsid w:val="009130AD"/>
    <w:rsid w:val="00925606"/>
    <w:rsid w:val="00926FC3"/>
    <w:rsid w:val="00932E2C"/>
    <w:rsid w:val="009340BE"/>
    <w:rsid w:val="00944DD5"/>
    <w:rsid w:val="009530BB"/>
    <w:rsid w:val="00976C52"/>
    <w:rsid w:val="00986A0E"/>
    <w:rsid w:val="00991CD9"/>
    <w:rsid w:val="0099782E"/>
    <w:rsid w:val="009A7ACD"/>
    <w:rsid w:val="009B0B2D"/>
    <w:rsid w:val="009C2B0A"/>
    <w:rsid w:val="009C6AD0"/>
    <w:rsid w:val="009D2299"/>
    <w:rsid w:val="009E3CCC"/>
    <w:rsid w:val="009E4212"/>
    <w:rsid w:val="009E46E9"/>
    <w:rsid w:val="009E5396"/>
    <w:rsid w:val="00A0144F"/>
    <w:rsid w:val="00A0496B"/>
    <w:rsid w:val="00A04B6E"/>
    <w:rsid w:val="00A0723C"/>
    <w:rsid w:val="00A07617"/>
    <w:rsid w:val="00A11B64"/>
    <w:rsid w:val="00A14124"/>
    <w:rsid w:val="00A2216A"/>
    <w:rsid w:val="00A224B8"/>
    <w:rsid w:val="00A26ACC"/>
    <w:rsid w:val="00A317D1"/>
    <w:rsid w:val="00A33333"/>
    <w:rsid w:val="00A3631C"/>
    <w:rsid w:val="00A43448"/>
    <w:rsid w:val="00A43FBA"/>
    <w:rsid w:val="00A73F55"/>
    <w:rsid w:val="00A77466"/>
    <w:rsid w:val="00A77FC6"/>
    <w:rsid w:val="00AB1F21"/>
    <w:rsid w:val="00AC109E"/>
    <w:rsid w:val="00AC5366"/>
    <w:rsid w:val="00AD0B48"/>
    <w:rsid w:val="00AD1817"/>
    <w:rsid w:val="00AD483D"/>
    <w:rsid w:val="00AD4C12"/>
    <w:rsid w:val="00AD7003"/>
    <w:rsid w:val="00AE243D"/>
    <w:rsid w:val="00AE4AB3"/>
    <w:rsid w:val="00B14B37"/>
    <w:rsid w:val="00B2523E"/>
    <w:rsid w:val="00B32A98"/>
    <w:rsid w:val="00B330EE"/>
    <w:rsid w:val="00B35879"/>
    <w:rsid w:val="00B36B37"/>
    <w:rsid w:val="00B45C71"/>
    <w:rsid w:val="00B45DA4"/>
    <w:rsid w:val="00B533F7"/>
    <w:rsid w:val="00B569B4"/>
    <w:rsid w:val="00B71623"/>
    <w:rsid w:val="00B72E47"/>
    <w:rsid w:val="00B82833"/>
    <w:rsid w:val="00B855D6"/>
    <w:rsid w:val="00B85BDD"/>
    <w:rsid w:val="00B95A64"/>
    <w:rsid w:val="00B97AE9"/>
    <w:rsid w:val="00BA5BC3"/>
    <w:rsid w:val="00BA5DB3"/>
    <w:rsid w:val="00BA688A"/>
    <w:rsid w:val="00BA71FE"/>
    <w:rsid w:val="00BB2EA6"/>
    <w:rsid w:val="00BB3C4D"/>
    <w:rsid w:val="00BB521B"/>
    <w:rsid w:val="00BB6932"/>
    <w:rsid w:val="00BC45EF"/>
    <w:rsid w:val="00BD4BAA"/>
    <w:rsid w:val="00BD6090"/>
    <w:rsid w:val="00C01554"/>
    <w:rsid w:val="00C039B0"/>
    <w:rsid w:val="00C12CC5"/>
    <w:rsid w:val="00C24459"/>
    <w:rsid w:val="00C555CB"/>
    <w:rsid w:val="00C57396"/>
    <w:rsid w:val="00C65777"/>
    <w:rsid w:val="00C82168"/>
    <w:rsid w:val="00C852A0"/>
    <w:rsid w:val="00C87A85"/>
    <w:rsid w:val="00C926CC"/>
    <w:rsid w:val="00C92E43"/>
    <w:rsid w:val="00CA5A48"/>
    <w:rsid w:val="00CA66F6"/>
    <w:rsid w:val="00CA7CD7"/>
    <w:rsid w:val="00CC0D04"/>
    <w:rsid w:val="00CC0E2F"/>
    <w:rsid w:val="00CC2254"/>
    <w:rsid w:val="00CD5177"/>
    <w:rsid w:val="00CE2E36"/>
    <w:rsid w:val="00CF5079"/>
    <w:rsid w:val="00D033A7"/>
    <w:rsid w:val="00D0608A"/>
    <w:rsid w:val="00D22B47"/>
    <w:rsid w:val="00D2308C"/>
    <w:rsid w:val="00D240DC"/>
    <w:rsid w:val="00D247F8"/>
    <w:rsid w:val="00D247FE"/>
    <w:rsid w:val="00D338D1"/>
    <w:rsid w:val="00D3529E"/>
    <w:rsid w:val="00D60311"/>
    <w:rsid w:val="00D6280E"/>
    <w:rsid w:val="00D63BDC"/>
    <w:rsid w:val="00D64884"/>
    <w:rsid w:val="00D81A66"/>
    <w:rsid w:val="00D9668D"/>
    <w:rsid w:val="00DA3DDD"/>
    <w:rsid w:val="00DA5312"/>
    <w:rsid w:val="00DA79E9"/>
    <w:rsid w:val="00DA7C3F"/>
    <w:rsid w:val="00DB1C66"/>
    <w:rsid w:val="00DC1BD4"/>
    <w:rsid w:val="00DC5DBA"/>
    <w:rsid w:val="00DC6A77"/>
    <w:rsid w:val="00DC7FD8"/>
    <w:rsid w:val="00DD20A9"/>
    <w:rsid w:val="00DD7DB1"/>
    <w:rsid w:val="00DD7EA9"/>
    <w:rsid w:val="00DE1E05"/>
    <w:rsid w:val="00DE5D42"/>
    <w:rsid w:val="00DE63E2"/>
    <w:rsid w:val="00DE64AA"/>
    <w:rsid w:val="00DF136D"/>
    <w:rsid w:val="00DF774B"/>
    <w:rsid w:val="00E01F6A"/>
    <w:rsid w:val="00E04C39"/>
    <w:rsid w:val="00E073E3"/>
    <w:rsid w:val="00E1168C"/>
    <w:rsid w:val="00E14FFD"/>
    <w:rsid w:val="00E2333E"/>
    <w:rsid w:val="00E2573B"/>
    <w:rsid w:val="00E27903"/>
    <w:rsid w:val="00E27E15"/>
    <w:rsid w:val="00E303DE"/>
    <w:rsid w:val="00E31D9F"/>
    <w:rsid w:val="00E3460C"/>
    <w:rsid w:val="00E34E15"/>
    <w:rsid w:val="00E4078F"/>
    <w:rsid w:val="00E4222B"/>
    <w:rsid w:val="00E45942"/>
    <w:rsid w:val="00E55120"/>
    <w:rsid w:val="00E60279"/>
    <w:rsid w:val="00E6186A"/>
    <w:rsid w:val="00E66BE2"/>
    <w:rsid w:val="00E847F2"/>
    <w:rsid w:val="00EA2B71"/>
    <w:rsid w:val="00EB462D"/>
    <w:rsid w:val="00EC066E"/>
    <w:rsid w:val="00EC1E9E"/>
    <w:rsid w:val="00EC46AB"/>
    <w:rsid w:val="00ED5D50"/>
    <w:rsid w:val="00EE3556"/>
    <w:rsid w:val="00EE379F"/>
    <w:rsid w:val="00EE6EFB"/>
    <w:rsid w:val="00EF19B6"/>
    <w:rsid w:val="00F13A51"/>
    <w:rsid w:val="00F22A74"/>
    <w:rsid w:val="00F33683"/>
    <w:rsid w:val="00F44B8C"/>
    <w:rsid w:val="00F45C85"/>
    <w:rsid w:val="00F47967"/>
    <w:rsid w:val="00F52423"/>
    <w:rsid w:val="00F528B5"/>
    <w:rsid w:val="00F52927"/>
    <w:rsid w:val="00F60569"/>
    <w:rsid w:val="00F64200"/>
    <w:rsid w:val="00F76599"/>
    <w:rsid w:val="00F914CB"/>
    <w:rsid w:val="00F92119"/>
    <w:rsid w:val="00FB68F7"/>
    <w:rsid w:val="00FB7C5A"/>
    <w:rsid w:val="00FC104D"/>
    <w:rsid w:val="00FE3B45"/>
    <w:rsid w:val="00FE4327"/>
    <w:rsid w:val="00FF0847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0816AB"/>
  <w15:chartTrackingRefBased/>
  <w15:docId w15:val="{D9A2BA1B-9C45-4F54-ADE3-C34CB7B8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6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uiPriority w:val="34"/>
    <w:qFormat/>
    <w:rsid w:val="00E01F6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333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3333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3333"/>
    <w:rPr>
      <w:rFonts w:ascii="Calibri" w:eastAsia="Calibri" w:hAnsi="Calibri" w:cs="Times New Roman"/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33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33333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33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3333"/>
    <w:rPr>
      <w:rFonts w:ascii="Segoe UI" w:eastAsia="Calibri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E2573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204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Revision"/>
    <w:hidden/>
    <w:uiPriority w:val="99"/>
    <w:semiHidden/>
    <w:rsid w:val="00512CB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31074-37CF-4BA9-B0AF-3F39CAB6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15</Pages>
  <Words>4767</Words>
  <Characters>27178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Соломчак Оксана Михайлівна</dc:creator>
  <cp:keywords/>
  <dc:description/>
  <cp:lastModifiedBy>Левківська Наталія Василівна</cp:lastModifiedBy>
  <cp:revision>21</cp:revision>
  <dcterms:created xsi:type="dcterms:W3CDTF">2023-07-27T14:30:00Z</dcterms:created>
  <dcterms:modified xsi:type="dcterms:W3CDTF">2025-04-16T09:28:00Z</dcterms:modified>
</cp:coreProperties>
</file>