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C890" w14:textId="4E548C41" w:rsidR="00C5134D" w:rsidRPr="001E64C7" w:rsidRDefault="00C5134D" w:rsidP="00E94DF7">
      <w:pPr>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1E64C7">
        <w:rPr>
          <w:rFonts w:ascii="Times New Roman" w:eastAsia="Times New Roman" w:hAnsi="Times New Roman" w:cs="Times New Roman"/>
          <w:b/>
          <w:sz w:val="28"/>
          <w:szCs w:val="28"/>
          <w:u w:val="single"/>
          <w:lang w:eastAsia="uk-UA"/>
        </w:rPr>
        <w:t>Правила формування Показників</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val="ru-RU" w:eastAsia="uk-UA"/>
        </w:rPr>
        <w:t>0001</w:t>
      </w:r>
      <w:r w:rsidR="000C54F8" w:rsidRPr="001E64C7">
        <w:rPr>
          <w:rFonts w:ascii="Times New Roman" w:eastAsia="Times New Roman" w:hAnsi="Times New Roman" w:cs="Times New Roman"/>
          <w:b/>
          <w:sz w:val="28"/>
          <w:szCs w:val="28"/>
          <w:u w:val="single"/>
          <w:lang w:val="ru-RU" w:eastAsia="uk-UA"/>
        </w:rPr>
        <w:t xml:space="preserve"> </w:t>
      </w:r>
      <w:r w:rsidR="000C54F8"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IRN1</w:t>
      </w:r>
      <w:r w:rsidRPr="001E64C7">
        <w:rPr>
          <w:rFonts w:ascii="Times New Roman" w:eastAsia="Times New Roman" w:hAnsi="Times New Roman" w:cs="Times New Roman"/>
          <w:b/>
          <w:sz w:val="28"/>
          <w:szCs w:val="28"/>
          <w:u w:val="single"/>
          <w:lang w:val="ru-RU" w:eastAsia="uk-UA"/>
        </w:rPr>
        <w:t>0</w:t>
      </w:r>
      <w:r w:rsidR="00D4232A" w:rsidRPr="001E64C7">
        <w:rPr>
          <w:rFonts w:ascii="Times New Roman" w:eastAsia="Times New Roman" w:hAnsi="Times New Roman" w:cs="Times New Roman"/>
          <w:b/>
          <w:sz w:val="28"/>
          <w:szCs w:val="28"/>
          <w:u w:val="single"/>
          <w:lang w:val="ru-RU" w:eastAsia="uk-UA"/>
        </w:rPr>
        <w:t>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val="ru-RU" w:eastAsia="uk-UA"/>
        </w:rPr>
        <w:t xml:space="preserve">, </w:t>
      </w:r>
    </w:p>
    <w:p w14:paraId="7168335F" w14:textId="626FF866"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 xml:space="preserve">що подаються у звітному файлі </w:t>
      </w:r>
      <w:r w:rsidR="003423FD" w:rsidRPr="001E64C7">
        <w:rPr>
          <w:rFonts w:ascii="Times New Roman" w:eastAsia="Times New Roman" w:hAnsi="Times New Roman" w:cs="Times New Roman"/>
          <w:b/>
          <w:sz w:val="28"/>
          <w:szCs w:val="28"/>
          <w:lang w:eastAsia="uk-UA"/>
        </w:rPr>
        <w:t>IR</w:t>
      </w:r>
      <w:r w:rsidR="00D72CEB" w:rsidRPr="001E64C7">
        <w:rPr>
          <w:rFonts w:ascii="Times New Roman" w:eastAsia="Times New Roman" w:hAnsi="Times New Roman" w:cs="Times New Roman"/>
          <w:b/>
          <w:sz w:val="28"/>
          <w:szCs w:val="28"/>
          <w:lang w:eastAsia="uk-UA"/>
        </w:rPr>
        <w:t>N1</w:t>
      </w:r>
    </w:p>
    <w:p w14:paraId="4587B567" w14:textId="4E8A265D"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w:t>
      </w:r>
      <w:r w:rsidR="00561183" w:rsidRPr="001E64C7">
        <w:rPr>
          <w:rFonts w:ascii="Times New Roman" w:eastAsia="Times New Roman" w:hAnsi="Times New Roman" w:cs="Times New Roman"/>
          <w:b/>
          <w:sz w:val="28"/>
          <w:szCs w:val="28"/>
          <w:lang w:eastAsia="uk-UA"/>
        </w:rPr>
        <w:t>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r w:rsidRPr="001E64C7">
        <w:rPr>
          <w:rFonts w:ascii="Times New Roman" w:eastAsia="Times New Roman" w:hAnsi="Times New Roman" w:cs="Times New Roman"/>
          <w:b/>
          <w:sz w:val="28"/>
          <w:szCs w:val="28"/>
          <w:lang w:eastAsia="uk-UA"/>
        </w:rPr>
        <w:t>”.</w:t>
      </w:r>
    </w:p>
    <w:p w14:paraId="627B1669" w14:textId="3F36E642" w:rsidR="00414637" w:rsidRPr="001E64C7" w:rsidRDefault="008C7716"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У звітному файлі зазначаються дані бухгалтерського обліку </w:t>
      </w:r>
      <w:r w:rsidR="00E6244F" w:rsidRPr="001E64C7">
        <w:rPr>
          <w:rFonts w:ascii="Times New Roman" w:eastAsia="Times New Roman" w:hAnsi="Times New Roman" w:cs="Times New Roman"/>
          <w:sz w:val="28"/>
          <w:szCs w:val="28"/>
          <w:lang w:eastAsia="uk-UA"/>
        </w:rPr>
        <w:t xml:space="preserve">щодо окремих груп прийнятних активів (нерухоме майно, довгострокові та поточні фінансові інвестиції, грошові кошти в касі та на поточних рахунках, кошти  в Моторному (транспортному) страховому бюро України, активи з права користування)  станом на останній день звітного періоду </w:t>
      </w:r>
      <w:r w:rsidRPr="001E64C7">
        <w:rPr>
          <w:rFonts w:ascii="Times New Roman" w:eastAsia="Times New Roman" w:hAnsi="Times New Roman" w:cs="Times New Roman"/>
          <w:sz w:val="28"/>
          <w:szCs w:val="28"/>
          <w:lang w:eastAsia="uk-UA"/>
        </w:rPr>
        <w:t>відповідно до міжнародних стандартів фінансової звітності з урахуванням вимог нормативно-правових актів Національного банку України щодо забезпечення платоспроможності та інвестиційної діяльності страховика до формування технічних резервів та інших нормативно-правових актів Національного банку України з питань регулювання страхової діяльності</w:t>
      </w:r>
      <w:r w:rsidR="00DE145B" w:rsidRPr="001E64C7">
        <w:rPr>
          <w:rFonts w:ascii="Times New Roman" w:eastAsia="Times New Roman" w:hAnsi="Times New Roman" w:cs="Times New Roman"/>
          <w:sz w:val="28"/>
          <w:szCs w:val="28"/>
          <w:lang w:eastAsia="uk-UA"/>
        </w:rPr>
        <w:t>.</w:t>
      </w:r>
    </w:p>
    <w:p w14:paraId="010EA31A" w14:textId="3828518B" w:rsidR="00AD5F23" w:rsidRPr="001E64C7" w:rsidRDefault="00414637"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Інформація надається в еквіваленті за офіційним курсом гривні до іноземних валют, установленим Національним банком </w:t>
      </w:r>
      <w:r w:rsidR="00AD5F23" w:rsidRPr="001E64C7">
        <w:rPr>
          <w:rFonts w:ascii="Times New Roman" w:eastAsia="Times New Roman" w:hAnsi="Times New Roman" w:cs="Times New Roman"/>
          <w:sz w:val="28"/>
          <w:szCs w:val="28"/>
          <w:lang w:eastAsia="uk-UA"/>
        </w:rPr>
        <w:t>на останній день звітного періоду.</w:t>
      </w:r>
      <w:r w:rsidR="00851903" w:rsidRPr="001E64C7">
        <w:rPr>
          <w:rFonts w:ascii="Times New Roman" w:eastAsia="Times New Roman" w:hAnsi="Times New Roman" w:cs="Times New Roman"/>
          <w:sz w:val="28"/>
          <w:szCs w:val="28"/>
          <w:lang w:eastAsia="uk-UA"/>
        </w:rPr>
        <w:t xml:space="preserve"> </w:t>
      </w:r>
    </w:p>
    <w:p w14:paraId="48C451FF" w14:textId="73698D0B" w:rsidR="00C74AF0" w:rsidRPr="001E64C7" w:rsidRDefault="0028597F" w:rsidP="00E94DF7">
      <w:pPr>
        <w:pStyle w:val="a3"/>
        <w:numPr>
          <w:ilvl w:val="0"/>
          <w:numId w:val="1"/>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uk-UA"/>
        </w:rPr>
      </w:pPr>
      <w:r w:rsidRPr="001E64C7">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Pr="00C36F50">
          <w:rPr>
            <w:rStyle w:val="af1"/>
            <w:rFonts w:ascii="Times New Roman" w:hAnsi="Times New Roman" w:cs="Times New Roman"/>
            <w:color w:val="2E74B5" w:themeColor="accent1" w:themeShade="BF"/>
            <w:sz w:val="28"/>
            <w:szCs w:val="28"/>
          </w:rPr>
          <w:t>Інструкції щодо формування нульового файлу</w:t>
        </w:r>
      </w:hyperlink>
      <w:r w:rsidRPr="00C36F50">
        <w:rPr>
          <w:rFonts w:ascii="Times New Roman" w:hAnsi="Times New Roman" w:cs="Times New Roman"/>
          <w:color w:val="2E74B5" w:themeColor="accent1" w:themeShade="BF"/>
          <w:sz w:val="28"/>
          <w:szCs w:val="28"/>
        </w:rPr>
        <w:t>.</w:t>
      </w:r>
    </w:p>
    <w:p w14:paraId="7DCD04C7" w14:textId="77777777" w:rsidR="00C74AF0" w:rsidRPr="001E64C7" w:rsidRDefault="00C74AF0" w:rsidP="00E94DF7">
      <w:pPr>
        <w:pStyle w:val="a3"/>
        <w:spacing w:before="120" w:after="120" w:line="240" w:lineRule="auto"/>
        <w:ind w:left="709"/>
        <w:jc w:val="both"/>
        <w:rPr>
          <w:rFonts w:ascii="Times New Roman" w:eastAsia="Times New Roman" w:hAnsi="Times New Roman" w:cs="Times New Roman"/>
          <w:sz w:val="28"/>
          <w:szCs w:val="28"/>
          <w:lang w:eastAsia="uk-UA"/>
        </w:rPr>
      </w:pPr>
    </w:p>
    <w:p w14:paraId="10BEC169" w14:textId="77777777" w:rsidR="00AD5F23" w:rsidRPr="001E64C7" w:rsidRDefault="00AD5F23" w:rsidP="00E94DF7">
      <w:pPr>
        <w:pStyle w:val="a3"/>
        <w:spacing w:after="0" w:line="240" w:lineRule="auto"/>
        <w:ind w:left="709"/>
        <w:jc w:val="both"/>
        <w:rPr>
          <w:rFonts w:ascii="Times New Roman" w:eastAsia="Times New Roman" w:hAnsi="Times New Roman" w:cs="Times New Roman"/>
          <w:sz w:val="28"/>
          <w:szCs w:val="28"/>
          <w:lang w:eastAsia="uk-UA"/>
        </w:rPr>
      </w:pPr>
    </w:p>
    <w:p w14:paraId="6C4F1696" w14:textId="21662779" w:rsidR="00C5134D" w:rsidRPr="001E64C7" w:rsidRDefault="00C5134D"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Descr</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pt</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on</w:t>
      </w:r>
      <w:r w:rsidR="00C4108E"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p>
    <w:p w14:paraId="2BEE38F6" w14:textId="77777777" w:rsidR="0024605F" w:rsidRPr="001E64C7" w:rsidRDefault="0024605F" w:rsidP="00E94DF7">
      <w:pPr>
        <w:spacing w:after="120" w:line="240" w:lineRule="auto"/>
        <w:jc w:val="center"/>
        <w:rPr>
          <w:rFonts w:ascii="Times New Roman" w:eastAsia="Times New Roman" w:hAnsi="Times New Roman" w:cs="Times New Roman"/>
          <w:b/>
          <w:sz w:val="28"/>
          <w:szCs w:val="28"/>
          <w:u w:val="single"/>
          <w:lang w:eastAsia="uk-UA"/>
        </w:rPr>
      </w:pPr>
    </w:p>
    <w:p w14:paraId="3122740D" w14:textId="4792211D" w:rsidR="00C5134D" w:rsidRPr="001E64C7" w:rsidRDefault="00C5134D" w:rsidP="00E94DF7">
      <w:pPr>
        <w:spacing w:after="0" w:line="240" w:lineRule="auto"/>
        <w:ind w:firstLine="709"/>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Ос</w:t>
      </w:r>
      <w:r w:rsidR="00176745" w:rsidRPr="001E64C7">
        <w:rPr>
          <w:rFonts w:ascii="Times New Roman" w:eastAsia="Times New Roman" w:hAnsi="Times New Roman" w:cs="Times New Roman"/>
          <w:b/>
          <w:sz w:val="28"/>
          <w:szCs w:val="28"/>
          <w:u w:val="single"/>
          <w:lang w:eastAsia="uk-UA"/>
        </w:rPr>
        <w:t>обливості формування Показників</w:t>
      </w:r>
      <w:r w:rsidR="0024605F"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w:t>
      </w:r>
      <w:r w:rsidR="00D72CEB" w:rsidRPr="001E64C7">
        <w:rPr>
          <w:rFonts w:ascii="Times New Roman" w:eastAsia="Times New Roman" w:hAnsi="Times New Roman" w:cs="Times New Roman"/>
          <w:b/>
          <w:sz w:val="28"/>
          <w:szCs w:val="28"/>
          <w:u w:val="single"/>
          <w:lang w:eastAsia="uk-UA"/>
        </w:rPr>
        <w:t>1</w:t>
      </w:r>
      <w:r w:rsidR="0024605F" w:rsidRPr="001E64C7">
        <w:rPr>
          <w:rFonts w:ascii="Times New Roman" w:eastAsia="Times New Roman" w:hAnsi="Times New Roman" w:cs="Times New Roman"/>
          <w:b/>
          <w:sz w:val="28"/>
          <w:szCs w:val="28"/>
          <w:u w:val="single"/>
          <w:lang w:eastAsia="uk-UA"/>
        </w:rPr>
        <w:t xml:space="preserve"> </w:t>
      </w:r>
    </w:p>
    <w:p w14:paraId="11CADE6F" w14:textId="77777777" w:rsidR="00C5134D" w:rsidRPr="001E64C7" w:rsidRDefault="00C5134D" w:rsidP="00E94DF7">
      <w:pPr>
        <w:spacing w:after="0" w:line="240" w:lineRule="auto"/>
        <w:ind w:firstLine="709"/>
        <w:jc w:val="both"/>
        <w:rPr>
          <w:rFonts w:ascii="Times New Roman" w:eastAsia="Times New Roman" w:hAnsi="Times New Roman" w:cs="Times New Roman"/>
          <w:b/>
          <w:sz w:val="28"/>
          <w:szCs w:val="28"/>
          <w:u w:val="single"/>
          <w:lang w:eastAsia="uk-UA"/>
        </w:rPr>
      </w:pPr>
    </w:p>
    <w:p w14:paraId="2EC3F548" w14:textId="329FB360" w:rsidR="00C5134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5134D" w:rsidRPr="001E64C7">
        <w:rPr>
          <w:rFonts w:ascii="Times New Roman" w:eastAsia="Times New Roman" w:hAnsi="Times New Roman" w:cs="Times New Roman"/>
          <w:b/>
          <w:sz w:val="28"/>
          <w:szCs w:val="28"/>
          <w:u w:val="single"/>
          <w:lang w:eastAsia="uk-UA"/>
        </w:rPr>
        <w:t xml:space="preserve">0001 </w:t>
      </w:r>
      <w:r w:rsidR="00D31DCB" w:rsidRPr="001E64C7">
        <w:rPr>
          <w:rFonts w:ascii="Times New Roman" w:eastAsia="Times New Roman" w:hAnsi="Times New Roman" w:cs="Times New Roman"/>
          <w:b/>
          <w:sz w:val="28"/>
          <w:szCs w:val="28"/>
          <w:u w:val="single"/>
          <w:lang w:eastAsia="uk-UA"/>
        </w:rPr>
        <w:t>“</w:t>
      </w:r>
      <w:r w:rsidR="00FD5AF0" w:rsidRPr="001E64C7">
        <w:rPr>
          <w:rFonts w:ascii="Times New Roman" w:eastAsia="Times New Roman" w:hAnsi="Times New Roman" w:cs="Times New Roman"/>
          <w:b/>
          <w:sz w:val="28"/>
          <w:szCs w:val="28"/>
          <w:u w:val="single"/>
          <w:lang w:eastAsia="uk-UA"/>
        </w:rPr>
        <w:t>Грошові кошти на поточних рахунках</w:t>
      </w:r>
      <w:r w:rsidR="00C5134D" w:rsidRPr="001E64C7">
        <w:rPr>
          <w:rFonts w:ascii="Times New Roman" w:eastAsia="Times New Roman" w:hAnsi="Times New Roman" w:cs="Times New Roman"/>
          <w:b/>
          <w:sz w:val="28"/>
          <w:szCs w:val="28"/>
          <w:u w:val="single"/>
          <w:lang w:eastAsia="uk-UA"/>
        </w:rPr>
        <w:t>”</w:t>
      </w:r>
      <w:r w:rsidR="00C82E12" w:rsidRPr="001E64C7">
        <w:rPr>
          <w:rFonts w:ascii="Times New Roman" w:eastAsia="Times New Roman" w:hAnsi="Times New Roman" w:cs="Times New Roman"/>
          <w:b/>
          <w:sz w:val="28"/>
          <w:szCs w:val="28"/>
          <w:u w:val="single"/>
          <w:lang w:val="ru-RU" w:eastAsia="uk-UA"/>
        </w:rPr>
        <w:t>.</w:t>
      </w:r>
    </w:p>
    <w:p w14:paraId="2EA5A466" w14:textId="264CC088" w:rsidR="00C5134D"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p>
    <w:p w14:paraId="737CCB09" w14:textId="61F4CB57" w:rsidR="0014007B" w:rsidRPr="001E64C7" w:rsidRDefault="00C5134D"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FD5AF0" w:rsidRPr="001E64C7">
        <w:rPr>
          <w:rFonts w:ascii="Times New Roman" w:eastAsia="Times New Roman" w:hAnsi="Times New Roman" w:cs="Times New Roman"/>
          <w:sz w:val="28"/>
          <w:szCs w:val="28"/>
          <w:lang w:eastAsia="uk-UA"/>
        </w:rPr>
        <w:t xml:space="preserve">сума </w:t>
      </w:r>
      <w:r w:rsidR="00ED62FF" w:rsidRPr="001E64C7">
        <w:rPr>
          <w:rFonts w:ascii="Times New Roman" w:eastAsia="Times New Roman" w:hAnsi="Times New Roman" w:cs="Times New Roman"/>
          <w:sz w:val="28"/>
          <w:szCs w:val="28"/>
          <w:lang w:eastAsia="uk-UA"/>
        </w:rPr>
        <w:t>грошов</w:t>
      </w:r>
      <w:r w:rsidR="00FD5AF0" w:rsidRPr="001E64C7">
        <w:rPr>
          <w:rFonts w:ascii="Times New Roman" w:eastAsia="Times New Roman" w:hAnsi="Times New Roman" w:cs="Times New Roman"/>
          <w:sz w:val="28"/>
          <w:szCs w:val="28"/>
          <w:lang w:eastAsia="uk-UA"/>
        </w:rPr>
        <w:t>их</w:t>
      </w:r>
      <w:r w:rsidR="00ED62FF" w:rsidRPr="001E64C7">
        <w:rPr>
          <w:rFonts w:ascii="Times New Roman" w:eastAsia="Times New Roman" w:hAnsi="Times New Roman" w:cs="Times New Roman"/>
          <w:sz w:val="28"/>
          <w:szCs w:val="28"/>
          <w:lang w:eastAsia="uk-UA"/>
        </w:rPr>
        <w:t xml:space="preserve"> кошт</w:t>
      </w:r>
      <w:r w:rsidR="00FD5AF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w:t>
      </w:r>
      <w:r w:rsidR="002955A3" w:rsidRPr="001E64C7">
        <w:rPr>
          <w:rFonts w:ascii="Times New Roman" w:eastAsia="Times New Roman" w:hAnsi="Times New Roman" w:cs="Times New Roman"/>
          <w:sz w:val="28"/>
          <w:szCs w:val="28"/>
          <w:lang w:eastAsia="uk-UA"/>
        </w:rPr>
        <w:t>банківськ</w:t>
      </w:r>
      <w:r w:rsidR="00A527E0" w:rsidRPr="001E64C7">
        <w:rPr>
          <w:rFonts w:ascii="Times New Roman" w:eastAsia="Times New Roman" w:hAnsi="Times New Roman" w:cs="Times New Roman"/>
          <w:sz w:val="28"/>
          <w:szCs w:val="28"/>
          <w:lang w:eastAsia="uk-UA"/>
        </w:rPr>
        <w:t>их</w:t>
      </w:r>
      <w:r w:rsidR="002955A3" w:rsidRPr="001E64C7">
        <w:rPr>
          <w:rFonts w:ascii="Times New Roman" w:eastAsia="Times New Roman" w:hAnsi="Times New Roman" w:cs="Times New Roman"/>
          <w:sz w:val="28"/>
          <w:szCs w:val="28"/>
          <w:lang w:eastAsia="uk-UA"/>
        </w:rPr>
        <w:t xml:space="preserve"> метал</w:t>
      </w:r>
      <w:r w:rsidR="00A527E0" w:rsidRPr="001E64C7">
        <w:rPr>
          <w:rFonts w:ascii="Times New Roman" w:eastAsia="Times New Roman" w:hAnsi="Times New Roman" w:cs="Times New Roman"/>
          <w:sz w:val="28"/>
          <w:szCs w:val="28"/>
          <w:lang w:eastAsia="uk-UA"/>
        </w:rPr>
        <w:t>ів</w:t>
      </w:r>
      <w:r w:rsidR="002955A3" w:rsidRPr="001E64C7">
        <w:rPr>
          <w:rFonts w:ascii="Times New Roman" w:eastAsia="Times New Roman" w:hAnsi="Times New Roman" w:cs="Times New Roman"/>
          <w:sz w:val="28"/>
          <w:szCs w:val="28"/>
          <w:lang w:eastAsia="uk-UA"/>
        </w:rPr>
        <w:t xml:space="preserve"> </w:t>
      </w:r>
      <w:r w:rsidR="00ED62FF" w:rsidRPr="001E64C7">
        <w:rPr>
          <w:rFonts w:ascii="Times New Roman" w:eastAsia="Times New Roman" w:hAnsi="Times New Roman" w:cs="Times New Roman"/>
          <w:sz w:val="28"/>
          <w:szCs w:val="28"/>
          <w:lang w:eastAsia="uk-UA"/>
        </w:rPr>
        <w:t>на поточних рахунках</w:t>
      </w:r>
      <w:r w:rsidR="00AD5F23" w:rsidRPr="001E64C7">
        <w:rPr>
          <w:rFonts w:ascii="Times New Roman" w:eastAsia="Times New Roman" w:hAnsi="Times New Roman" w:cs="Times New Roman"/>
          <w:sz w:val="28"/>
          <w:szCs w:val="28"/>
          <w:lang w:eastAsia="uk-UA"/>
        </w:rPr>
        <w:t>, депозит</w:t>
      </w:r>
      <w:r w:rsidR="00A527E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до запитання</w:t>
      </w:r>
      <w:r w:rsidR="0014007B" w:rsidRPr="001E64C7">
        <w:rPr>
          <w:rFonts w:ascii="Times New Roman" w:eastAsia="Times New Roman" w:hAnsi="Times New Roman" w:cs="Times New Roman"/>
          <w:sz w:val="28"/>
          <w:szCs w:val="28"/>
          <w:lang w:eastAsia="uk-UA"/>
        </w:rPr>
        <w:t xml:space="preserve"> та </w:t>
      </w:r>
      <w:r w:rsidR="0014007B" w:rsidRPr="001E64C7">
        <w:rPr>
          <w:rFonts w:ascii="Times New Roman" w:eastAsia="Times New Roman" w:hAnsi="Times New Roman" w:cs="Times New Roman"/>
          <w:sz w:val="28"/>
          <w:szCs w:val="26"/>
          <w:lang w:eastAsia="uk-UA"/>
        </w:rPr>
        <w:t>дебіторськ</w:t>
      </w:r>
      <w:r w:rsidR="00A527E0" w:rsidRPr="001E64C7">
        <w:rPr>
          <w:rFonts w:ascii="Times New Roman" w:eastAsia="Times New Roman" w:hAnsi="Times New Roman" w:cs="Times New Roman"/>
          <w:sz w:val="28"/>
          <w:szCs w:val="26"/>
          <w:lang w:eastAsia="uk-UA"/>
        </w:rPr>
        <w:t>ої</w:t>
      </w:r>
      <w:r w:rsidR="0014007B" w:rsidRPr="001E64C7">
        <w:rPr>
          <w:rFonts w:ascii="Times New Roman" w:eastAsia="Times New Roman" w:hAnsi="Times New Roman" w:cs="Times New Roman"/>
          <w:sz w:val="28"/>
          <w:szCs w:val="26"/>
          <w:lang w:eastAsia="uk-UA"/>
        </w:rPr>
        <w:t xml:space="preserve"> </w:t>
      </w:r>
      <w:r w:rsidR="00A527E0" w:rsidRPr="001E64C7">
        <w:rPr>
          <w:rFonts w:ascii="Times New Roman" w:eastAsia="Times New Roman" w:hAnsi="Times New Roman" w:cs="Times New Roman"/>
          <w:sz w:val="28"/>
          <w:szCs w:val="26"/>
          <w:lang w:eastAsia="uk-UA"/>
        </w:rPr>
        <w:t xml:space="preserve">заборгованості </w:t>
      </w:r>
      <w:r w:rsidR="0014007B" w:rsidRPr="001E64C7">
        <w:rPr>
          <w:rFonts w:ascii="Times New Roman" w:eastAsia="Times New Roman" w:hAnsi="Times New Roman" w:cs="Times New Roman"/>
          <w:sz w:val="28"/>
          <w:szCs w:val="26"/>
          <w:lang w:eastAsia="uk-UA"/>
        </w:rPr>
        <w:t xml:space="preserve">за нарахованими відсотками за такими рахунками. </w:t>
      </w:r>
    </w:p>
    <w:p w14:paraId="468A1051" w14:textId="238E51EC" w:rsidR="00F51CE1" w:rsidRPr="001E64C7" w:rsidRDefault="003423F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00F51CE1"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00F51CE1" w:rsidRPr="001E64C7">
        <w:rPr>
          <w:rFonts w:ascii="Times New Roman" w:eastAsia="Times New Roman" w:hAnsi="Times New Roman" w:cs="Times New Roman"/>
          <w:sz w:val="28"/>
          <w:szCs w:val="28"/>
          <w:lang w:eastAsia="uk-UA"/>
        </w:rPr>
        <w:t xml:space="preserve"> </w:t>
      </w:r>
      <w:r w:rsidR="00F51CE1" w:rsidRPr="001E64C7">
        <w:rPr>
          <w:rFonts w:ascii="Times New Roman" w:eastAsia="Times New Roman" w:hAnsi="Times New Roman" w:cs="Times New Roman"/>
          <w:sz w:val="28"/>
          <w:szCs w:val="28"/>
          <w:lang w:val="en-US" w:eastAsia="uk-UA"/>
        </w:rPr>
        <w:t>H</w:t>
      </w:r>
      <w:r w:rsidR="00F51CE1"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39A0C33A" w14:textId="505BCB0B" w:rsidR="00583F29" w:rsidRPr="001E64C7" w:rsidRDefault="00F51CE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00F33552"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422FC5"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w:t>
      </w:r>
      <w:r w:rsidR="006270A1" w:rsidRPr="001E64C7">
        <w:rPr>
          <w:rFonts w:ascii="Times New Roman" w:eastAsia="Times New Roman" w:hAnsi="Times New Roman" w:cs="Times New Roman"/>
          <w:sz w:val="28"/>
          <w:szCs w:val="28"/>
          <w:lang w:eastAsia="uk-UA"/>
        </w:rPr>
        <w:t>, 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70940E47" w14:textId="66CF569E" w:rsidR="00B825BD" w:rsidRPr="001E64C7" w:rsidRDefault="0004451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CA78B5" w:rsidRPr="001E64C7">
        <w:rPr>
          <w:rFonts w:ascii="Times New Roman" w:hAnsi="Times New Roman" w:cs="Times New Roman"/>
          <w:sz w:val="28"/>
          <w:szCs w:val="28"/>
          <w:lang w:eastAsia="ru-RU"/>
        </w:rPr>
        <w:t xml:space="preserve"> </w:t>
      </w:r>
      <w:r w:rsidR="00CA78B5"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797F45" w:rsidRPr="001E64C7">
        <w:rPr>
          <w:rFonts w:ascii="Times New Roman" w:eastAsia="Times New Roman" w:hAnsi="Times New Roman" w:cs="Times New Roman"/>
          <w:sz w:val="28"/>
          <w:szCs w:val="28"/>
          <w:lang w:eastAsia="uk-UA"/>
        </w:rPr>
        <w:t xml:space="preserve"> K040), </w:t>
      </w:r>
      <w:r w:rsidR="00531CED" w:rsidRPr="001E64C7">
        <w:rPr>
          <w:rFonts w:ascii="Times New Roman" w:eastAsia="Times New Roman" w:hAnsi="Times New Roman" w:cs="Times New Roman"/>
          <w:sz w:val="28"/>
          <w:szCs w:val="28"/>
          <w:lang w:eastAsia="uk-UA"/>
        </w:rPr>
        <w:t xml:space="preserve">не повинен дорівнювати значенню </w:t>
      </w:r>
      <w:r w:rsidR="00FD5AF0" w:rsidRPr="001E64C7">
        <w:rPr>
          <w:rFonts w:ascii="Times New Roman" w:eastAsia="Times New Roman" w:hAnsi="Times New Roman" w:cs="Times New Roman"/>
          <w:sz w:val="28"/>
          <w:szCs w:val="28"/>
          <w:lang w:eastAsia="uk-UA"/>
        </w:rPr>
        <w:t xml:space="preserve">відсутності розрізу (≠ </w:t>
      </w:r>
      <w:r w:rsidR="00B825BD" w:rsidRPr="001E64C7">
        <w:rPr>
          <w:rFonts w:ascii="Times New Roman" w:eastAsia="Times New Roman" w:hAnsi="Times New Roman" w:cs="Times New Roman"/>
          <w:sz w:val="28"/>
          <w:szCs w:val="28"/>
          <w:lang w:eastAsia="uk-UA"/>
        </w:rPr>
        <w:t xml:space="preserve">#). </w:t>
      </w:r>
    </w:p>
    <w:p w14:paraId="6F447C49" w14:textId="7DCC3B4D" w:rsidR="009A03ED" w:rsidRPr="001E64C7" w:rsidRDefault="009A03E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w:t>
      </w:r>
      <w:r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804)</w:t>
      </w:r>
      <w:r w:rsidR="00FB02D2" w:rsidRPr="001E64C7">
        <w:rPr>
          <w:rFonts w:ascii="Times New Roman" w:eastAsia="Times New Roman" w:hAnsi="Times New Roman" w:cs="Times New Roman"/>
          <w:sz w:val="28"/>
          <w:szCs w:val="28"/>
          <w:lang w:eastAsia="uk-UA"/>
        </w:rPr>
        <w:t xml:space="preserve"> н</w:t>
      </w:r>
      <w:r w:rsidRPr="001E64C7">
        <w:rPr>
          <w:rFonts w:ascii="Times New Roman" w:eastAsia="Times New Roman" w:hAnsi="Times New Roman" w:cs="Times New Roman"/>
          <w:sz w:val="28"/>
          <w:szCs w:val="28"/>
          <w:lang w:eastAsia="uk-UA"/>
        </w:rPr>
        <w:t>абуває значення відсутності розрізу (= #).</w:t>
      </w:r>
    </w:p>
    <w:p w14:paraId="3160F348" w14:textId="7D2BCB6B" w:rsidR="00797F45"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E00C2" w:rsidRPr="001E64C7">
        <w:rPr>
          <w:rFonts w:ascii="Times New Roman" w:eastAsia="Times New Roman" w:hAnsi="Times New Roman" w:cs="Times New Roman"/>
          <w:b/>
          <w:sz w:val="28"/>
          <w:szCs w:val="28"/>
          <w:lang w:eastAsia="uk-UA"/>
        </w:rPr>
        <w:t xml:space="preserve"> </w:t>
      </w:r>
      <w:r w:rsidR="00DE00C2" w:rsidRPr="001E64C7">
        <w:rPr>
          <w:rFonts w:ascii="Times New Roman" w:eastAsia="Times New Roman" w:hAnsi="Times New Roman" w:cs="Times New Roman"/>
          <w:sz w:val="28"/>
          <w:szCs w:val="28"/>
          <w:lang w:eastAsia="uk-UA"/>
        </w:rPr>
        <w:t>– к</w:t>
      </w:r>
      <w:r w:rsidR="00DE00C2" w:rsidRPr="001E64C7">
        <w:rPr>
          <w:rFonts w:ascii="Times New Roman" w:hAnsi="Times New Roman" w:cs="Times New Roman"/>
          <w:sz w:val="28"/>
          <w:szCs w:val="28"/>
          <w:lang w:eastAsia="ru-RU"/>
        </w:rPr>
        <w:t xml:space="preserve">од адміністративно-територіальної одиниці України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E00C2" w:rsidRPr="001E64C7">
        <w:rPr>
          <w:rFonts w:ascii="Times New Roman" w:eastAsia="Times New Roman" w:hAnsi="Times New Roman" w:cs="Times New Roman"/>
          <w:sz w:val="28"/>
          <w:szCs w:val="28"/>
          <w:lang w:eastAsia="uk-UA"/>
        </w:rPr>
        <w:t xml:space="preserve"> KODTER</w:t>
      </w:r>
      <w:r w:rsidR="00797F45" w:rsidRPr="001E64C7">
        <w:rPr>
          <w:rFonts w:ascii="Times New Roman" w:eastAsia="Times New Roman" w:hAnsi="Times New Roman" w:cs="Times New Roman"/>
          <w:sz w:val="28"/>
          <w:szCs w:val="28"/>
          <w:lang w:eastAsia="uk-UA"/>
        </w:rPr>
        <w:t>), набуває значення відсутності розрізу (= #).</w:t>
      </w:r>
    </w:p>
    <w:p w14:paraId="19F150C7" w14:textId="52F18CB8" w:rsidR="00DE00C2" w:rsidRPr="001E64C7" w:rsidRDefault="00DE00C2"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2CEA90B1" w14:textId="77777777" w:rsidR="00B2353E" w:rsidRPr="001E64C7" w:rsidRDefault="00A9444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B2353E" w:rsidRPr="001E64C7">
        <w:rPr>
          <w:rFonts w:ascii="Times New Roman" w:hAnsi="Times New Roman" w:cs="Times New Roman"/>
          <w:sz w:val="28"/>
          <w:szCs w:val="28"/>
          <w:lang w:eastAsia="ru-RU"/>
        </w:rPr>
        <w:t xml:space="preserve">код банку-резидента/банку-нерезидента. </w:t>
      </w:r>
    </w:p>
    <w:p w14:paraId="6C04305E" w14:textId="7F2E475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7203B3B" w14:textId="77777777" w:rsidR="003A4921" w:rsidRPr="001E64C7" w:rsidRDefault="003A492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F6268B" w:rsidRPr="001E64C7">
        <w:rPr>
          <w:rFonts w:ascii="Times New Roman" w:eastAsia="Times New Roman" w:hAnsi="Times New Roman" w:cs="Times New Roman"/>
          <w:sz w:val="28"/>
          <w:szCs w:val="28"/>
          <w:lang w:eastAsia="ru-RU"/>
        </w:rPr>
        <w:t xml:space="preserve"> банка</w:t>
      </w:r>
      <w:r w:rsidRPr="001E64C7">
        <w:rPr>
          <w:rFonts w:ascii="Times New Roman" w:eastAsia="Times New Roman" w:hAnsi="Times New Roman" w:cs="Times New Roman"/>
          <w:sz w:val="28"/>
          <w:szCs w:val="28"/>
          <w:lang w:eastAsia="uk-UA"/>
        </w:rPr>
        <w:t>.</w:t>
      </w:r>
    </w:p>
    <w:p w14:paraId="667DA2F1" w14:textId="70EDE5EC" w:rsidR="00805AA9" w:rsidRPr="001E64C7" w:rsidRDefault="000D34E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xml:space="preserve">– </w:t>
      </w:r>
      <w:r w:rsidR="00805AA9" w:rsidRPr="001E64C7">
        <w:rPr>
          <w:rFonts w:ascii="Times New Roman" w:hAnsi="Times New Roman" w:cs="Times New Roman"/>
          <w:sz w:val="28"/>
          <w:szCs w:val="28"/>
        </w:rPr>
        <w:t>міжнародний ідентифікаційний код цінного паперу/умовний порядковий номер нерухомого майна, не заповнюється.</w:t>
      </w:r>
    </w:p>
    <w:p w14:paraId="4A8D09DE" w14:textId="0D0A7D82" w:rsidR="00C5134D" w:rsidRPr="001E64C7" w:rsidRDefault="00420603"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0D34EF"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w:t>
      </w:r>
      <w:r w:rsidR="00D25CD2"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У разі відсутності обтяження не заповнюється.</w:t>
      </w:r>
      <w:r w:rsidR="00F167ED" w:rsidRPr="001E64C7">
        <w:rPr>
          <w:rFonts w:ascii="Times New Roman" w:hAnsi="Times New Roman" w:cs="Times New Roman"/>
          <w:sz w:val="28"/>
          <w:szCs w:val="28"/>
        </w:rPr>
        <w:t xml:space="preserve"> </w:t>
      </w:r>
    </w:p>
    <w:p w14:paraId="1FC075C6" w14:textId="3FE1FB28" w:rsidR="007934D5" w:rsidRPr="001E64C7" w:rsidRDefault="007934D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w:t>
      </w:r>
      <w:r w:rsidR="000B7276"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72E487" w14:textId="00D1D869" w:rsidR="00505165" w:rsidRPr="001E64C7" w:rsidRDefault="0050516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w:t>
      </w:r>
      <w:r w:rsidR="00D25CD2" w:rsidRPr="001E64C7">
        <w:rPr>
          <w:rFonts w:ascii="Times New Roman" w:hAnsi="Times New Roman" w:cs="Times New Roman"/>
          <w:sz w:val="28"/>
          <w:szCs w:val="28"/>
        </w:rPr>
        <w:t>строк</w:t>
      </w:r>
      <w:r w:rsidRPr="001E64C7">
        <w:rPr>
          <w:rFonts w:ascii="Times New Roman" w:hAnsi="Times New Roman" w:cs="Times New Roman"/>
          <w:sz w:val="28"/>
          <w:szCs w:val="28"/>
        </w:rPr>
        <w:t>)</w:t>
      </w:r>
      <w:r w:rsidR="00D25CD2" w:rsidRPr="001E64C7">
        <w:rPr>
          <w:rFonts w:ascii="Times New Roman" w:hAnsi="Times New Roman" w:cs="Times New Roman"/>
          <w:sz w:val="28"/>
          <w:szCs w:val="28"/>
        </w:rPr>
        <w:t xml:space="preserve"> обтяження, обмеження що</w:t>
      </w:r>
      <w:r w:rsidR="000B7276" w:rsidRPr="001E64C7">
        <w:rPr>
          <w:rFonts w:ascii="Times New Roman" w:hAnsi="Times New Roman" w:cs="Times New Roman"/>
          <w:sz w:val="28"/>
          <w:szCs w:val="28"/>
        </w:rPr>
        <w:t>до володіння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BDA18C9" w14:textId="52D00835" w:rsidR="00A9444F" w:rsidRPr="001E64C7" w:rsidRDefault="00A944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8F1607" w:rsidRPr="001E64C7">
        <w:rPr>
          <w:rFonts w:ascii="Times New Roman" w:hAnsi="Times New Roman" w:cs="Times New Roman"/>
          <w:sz w:val="28"/>
          <w:szCs w:val="28"/>
        </w:rPr>
        <w:t>.</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3C878FC1" w14:textId="49090299" w:rsidR="00B77F75" w:rsidRPr="001E64C7" w:rsidRDefault="007278FC"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BD4176"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3896AC8" w14:textId="04F490C8" w:rsidR="00C168D1" w:rsidRPr="001E64C7" w:rsidRDefault="00C168D1" w:rsidP="00E94DF7">
      <w:pPr>
        <w:spacing w:after="0" w:line="240" w:lineRule="auto"/>
        <w:ind w:firstLine="709"/>
        <w:jc w:val="both"/>
        <w:rPr>
          <w:rFonts w:ascii="Times New Roman" w:hAnsi="Times New Roman" w:cs="Times New Roman"/>
          <w:sz w:val="28"/>
          <w:szCs w:val="28"/>
        </w:rPr>
      </w:pPr>
    </w:p>
    <w:p w14:paraId="3562EC66" w14:textId="77777777" w:rsidR="00C82E12" w:rsidRPr="001E64C7" w:rsidRDefault="00C82E12" w:rsidP="00E94DF7">
      <w:pPr>
        <w:spacing w:after="0" w:line="240" w:lineRule="auto"/>
        <w:ind w:firstLine="709"/>
        <w:jc w:val="both"/>
        <w:rPr>
          <w:rFonts w:ascii="Times New Roman" w:hAnsi="Times New Roman" w:cs="Times New Roman"/>
          <w:sz w:val="28"/>
          <w:szCs w:val="28"/>
        </w:rPr>
      </w:pPr>
    </w:p>
    <w:p w14:paraId="0C0D5BB3" w14:textId="2E13081C" w:rsidR="000953D9" w:rsidRPr="001E64C7" w:rsidRDefault="000953D9"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168D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168D1" w:rsidRPr="001E64C7">
        <w:rPr>
          <w:rFonts w:ascii="Times New Roman" w:eastAsia="Times New Roman" w:hAnsi="Times New Roman" w:cs="Times New Roman"/>
          <w:b/>
          <w:sz w:val="28"/>
          <w:szCs w:val="28"/>
          <w:u w:val="single"/>
          <w:lang w:val="ru-RU" w:eastAsia="uk-UA"/>
        </w:rPr>
        <w:t>0002</w:t>
      </w:r>
      <w:r w:rsidRPr="001E64C7">
        <w:rPr>
          <w:rFonts w:ascii="Times New Roman" w:eastAsia="Times New Roman" w:hAnsi="Times New Roman" w:cs="Times New Roman"/>
          <w:b/>
          <w:sz w:val="28"/>
          <w:szCs w:val="28"/>
          <w:u w:val="single"/>
          <w:lang w:val="ru-RU" w:eastAsia="uk-UA"/>
        </w:rPr>
        <w:t xml:space="preserve"> “</w:t>
      </w:r>
      <w:r w:rsidR="00C168D1" w:rsidRPr="001E64C7">
        <w:rPr>
          <w:rFonts w:ascii="Times New Roman" w:eastAsia="Times New Roman" w:hAnsi="Times New Roman" w:cs="Times New Roman"/>
          <w:b/>
          <w:sz w:val="28"/>
          <w:szCs w:val="28"/>
          <w:u w:val="single"/>
          <w:lang w:eastAsia="uk-UA"/>
        </w:rPr>
        <w:t>К</w:t>
      </w:r>
      <w:r w:rsidRPr="001E64C7">
        <w:rPr>
          <w:rFonts w:ascii="Times New Roman" w:eastAsia="Times New Roman" w:hAnsi="Times New Roman" w:cs="Times New Roman"/>
          <w:b/>
          <w:sz w:val="28"/>
          <w:szCs w:val="28"/>
          <w:u w:val="single"/>
          <w:lang w:eastAsia="uk-UA"/>
        </w:rPr>
        <w:t>ошти на рахунках умовного зберігання (ескроу</w:t>
      </w:r>
      <w:r w:rsidRPr="001E64C7">
        <w:rPr>
          <w:rFonts w:ascii="Times New Roman" w:eastAsia="Times New Roman" w:hAnsi="Times New Roman" w:cs="Times New Roman"/>
          <w:b/>
          <w:sz w:val="28"/>
          <w:szCs w:val="28"/>
          <w:u w:val="single"/>
          <w:lang w:val="ru-RU" w:eastAsia="uk-UA"/>
        </w:rPr>
        <w:t>)”</w:t>
      </w:r>
      <w:r w:rsidR="00C82E12" w:rsidRPr="001E64C7">
        <w:rPr>
          <w:rFonts w:ascii="Times New Roman" w:eastAsia="Times New Roman" w:hAnsi="Times New Roman" w:cs="Times New Roman"/>
          <w:b/>
          <w:sz w:val="28"/>
          <w:szCs w:val="28"/>
          <w:u w:val="single"/>
          <w:lang w:val="ru-RU" w:eastAsia="uk-UA"/>
        </w:rPr>
        <w:t>.</w:t>
      </w:r>
    </w:p>
    <w:p w14:paraId="77839008" w14:textId="5EE528F7"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0D3970FB" w14:textId="33F607F5"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Метрика T070 – </w:t>
      </w:r>
      <w:r w:rsidR="00457FE9" w:rsidRPr="001E64C7">
        <w:rPr>
          <w:rFonts w:ascii="Times New Roman" w:eastAsia="Times New Roman" w:hAnsi="Times New Roman" w:cs="Times New Roman"/>
          <w:sz w:val="28"/>
          <w:szCs w:val="28"/>
          <w:lang w:eastAsia="uk-UA"/>
        </w:rPr>
        <w:t>сума грошових</w:t>
      </w:r>
      <w:r w:rsidR="00457FE9"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кошт</w:t>
      </w:r>
      <w:r w:rsidR="00457FE9"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на рахунках умовного зберігання (ескроу)</w:t>
      </w:r>
      <w:r w:rsidR="0084298D" w:rsidRPr="001E64C7">
        <w:rPr>
          <w:rFonts w:ascii="Times New Roman" w:eastAsia="Times New Roman" w:hAnsi="Times New Roman" w:cs="Times New Roman"/>
          <w:sz w:val="28"/>
          <w:szCs w:val="28"/>
          <w:lang w:eastAsia="uk-UA"/>
        </w:rPr>
        <w:t xml:space="preserve"> та</w:t>
      </w:r>
      <w:r w:rsidR="0014007B" w:rsidRPr="001E64C7">
        <w:rPr>
          <w:rFonts w:ascii="Times New Roman" w:eastAsia="Times New Roman" w:hAnsi="Times New Roman" w:cs="Times New Roman"/>
          <w:sz w:val="28"/>
          <w:szCs w:val="28"/>
          <w:lang w:eastAsia="uk-UA"/>
        </w:rPr>
        <w:t xml:space="preserve"> </w:t>
      </w:r>
      <w:r w:rsidR="00A527E0" w:rsidRPr="001E64C7">
        <w:rPr>
          <w:rFonts w:ascii="Times New Roman" w:eastAsia="Times New Roman" w:hAnsi="Times New Roman" w:cs="Times New Roman"/>
          <w:sz w:val="28"/>
          <w:szCs w:val="28"/>
          <w:lang w:eastAsia="uk-UA"/>
        </w:rPr>
        <w:t xml:space="preserve">дебіторської заборгованості </w:t>
      </w:r>
      <w:r w:rsidR="0014007B" w:rsidRPr="001E64C7">
        <w:rPr>
          <w:rFonts w:ascii="Times New Roman" w:eastAsia="Times New Roman" w:hAnsi="Times New Roman" w:cs="Times New Roman"/>
          <w:sz w:val="28"/>
          <w:szCs w:val="28"/>
          <w:lang w:eastAsia="uk-UA"/>
        </w:rPr>
        <w:t>за нарахованими відсотками за такими рахунками.</w:t>
      </w:r>
      <w:r w:rsidR="00777E51" w:rsidRPr="001E64C7">
        <w:rPr>
          <w:rFonts w:ascii="Times New Roman" w:eastAsia="Times New Roman" w:hAnsi="Times New Roman" w:cs="Times New Roman"/>
          <w:sz w:val="28"/>
          <w:szCs w:val="28"/>
          <w:lang w:eastAsia="uk-UA"/>
        </w:rPr>
        <w:t xml:space="preserve"> </w:t>
      </w:r>
    </w:p>
    <w:p w14:paraId="36F143F8" w14:textId="634C2EB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0C95576" w14:textId="732924B5" w:rsidR="000953D9" w:rsidRPr="001E64C7" w:rsidRDefault="000953D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3F60DB77" w14:textId="7784E08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3543AB5E" w14:textId="3684DF2C" w:rsidR="00143902"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FB02D2"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(К040=804) набуває значення відсутності розрізу (= #).</w:t>
      </w:r>
    </w:p>
    <w:p w14:paraId="529F4E50" w14:textId="172F7D80"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448C2BA1" w14:textId="38AADFE3"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66F4CCEA" w14:textId="77777777" w:rsidR="00B2353E" w:rsidRPr="001E64C7" w:rsidRDefault="00B2353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2F3C6D3E" w14:textId="7556434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31C0A9AA"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20597F3" w14:textId="77777777" w:rsidR="00805AA9" w:rsidRPr="001E64C7" w:rsidRDefault="00805AA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739A737" w14:textId="7E0FBAFF"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805AA9"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9D0B543" w14:textId="338B36B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6C67B5F" w14:textId="03EF7765"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966500" w14:textId="4620FFC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w:t>
      </w:r>
      <w:r w:rsidR="000966CE" w:rsidRPr="001E64C7">
        <w:rPr>
          <w:rFonts w:ascii="Times New Roman" w:hAnsi="Times New Roman" w:cs="Times New Roman"/>
          <w:sz w:val="28"/>
          <w:szCs w:val="28"/>
        </w:rPr>
        <w:lastRenderedPageBreak/>
        <w:t>звітності підприємств, що становлять суспільний інтерес, значення не заповнюється.</w:t>
      </w:r>
    </w:p>
    <w:p w14:paraId="7B02384E" w14:textId="2C87E33B" w:rsidR="0081614F" w:rsidRPr="001E64C7" w:rsidRDefault="0081614F"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855AF5"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1FCB93D" w14:textId="60E06CB6" w:rsidR="00C168D1" w:rsidRPr="001E64C7" w:rsidRDefault="00C168D1" w:rsidP="00E94DF7">
      <w:pPr>
        <w:spacing w:after="0" w:line="240" w:lineRule="auto"/>
        <w:ind w:firstLine="709"/>
        <w:jc w:val="both"/>
        <w:rPr>
          <w:rFonts w:ascii="Times New Roman" w:hAnsi="Times New Roman" w:cs="Times New Roman"/>
          <w:sz w:val="28"/>
          <w:szCs w:val="28"/>
        </w:rPr>
      </w:pPr>
    </w:p>
    <w:p w14:paraId="626210ED" w14:textId="77777777" w:rsidR="00864593" w:rsidRPr="001E64C7" w:rsidRDefault="00864593" w:rsidP="00E94DF7">
      <w:pPr>
        <w:spacing w:after="0" w:line="240" w:lineRule="auto"/>
        <w:ind w:firstLine="709"/>
        <w:jc w:val="both"/>
        <w:rPr>
          <w:rFonts w:ascii="Times New Roman" w:hAnsi="Times New Roman" w:cs="Times New Roman"/>
          <w:sz w:val="28"/>
          <w:szCs w:val="28"/>
        </w:rPr>
      </w:pPr>
    </w:p>
    <w:p w14:paraId="65AD945A" w14:textId="25EC1649" w:rsidR="000953D9" w:rsidRPr="001E64C7" w:rsidRDefault="00C168D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II</w:t>
      </w:r>
      <w:r w:rsidR="000953D9" w:rsidRPr="001E64C7">
        <w:rPr>
          <w:rFonts w:ascii="Times New Roman" w:eastAsia="Times New Roman" w:hAnsi="Times New Roman" w:cs="Times New Roman"/>
          <w:b/>
          <w:sz w:val="28"/>
          <w:szCs w:val="28"/>
          <w:u w:val="single"/>
          <w:lang w:val="en-US" w:eastAsia="uk-UA"/>
        </w:rPr>
        <w:t>I</w:t>
      </w:r>
      <w:r w:rsidR="000953D9"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0953D9"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3</w:t>
      </w:r>
      <w:r w:rsidR="000953D9" w:rsidRPr="001E64C7">
        <w:rPr>
          <w:rFonts w:ascii="Times New Roman" w:eastAsia="Times New Roman" w:hAnsi="Times New Roman" w:cs="Times New Roman"/>
          <w:b/>
          <w:sz w:val="28"/>
          <w:szCs w:val="28"/>
          <w:u w:val="single"/>
          <w:lang w:val="ru-RU" w:eastAsia="uk-UA"/>
        </w:rPr>
        <w:t xml:space="preserve"> “</w:t>
      </w:r>
      <w:r w:rsidR="0064508A" w:rsidRPr="001E64C7">
        <w:rPr>
          <w:rFonts w:ascii="Times New Roman" w:eastAsia="Times New Roman" w:hAnsi="Times New Roman" w:cs="Times New Roman"/>
          <w:b/>
          <w:sz w:val="28"/>
          <w:szCs w:val="28"/>
          <w:u w:val="single"/>
          <w:lang w:eastAsia="uk-UA"/>
        </w:rPr>
        <w:t>Банківські вклади (депозити) для цілей дотримання обов'язкових нормативів</w:t>
      </w:r>
      <w:r w:rsidR="000953D9" w:rsidRPr="001E64C7">
        <w:rPr>
          <w:rFonts w:ascii="Times New Roman" w:eastAsia="Times New Roman" w:hAnsi="Times New Roman" w:cs="Times New Roman"/>
          <w:b/>
          <w:sz w:val="28"/>
          <w:szCs w:val="28"/>
          <w:u w:val="single"/>
          <w:lang w:val="ru-RU" w:eastAsia="uk-UA"/>
        </w:rPr>
        <w:t>”</w:t>
      </w:r>
      <w:r w:rsidR="000F316E" w:rsidRPr="001E64C7">
        <w:rPr>
          <w:rFonts w:ascii="Times New Roman" w:eastAsia="Times New Roman" w:hAnsi="Times New Roman" w:cs="Times New Roman"/>
          <w:b/>
          <w:sz w:val="28"/>
          <w:szCs w:val="28"/>
          <w:u w:val="single"/>
          <w:lang w:val="ru-RU" w:eastAsia="uk-UA"/>
        </w:rPr>
        <w:t>.</w:t>
      </w:r>
    </w:p>
    <w:p w14:paraId="4F213B5A" w14:textId="04B3FAB6"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F316E"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48EED2CC" w14:textId="53FD38BC" w:rsidR="000953D9" w:rsidRPr="001E64C7" w:rsidRDefault="000953D9"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3F0D7F" w:rsidRPr="001E64C7">
        <w:rPr>
          <w:rFonts w:ascii="Times New Roman" w:eastAsia="Times New Roman" w:hAnsi="Times New Roman" w:cs="Times New Roman"/>
          <w:sz w:val="28"/>
          <w:szCs w:val="28"/>
          <w:lang w:eastAsia="uk-UA"/>
        </w:rPr>
        <w:t>сума</w:t>
      </w:r>
      <w:r w:rsidR="003F0D7F"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банківськ</w:t>
      </w:r>
      <w:r w:rsidR="003F0D7F" w:rsidRPr="001E64C7">
        <w:rPr>
          <w:rFonts w:ascii="Times New Roman" w:eastAsia="Times New Roman" w:hAnsi="Times New Roman" w:cs="Times New Roman"/>
          <w:sz w:val="28"/>
          <w:szCs w:val="28"/>
          <w:lang w:eastAsia="uk-UA"/>
        </w:rPr>
        <w:t>их</w:t>
      </w:r>
      <w:r w:rsidRPr="001E64C7">
        <w:rPr>
          <w:rFonts w:ascii="Times New Roman" w:eastAsia="Times New Roman" w:hAnsi="Times New Roman" w:cs="Times New Roman"/>
          <w:sz w:val="28"/>
          <w:szCs w:val="28"/>
          <w:lang w:eastAsia="uk-UA"/>
        </w:rPr>
        <w:t xml:space="preserve"> вклад</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(депозит</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6"/>
          <w:lang w:eastAsia="uk-UA"/>
        </w:rPr>
        <w:t>)</w:t>
      </w:r>
      <w:r w:rsidR="00864593" w:rsidRPr="001E64C7">
        <w:rPr>
          <w:rFonts w:ascii="Times New Roman" w:eastAsia="Times New Roman" w:hAnsi="Times New Roman" w:cs="Times New Roman"/>
          <w:sz w:val="28"/>
          <w:szCs w:val="26"/>
          <w:lang w:eastAsia="uk-UA"/>
        </w:rPr>
        <w:t xml:space="preserve"> (</w:t>
      </w:r>
      <w:r w:rsidR="000F316E" w:rsidRPr="001E64C7">
        <w:rPr>
          <w:rFonts w:ascii="Times New Roman" w:eastAsia="Times New Roman" w:hAnsi="Times New Roman" w:cs="Times New Roman"/>
          <w:sz w:val="28"/>
          <w:szCs w:val="26"/>
          <w:lang w:val="ru-RU" w:eastAsia="uk-UA"/>
        </w:rPr>
        <w:t>у тому числі</w:t>
      </w:r>
      <w:r w:rsidR="00864593" w:rsidRPr="001E64C7">
        <w:rPr>
          <w:rFonts w:ascii="Times New Roman" w:eastAsia="Times New Roman" w:hAnsi="Times New Roman" w:cs="Times New Roman"/>
          <w:sz w:val="28"/>
          <w:szCs w:val="26"/>
          <w:lang w:eastAsia="uk-UA"/>
        </w:rPr>
        <w:t xml:space="preserve"> в банківських металах)</w:t>
      </w:r>
      <w:r w:rsidR="00C168D1" w:rsidRPr="001E64C7">
        <w:rPr>
          <w:rFonts w:ascii="Times New Roman" w:eastAsia="Times New Roman" w:hAnsi="Times New Roman" w:cs="Times New Roman"/>
          <w:sz w:val="28"/>
          <w:szCs w:val="26"/>
          <w:lang w:eastAsia="uk-UA"/>
        </w:rPr>
        <w:t xml:space="preserve"> та дебіторськ</w:t>
      </w:r>
      <w:r w:rsidR="003F0D7F" w:rsidRPr="001E64C7">
        <w:rPr>
          <w:rFonts w:ascii="Times New Roman" w:eastAsia="Times New Roman" w:hAnsi="Times New Roman" w:cs="Times New Roman"/>
          <w:sz w:val="28"/>
          <w:szCs w:val="26"/>
          <w:lang w:eastAsia="uk-UA"/>
        </w:rPr>
        <w:t>ої</w:t>
      </w:r>
      <w:r w:rsidR="00C168D1" w:rsidRPr="001E64C7">
        <w:rPr>
          <w:rFonts w:ascii="Times New Roman" w:eastAsia="Times New Roman" w:hAnsi="Times New Roman" w:cs="Times New Roman"/>
          <w:sz w:val="28"/>
          <w:szCs w:val="26"/>
          <w:lang w:eastAsia="uk-UA"/>
        </w:rPr>
        <w:t xml:space="preserve"> заборгован</w:t>
      </w:r>
      <w:r w:rsidR="003F0D7F" w:rsidRPr="001E64C7">
        <w:rPr>
          <w:rFonts w:ascii="Times New Roman" w:eastAsia="Times New Roman" w:hAnsi="Times New Roman" w:cs="Times New Roman"/>
          <w:sz w:val="28"/>
          <w:szCs w:val="26"/>
          <w:lang w:eastAsia="uk-UA"/>
        </w:rPr>
        <w:t>о</w:t>
      </w:r>
      <w:r w:rsidR="002955A3" w:rsidRPr="001E64C7">
        <w:rPr>
          <w:rFonts w:ascii="Times New Roman" w:eastAsia="Times New Roman" w:hAnsi="Times New Roman" w:cs="Times New Roman"/>
          <w:sz w:val="28"/>
          <w:szCs w:val="26"/>
          <w:lang w:eastAsia="uk-UA"/>
        </w:rPr>
        <w:t>ст</w:t>
      </w:r>
      <w:r w:rsidR="003F0D7F" w:rsidRPr="001E64C7">
        <w:rPr>
          <w:rFonts w:ascii="Times New Roman" w:eastAsia="Times New Roman" w:hAnsi="Times New Roman" w:cs="Times New Roman"/>
          <w:sz w:val="28"/>
          <w:szCs w:val="26"/>
          <w:lang w:eastAsia="uk-UA"/>
        </w:rPr>
        <w:t>і</w:t>
      </w:r>
      <w:r w:rsidR="00C168D1" w:rsidRPr="001E64C7">
        <w:rPr>
          <w:rFonts w:ascii="Times New Roman" w:eastAsia="Times New Roman" w:hAnsi="Times New Roman" w:cs="Times New Roman"/>
          <w:sz w:val="28"/>
          <w:szCs w:val="26"/>
          <w:lang w:eastAsia="uk-UA"/>
        </w:rPr>
        <w:t xml:space="preserve"> за нарахованими відсотками за такими </w:t>
      </w:r>
      <w:r w:rsidR="00864593" w:rsidRPr="001E64C7">
        <w:rPr>
          <w:rFonts w:ascii="Times New Roman" w:eastAsia="Times New Roman" w:hAnsi="Times New Roman" w:cs="Times New Roman"/>
          <w:sz w:val="28"/>
          <w:szCs w:val="26"/>
          <w:lang w:eastAsia="uk-UA"/>
        </w:rPr>
        <w:t>вкладами (депозитами).</w:t>
      </w:r>
    </w:p>
    <w:p w14:paraId="50D8932A" w14:textId="05EB4781"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F929ADC" w14:textId="1303DDFB"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FD23809" w14:textId="43251796"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банківської установи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7F9980B7" w14:textId="18D12ED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 </w:t>
      </w:r>
      <w:r w:rsidR="00143902" w:rsidRPr="001E64C7">
        <w:rPr>
          <w:rFonts w:ascii="Times New Roman" w:eastAsia="Times New Roman" w:hAnsi="Times New Roman" w:cs="Times New Roman"/>
          <w:sz w:val="28"/>
          <w:szCs w:val="28"/>
          <w:lang w:eastAsia="uk-UA"/>
        </w:rPr>
        <w:t>Для</w:t>
      </w:r>
      <w:r w:rsidR="004F286C" w:rsidRPr="001E64C7">
        <w:rPr>
          <w:rFonts w:ascii="Times New Roman" w:eastAsia="Times New Roman" w:hAnsi="Times New Roman" w:cs="Times New Roman"/>
          <w:sz w:val="28"/>
          <w:szCs w:val="28"/>
          <w:lang w:eastAsia="uk-UA"/>
        </w:rPr>
        <w:t xml:space="preserve"> банка-резидента (K</w:t>
      </w:r>
      <w:r w:rsidR="00143902" w:rsidRPr="001E64C7">
        <w:rPr>
          <w:rFonts w:ascii="Times New Roman" w:eastAsia="Times New Roman" w:hAnsi="Times New Roman" w:cs="Times New Roman"/>
          <w:sz w:val="28"/>
          <w:szCs w:val="28"/>
          <w:lang w:eastAsia="uk-UA"/>
        </w:rPr>
        <w:t>040=804) набуває значення відсутності розрізу (= #).</w:t>
      </w:r>
    </w:p>
    <w:p w14:paraId="3EEBE51E" w14:textId="16BC757E"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C17474" w14:textId="708CFE50"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75A45A7C" w14:textId="77777777" w:rsidR="00B2353E" w:rsidRPr="001E64C7" w:rsidRDefault="00B2353E"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79B3B628" w14:textId="65EA39C7"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43A7CA4"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C95ECD9"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22CC4DE3" w14:textId="2C068478"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2D4BAAF" w14:textId="53AE491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60A8E6A" w14:textId="35D870B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DF4B2AB" w14:textId="4203F3B6"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68F5A0E6" w14:textId="688C0778" w:rsidR="001D3885" w:rsidRPr="001E64C7" w:rsidRDefault="008161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69E416C" w14:textId="55C75A0B" w:rsidR="00F30594" w:rsidRPr="001E64C7" w:rsidRDefault="00F30594" w:rsidP="00E94DF7">
      <w:pPr>
        <w:spacing w:after="0" w:line="240" w:lineRule="auto"/>
        <w:ind w:firstLine="709"/>
        <w:jc w:val="both"/>
        <w:rPr>
          <w:rFonts w:ascii="Times New Roman" w:hAnsi="Times New Roman" w:cs="Times New Roman"/>
          <w:sz w:val="28"/>
          <w:szCs w:val="28"/>
        </w:rPr>
      </w:pPr>
    </w:p>
    <w:p w14:paraId="5BD6289E" w14:textId="77777777" w:rsidR="005152C4" w:rsidRPr="001E64C7" w:rsidRDefault="005152C4" w:rsidP="00E94DF7">
      <w:pPr>
        <w:spacing w:after="0" w:line="240" w:lineRule="auto"/>
        <w:ind w:firstLine="709"/>
        <w:jc w:val="both"/>
        <w:rPr>
          <w:rFonts w:ascii="Times New Roman" w:hAnsi="Times New Roman" w:cs="Times New Roman"/>
          <w:sz w:val="28"/>
          <w:szCs w:val="28"/>
        </w:rPr>
      </w:pPr>
    </w:p>
    <w:p w14:paraId="7D5E631A" w14:textId="0E2ACCCC" w:rsidR="0024605F" w:rsidRPr="001E64C7" w:rsidRDefault="003D37E5"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24605F" w:rsidRPr="001E64C7">
        <w:rPr>
          <w:rFonts w:ascii="Times New Roman" w:eastAsia="Times New Roman" w:hAnsi="Times New Roman" w:cs="Times New Roman"/>
          <w:b/>
          <w:sz w:val="28"/>
          <w:szCs w:val="28"/>
          <w:u w:val="single"/>
          <w:lang w:val="en-US" w:eastAsia="uk-UA"/>
        </w:rPr>
        <w:t>V</w:t>
      </w:r>
      <w:r w:rsidR="0024605F"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4605F"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4</w:t>
      </w:r>
      <w:r w:rsidR="0024605F"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24605F" w:rsidRPr="001E64C7">
        <w:rPr>
          <w:rFonts w:ascii="Times New Roman" w:eastAsia="Times New Roman" w:hAnsi="Times New Roman" w:cs="Times New Roman"/>
          <w:b/>
          <w:sz w:val="28"/>
          <w:szCs w:val="28"/>
          <w:u w:val="single"/>
          <w:lang w:eastAsia="uk-UA"/>
        </w:rPr>
        <w:t>Будівлі, які є об'єктом нерухомого майна</w:t>
      </w:r>
      <w:r w:rsidR="0024605F" w:rsidRPr="001E64C7">
        <w:rPr>
          <w:rFonts w:ascii="Times New Roman" w:eastAsia="Times New Roman" w:hAnsi="Times New Roman" w:cs="Times New Roman"/>
          <w:b/>
          <w:sz w:val="28"/>
          <w:szCs w:val="28"/>
          <w:u w:val="single"/>
          <w:lang w:val="ru-RU" w:eastAsia="uk-UA"/>
        </w:rPr>
        <w:t>”</w:t>
      </w:r>
      <w:r w:rsidR="003B54A5" w:rsidRPr="001E64C7">
        <w:rPr>
          <w:rFonts w:ascii="Times New Roman" w:eastAsia="Times New Roman" w:hAnsi="Times New Roman" w:cs="Times New Roman"/>
          <w:b/>
          <w:sz w:val="28"/>
          <w:szCs w:val="28"/>
          <w:u w:val="single"/>
          <w:lang w:val="ru-RU" w:eastAsia="uk-UA"/>
        </w:rPr>
        <w:t>.</w:t>
      </w:r>
    </w:p>
    <w:p w14:paraId="290CE5B7" w14:textId="4B9CB92F"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3B54A5"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6ED56E53" w14:textId="3B076C6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w:t>
      </w:r>
      <w:r w:rsidR="00457FE9"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вартість</w:t>
      </w:r>
      <w:r w:rsidR="00870540" w:rsidRPr="001E64C7">
        <w:rPr>
          <w:rFonts w:ascii="Times New Roman" w:eastAsia="Times New Roman" w:hAnsi="Times New Roman" w:cs="Times New Roman"/>
          <w:sz w:val="28"/>
          <w:szCs w:val="28"/>
          <w:lang w:eastAsia="uk-UA"/>
        </w:rPr>
        <w:t xml:space="preserve"> будівель, які є об’єктом</w:t>
      </w:r>
      <w:r w:rsidRPr="001E64C7">
        <w:rPr>
          <w:rFonts w:ascii="Times New Roman" w:eastAsia="Times New Roman" w:hAnsi="Times New Roman" w:cs="Times New Roman"/>
          <w:sz w:val="28"/>
          <w:szCs w:val="28"/>
          <w:lang w:eastAsia="uk-UA"/>
        </w:rPr>
        <w:t xml:space="preserve">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6A66C79C" w14:textId="212434B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4049626" w14:textId="1F6A9AF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w:t>
      </w:r>
      <w:r w:rsidR="003D37E5" w:rsidRPr="001E64C7">
        <w:rPr>
          <w:rFonts w:ascii="Times New Roman" w:eastAsia="Times New Roman" w:hAnsi="Times New Roman" w:cs="Times New Roman"/>
          <w:sz w:val="28"/>
          <w:szCs w:val="28"/>
          <w:lang w:eastAsia="uk-UA"/>
        </w:rPr>
        <w:t xml:space="preserve">наченню відсутності розрізу (≠ </w:t>
      </w:r>
      <w:r w:rsidRPr="001E64C7">
        <w:rPr>
          <w:rFonts w:ascii="Times New Roman" w:eastAsia="Times New Roman" w:hAnsi="Times New Roman" w:cs="Times New Roman"/>
          <w:sz w:val="28"/>
          <w:szCs w:val="28"/>
          <w:lang w:eastAsia="uk-UA"/>
        </w:rPr>
        <w:t>#).</w:t>
      </w:r>
    </w:p>
    <w:p w14:paraId="20BFEB75" w14:textId="1DB71F4B"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3317C791" w14:textId="112C7FB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324FC897" w14:textId="33E6DBC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39CF0433" w14:textId="383551E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C016CE0"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4DBA8CD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08B9E82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5F0CD88B"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ADC304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67ECD47"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362103B" w14:textId="0CE735E6" w:rsidR="0024605F"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74882488" w14:textId="76D78D7C" w:rsidR="00E54A7D" w:rsidRPr="001E64C7" w:rsidRDefault="00E54A7D" w:rsidP="00B37F91">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183C7DCE" w14:textId="47B13697" w:rsidR="0081614F" w:rsidRPr="001E64C7" w:rsidRDefault="0081614F" w:rsidP="00E94DF7">
      <w:pPr>
        <w:spacing w:after="120" w:line="240" w:lineRule="auto"/>
        <w:ind w:firstLine="709"/>
        <w:jc w:val="both"/>
        <w:rPr>
          <w:rFonts w:ascii="Times New Roman" w:hAnsi="Times New Roman" w:cs="Times New Roman"/>
          <w:sz w:val="28"/>
          <w:szCs w:val="28"/>
        </w:rPr>
      </w:pPr>
    </w:p>
    <w:p w14:paraId="67A53AD7" w14:textId="77777777" w:rsidR="0032646B" w:rsidRPr="001E64C7" w:rsidRDefault="0032646B" w:rsidP="00E94DF7">
      <w:pPr>
        <w:pStyle w:val="a3"/>
        <w:spacing w:after="120" w:line="240" w:lineRule="auto"/>
        <w:ind w:left="0"/>
        <w:contextualSpacing w:val="0"/>
        <w:jc w:val="center"/>
        <w:outlineLvl w:val="0"/>
        <w:rPr>
          <w:rFonts w:ascii="Times New Roman" w:hAnsi="Times New Roman" w:cs="Times New Roman"/>
          <w:sz w:val="28"/>
          <w:szCs w:val="28"/>
        </w:rPr>
      </w:pPr>
    </w:p>
    <w:p w14:paraId="5334AA4A" w14:textId="108F7AC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val="ru-RU" w:eastAsia="uk-UA"/>
        </w:rPr>
        <w:t>000</w:t>
      </w:r>
      <w:r w:rsidR="00B37F91">
        <w:rPr>
          <w:rFonts w:ascii="Times New Roman" w:eastAsia="Times New Roman" w:hAnsi="Times New Roman" w:cs="Times New Roman"/>
          <w:b/>
          <w:sz w:val="28"/>
          <w:szCs w:val="28"/>
          <w:u w:val="single"/>
          <w:lang w:val="ru-RU" w:eastAsia="uk-UA"/>
        </w:rPr>
        <w:t>5</w:t>
      </w:r>
      <w:r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Квартири, які є об'єктом нерухомого</w:t>
      </w:r>
      <w:r w:rsidR="0032646B" w:rsidRPr="001E64C7">
        <w:rPr>
          <w:rFonts w:ascii="Times New Roman" w:eastAsia="Times New Roman" w:hAnsi="Times New Roman" w:cs="Times New Roman"/>
          <w:b/>
          <w:sz w:val="28"/>
          <w:szCs w:val="28"/>
          <w:u w:val="single"/>
          <w:lang w:val="ru-RU" w:eastAsia="uk-UA"/>
        </w:rPr>
        <w:t xml:space="preserve"> майна</w:t>
      </w:r>
      <w:r w:rsidRPr="001E64C7">
        <w:rPr>
          <w:rFonts w:ascii="Times New Roman" w:eastAsia="Times New Roman" w:hAnsi="Times New Roman" w:cs="Times New Roman"/>
          <w:b/>
          <w:sz w:val="28"/>
          <w:szCs w:val="28"/>
          <w:u w:val="single"/>
          <w:lang w:val="ru-RU" w:eastAsia="uk-UA"/>
        </w:rPr>
        <w:t>”</w:t>
      </w:r>
      <w:r w:rsidR="00E85307" w:rsidRPr="001E64C7">
        <w:rPr>
          <w:rFonts w:ascii="Times New Roman" w:eastAsia="Times New Roman" w:hAnsi="Times New Roman" w:cs="Times New Roman"/>
          <w:b/>
          <w:sz w:val="28"/>
          <w:szCs w:val="28"/>
          <w:u w:val="single"/>
          <w:lang w:val="ru-RU" w:eastAsia="uk-UA"/>
        </w:rPr>
        <w:t>.</w:t>
      </w:r>
    </w:p>
    <w:p w14:paraId="2675BECA" w14:textId="5085A7D7"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0E250010" w14:textId="65F9294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квартир,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181B1925" w14:textId="0B4511A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62A05A36" w14:textId="0F2F7E1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061AAE35" w14:textId="47E19C9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870540" w:rsidRPr="001E64C7">
        <w:rPr>
          <w:rFonts w:ascii="Times New Roman" w:hAnsi="Times New Roman" w:cs="Times New Roman"/>
          <w:sz w:val="28"/>
          <w:szCs w:val="28"/>
          <w:lang w:eastAsia="ru-RU"/>
        </w:rPr>
        <w:t xml:space="preserve"> </w:t>
      </w:r>
      <w:r w:rsidR="00870540"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4EA3098C" w14:textId="419901A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FB22DB4" w14:textId="7C9791D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5190372B" w14:textId="6F1EBA8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15BC63F8"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53E08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67DAA20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9866C2A"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44F052A3"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7A40338"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B280A4" w14:textId="66936462" w:rsidR="0032646B" w:rsidRPr="001E64C7" w:rsidRDefault="0024605F" w:rsidP="00E94DF7">
      <w:pPr>
        <w:spacing w:after="120" w:line="240" w:lineRule="auto"/>
        <w:ind w:firstLine="709"/>
        <w:jc w:val="both"/>
        <w:rPr>
          <w:rFonts w:ascii="Times New Roman" w:eastAsia="Times New Roman" w:hAnsi="Times New Roman" w:cs="Times New Roman"/>
          <w:b/>
          <w:sz w:val="28"/>
          <w:szCs w:val="28"/>
          <w:u w:val="single"/>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r w:rsidRPr="001E64C7">
        <w:rPr>
          <w:rFonts w:ascii="Times New Roman" w:eastAsia="Times New Roman" w:hAnsi="Times New Roman" w:cs="Times New Roman"/>
          <w:b/>
          <w:sz w:val="28"/>
          <w:szCs w:val="28"/>
          <w:u w:val="single"/>
          <w:lang w:eastAsia="uk-UA"/>
        </w:rPr>
        <w:t xml:space="preserve"> </w:t>
      </w:r>
    </w:p>
    <w:p w14:paraId="714750D0" w14:textId="0BF3E7D1" w:rsidR="00E54A7D" w:rsidRPr="001E64C7" w:rsidRDefault="00E54A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0A336068" w14:textId="501439FD" w:rsidR="0032646B" w:rsidRPr="001E64C7" w:rsidRDefault="0032646B"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33018E41" w14:textId="77777777" w:rsidR="004D28AA" w:rsidRPr="001E64C7" w:rsidRDefault="004D28AA"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7A19C434" w14:textId="78ED541A"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V</w:t>
      </w:r>
      <w:r w:rsidR="00B37F91">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eastAsia="uk-UA"/>
        </w:rPr>
        <w:t>000</w:t>
      </w:r>
      <w:r w:rsidR="00B37F91">
        <w:rPr>
          <w:rFonts w:ascii="Times New Roman" w:eastAsia="Times New Roman" w:hAnsi="Times New Roman" w:cs="Times New Roman"/>
          <w:b/>
          <w:sz w:val="28"/>
          <w:szCs w:val="28"/>
          <w:u w:val="single"/>
          <w:lang w:val="ru-RU" w:eastAsia="uk-UA"/>
        </w:rPr>
        <w:t>6</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будинки, які є об'єктом нерухомого майна</w:t>
      </w:r>
      <w:r w:rsidRPr="001E64C7">
        <w:rPr>
          <w:rFonts w:ascii="Times New Roman" w:eastAsia="Times New Roman" w:hAnsi="Times New Roman" w:cs="Times New Roman"/>
          <w:b/>
          <w:sz w:val="28"/>
          <w:szCs w:val="28"/>
          <w:u w:val="single"/>
          <w:lang w:eastAsia="uk-UA"/>
        </w:rPr>
        <w:t>”</w:t>
      </w:r>
      <w:r w:rsidR="00E85307" w:rsidRPr="001E64C7">
        <w:rPr>
          <w:rFonts w:ascii="Times New Roman" w:eastAsia="Times New Roman" w:hAnsi="Times New Roman" w:cs="Times New Roman"/>
          <w:b/>
          <w:sz w:val="28"/>
          <w:szCs w:val="28"/>
          <w:u w:val="single"/>
          <w:lang w:eastAsia="uk-UA"/>
        </w:rPr>
        <w:t>.</w:t>
      </w:r>
    </w:p>
    <w:p w14:paraId="4988F5E0" w14:textId="28DB86E4"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264D7D4D" w14:textId="68E7C1B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житлових будинків,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4787BEE8" w14:textId="239765E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3DB398BB" w14:textId="00ED34D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C5D6CD4" w14:textId="4ABE19D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870540"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52E5E4EB" w14:textId="4FE3A55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88BEFEC" w14:textId="0ABFE0FD"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B8027CD" w14:textId="3735A34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595DA09B"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E73CD6"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7D15D879"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A1E882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5B07AF"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6E9351"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BAD459A" w14:textId="2DB58F5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169005BF"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625818FD" w14:textId="77777777" w:rsidR="00E54A7D" w:rsidRPr="001E64C7" w:rsidRDefault="00E54A7D" w:rsidP="00E94DF7">
      <w:pPr>
        <w:spacing w:after="120" w:line="240" w:lineRule="auto"/>
        <w:ind w:firstLine="709"/>
        <w:jc w:val="both"/>
        <w:rPr>
          <w:rFonts w:ascii="Times New Roman" w:hAnsi="Times New Roman" w:cs="Times New Roman"/>
          <w:sz w:val="28"/>
          <w:szCs w:val="28"/>
        </w:rPr>
      </w:pPr>
    </w:p>
    <w:p w14:paraId="5AA4C954" w14:textId="77777777" w:rsidR="0032646B" w:rsidRPr="001E64C7" w:rsidRDefault="0032646B" w:rsidP="00E94DF7">
      <w:pPr>
        <w:spacing w:after="120" w:line="240" w:lineRule="auto"/>
        <w:ind w:firstLine="709"/>
        <w:jc w:val="both"/>
        <w:rPr>
          <w:rFonts w:ascii="Times New Roman" w:hAnsi="Times New Roman" w:cs="Times New Roman"/>
          <w:sz w:val="28"/>
          <w:szCs w:val="28"/>
        </w:rPr>
      </w:pPr>
    </w:p>
    <w:p w14:paraId="6E508429" w14:textId="5E8B0D99"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11C88" w:rsidRPr="001E64C7">
        <w:rPr>
          <w:rFonts w:ascii="Times New Roman" w:eastAsia="Times New Roman" w:hAnsi="Times New Roman" w:cs="Times New Roman"/>
          <w:b/>
          <w:sz w:val="28"/>
          <w:szCs w:val="28"/>
          <w:u w:val="single"/>
          <w:lang w:val="en-US" w:eastAsia="uk-UA"/>
        </w:rPr>
        <w:t>VII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32646B" w:rsidRPr="001E64C7">
        <w:rPr>
          <w:rFonts w:ascii="Times New Roman" w:eastAsia="Times New Roman" w:hAnsi="Times New Roman" w:cs="Times New Roman"/>
          <w:b/>
          <w:sz w:val="28"/>
          <w:szCs w:val="28"/>
          <w:u w:val="single"/>
          <w:lang w:eastAsia="uk-UA"/>
        </w:rPr>
        <w:t>000</w:t>
      </w:r>
      <w:r w:rsidR="00B37F91" w:rsidRPr="00C36F50">
        <w:rPr>
          <w:rFonts w:ascii="Times New Roman" w:eastAsia="Times New Roman" w:hAnsi="Times New Roman" w:cs="Times New Roman"/>
          <w:b/>
          <w:sz w:val="28"/>
          <w:szCs w:val="28"/>
          <w:u w:val="single"/>
          <w:lang w:eastAsia="uk-UA"/>
        </w:rPr>
        <w:t>7</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1EAFC40" w14:textId="47E61B26"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p>
    <w:p w14:paraId="4EDBF7B2" w14:textId="34CF0C1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205804" w:rsidRPr="001E64C7">
        <w:rPr>
          <w:rFonts w:ascii="Times New Roman" w:eastAsia="Times New Roman" w:hAnsi="Times New Roman" w:cs="Times New Roman"/>
          <w:sz w:val="28"/>
          <w:szCs w:val="28"/>
          <w:lang w:eastAsia="uk-UA"/>
        </w:rPr>
        <w:t xml:space="preserve">житлових приміщень,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7EB19672" w14:textId="6497291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7DE59CE7" w14:textId="20F11CD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50114451" w14:textId="1FCFC47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0164506A" w14:textId="62A259C1"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006DA025" w14:textId="648EA8DB"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8A55050" w14:textId="6543A67E"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08C237D"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3B3A47D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45E26C8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A6B439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00C3C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4057C62"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9937E90" w14:textId="332CDFE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71D2982"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B96421C" w14:textId="26F2AE80" w:rsidR="0081614F" w:rsidRPr="001E64C7" w:rsidRDefault="0081614F" w:rsidP="00E94DF7">
      <w:pPr>
        <w:spacing w:after="120" w:line="240" w:lineRule="auto"/>
        <w:ind w:firstLine="709"/>
        <w:jc w:val="both"/>
        <w:rPr>
          <w:rFonts w:ascii="Times New Roman" w:hAnsi="Times New Roman" w:cs="Times New Roman"/>
          <w:sz w:val="28"/>
          <w:szCs w:val="28"/>
        </w:rPr>
      </w:pPr>
    </w:p>
    <w:p w14:paraId="02E1C29B" w14:textId="7282BB3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37F91" w:rsidRPr="001E64C7">
        <w:rPr>
          <w:rFonts w:ascii="Times New Roman" w:eastAsia="Times New Roman" w:hAnsi="Times New Roman" w:cs="Times New Roman"/>
          <w:b/>
          <w:sz w:val="28"/>
          <w:szCs w:val="28"/>
          <w:u w:val="single"/>
          <w:lang w:val="en-US" w:eastAsia="uk-UA"/>
        </w:rPr>
        <w:t>VIII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051BD1" w:rsidRPr="001E64C7">
        <w:rPr>
          <w:rFonts w:ascii="Times New Roman" w:eastAsia="Times New Roman" w:hAnsi="Times New Roman" w:cs="Times New Roman"/>
          <w:b/>
          <w:sz w:val="28"/>
          <w:szCs w:val="28"/>
          <w:u w:val="single"/>
          <w:lang w:eastAsia="uk-UA"/>
        </w:rPr>
        <w:t>00</w:t>
      </w:r>
      <w:r w:rsidR="0032646B" w:rsidRPr="001E64C7">
        <w:rPr>
          <w:rFonts w:ascii="Times New Roman" w:eastAsia="Times New Roman" w:hAnsi="Times New Roman" w:cs="Times New Roman"/>
          <w:b/>
          <w:sz w:val="28"/>
          <w:szCs w:val="28"/>
          <w:u w:val="single"/>
          <w:lang w:eastAsia="uk-UA"/>
        </w:rPr>
        <w:t>0</w:t>
      </w:r>
      <w:r w:rsidR="00B37F91">
        <w:rPr>
          <w:rFonts w:ascii="Times New Roman" w:eastAsia="Times New Roman" w:hAnsi="Times New Roman" w:cs="Times New Roman"/>
          <w:b/>
          <w:sz w:val="28"/>
          <w:szCs w:val="28"/>
          <w:u w:val="single"/>
          <w:lang w:eastAsia="uk-UA"/>
        </w:rPr>
        <w:t>8</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Нежитлові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9F36FE1" w14:textId="75BC0099"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7B17CDB9" w14:textId="4E4FC33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 вартість</w:t>
      </w:r>
      <w:r w:rsidR="00205804" w:rsidRPr="001E64C7">
        <w:rPr>
          <w:rFonts w:ascii="Times New Roman" w:eastAsia="Times New Roman" w:hAnsi="Times New Roman" w:cs="Times New Roman"/>
          <w:sz w:val="28"/>
          <w:szCs w:val="28"/>
          <w:lang w:eastAsia="uk-UA"/>
        </w:rPr>
        <w:t xml:space="preserve"> нежитлових приміщень,</w:t>
      </w:r>
      <w:r w:rsidRPr="001E64C7">
        <w:rPr>
          <w:rFonts w:ascii="Times New Roman" w:eastAsia="Times New Roman" w:hAnsi="Times New Roman" w:cs="Times New Roman"/>
          <w:sz w:val="28"/>
          <w:szCs w:val="28"/>
          <w:lang w:eastAsia="uk-UA"/>
        </w:rPr>
        <w:t xml:space="preserve"> </w:t>
      </w:r>
      <w:r w:rsidR="00205804" w:rsidRPr="001E64C7">
        <w:rPr>
          <w:rFonts w:ascii="Times New Roman" w:eastAsia="Times New Roman" w:hAnsi="Times New Roman" w:cs="Times New Roman"/>
          <w:sz w:val="28"/>
          <w:szCs w:val="28"/>
          <w:lang w:eastAsia="uk-UA"/>
        </w:rPr>
        <w:t>які є об’єктом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0EB9C115" w14:textId="7DA1E97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7310E3C" w14:textId="186D46B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AADE7DD" w14:textId="77F5C7F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00457FE9"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6183DC80" w14:textId="5FB38AEC"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AAF11B7" w14:textId="4A81EFE2"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49474C95" w14:textId="2B9F70A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A68D14A"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1231DB6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1DBAB7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F2D6585"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B9C61E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68149EF"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DB93A4" w14:textId="106973DB"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044BE7A3"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CC698BD" w14:textId="77777777" w:rsidR="00B37F91" w:rsidRPr="00C36F50"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p>
    <w:p w14:paraId="3C72A920" w14:textId="2A6E8859"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IX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Pr>
          <w:rFonts w:ascii="Times New Roman" w:eastAsia="Times New Roman" w:hAnsi="Times New Roman" w:cs="Times New Roman"/>
          <w:b/>
          <w:sz w:val="28"/>
          <w:szCs w:val="28"/>
          <w:u w:val="single"/>
          <w:lang w:eastAsia="uk-UA"/>
        </w:rPr>
        <w:t>0009</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Акції</w:t>
      </w:r>
      <w:r w:rsidR="00C5134D" w:rsidRPr="001E64C7">
        <w:rPr>
          <w:rFonts w:ascii="Times New Roman" w:eastAsia="Times New Roman" w:hAnsi="Times New Roman" w:cs="Times New Roman"/>
          <w:b/>
          <w:sz w:val="28"/>
          <w:szCs w:val="28"/>
          <w:u w:val="single"/>
          <w:lang w:eastAsia="uk-UA"/>
        </w:rPr>
        <w:t>”</w:t>
      </w:r>
      <w:r w:rsidR="00F02EE6" w:rsidRPr="001E64C7">
        <w:rPr>
          <w:rFonts w:ascii="Times New Roman" w:eastAsia="Times New Roman" w:hAnsi="Times New Roman" w:cs="Times New Roman"/>
          <w:b/>
          <w:sz w:val="28"/>
          <w:szCs w:val="28"/>
          <w:u w:val="single"/>
          <w:lang w:eastAsia="uk-UA"/>
        </w:rPr>
        <w:t>.</w:t>
      </w:r>
    </w:p>
    <w:p w14:paraId="15CF0C0A" w14:textId="2E82B697"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02EE6" w:rsidRPr="001E64C7">
        <w:rPr>
          <w:rFonts w:ascii="Times New Roman" w:eastAsia="Times New Roman" w:hAnsi="Times New Roman" w:cs="Times New Roman"/>
          <w:b/>
          <w:sz w:val="28"/>
          <w:szCs w:val="28"/>
          <w:u w:val="single"/>
          <w:lang w:eastAsia="uk-UA"/>
        </w:rPr>
        <w:t>.</w:t>
      </w:r>
    </w:p>
    <w:p w14:paraId="430DA630" w14:textId="05FB4DD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00DE145B" w:rsidRPr="001E64C7">
        <w:rPr>
          <w:rFonts w:ascii="Times New Roman" w:eastAsia="Times New Roman" w:hAnsi="Times New Roman" w:cs="Times New Roman"/>
          <w:sz w:val="28"/>
          <w:szCs w:val="28"/>
          <w:lang w:eastAsia="uk-UA"/>
        </w:rPr>
        <w:t>акці</w:t>
      </w:r>
      <w:r w:rsidR="00D84443" w:rsidRPr="001E64C7">
        <w:rPr>
          <w:rFonts w:ascii="Times New Roman" w:eastAsia="Times New Roman" w:hAnsi="Times New Roman" w:cs="Times New Roman"/>
          <w:sz w:val="28"/>
          <w:szCs w:val="28"/>
          <w:lang w:eastAsia="uk-UA"/>
        </w:rPr>
        <w:t>ї</w:t>
      </w:r>
      <w:r w:rsidR="00A80F1E" w:rsidRPr="001E64C7">
        <w:rPr>
          <w:rFonts w:ascii="Times New Roman" w:eastAsia="Times New Roman" w:hAnsi="Times New Roman" w:cs="Times New Roman"/>
          <w:sz w:val="28"/>
          <w:szCs w:val="28"/>
          <w:lang w:eastAsia="uk-UA"/>
        </w:rPr>
        <w:t xml:space="preserve"> українських та іноземних емітентів</w:t>
      </w:r>
      <w:r w:rsidR="00D84443" w:rsidRPr="001E64C7">
        <w:rPr>
          <w:rFonts w:ascii="Times New Roman" w:eastAsia="Times New Roman" w:hAnsi="Times New Roman" w:cs="Times New Roman"/>
          <w:sz w:val="28"/>
          <w:szCs w:val="28"/>
          <w:lang w:eastAsia="uk-UA"/>
        </w:rPr>
        <w:t xml:space="preserve">. </w:t>
      </w:r>
    </w:p>
    <w:p w14:paraId="51254951" w14:textId="7FCFED2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E7A9214" w14:textId="77BAD6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0DA8F8C" w14:textId="07E91A81"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BF5A1A"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r w:rsidR="004D547E" w:rsidRPr="001E64C7">
        <w:rPr>
          <w:rFonts w:ascii="Times New Roman" w:eastAsia="Times New Roman" w:hAnsi="Times New Roman" w:cs="Times New Roman"/>
          <w:sz w:val="28"/>
          <w:szCs w:val="28"/>
          <w:lang w:eastAsia="uk-UA"/>
        </w:rPr>
        <w:t xml:space="preserve"> </w:t>
      </w:r>
    </w:p>
    <w:p w14:paraId="0C1B5FC3" w14:textId="6C75203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21CD5C21" w14:textId="384B4131" w:rsidR="003769D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3769DF" w:rsidRPr="001E64C7">
        <w:rPr>
          <w:rFonts w:ascii="Times New Roman" w:eastAsia="Times New Roman" w:hAnsi="Times New Roman" w:cs="Times New Roman"/>
          <w:sz w:val="28"/>
          <w:szCs w:val="28"/>
          <w:lang w:eastAsia="uk-UA"/>
        </w:rPr>
        <w:t>), набуває значення відсутності розрізу (= #).</w:t>
      </w:r>
    </w:p>
    <w:p w14:paraId="2AA984B3" w14:textId="2F41F8DE"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69DF"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p>
    <w:p w14:paraId="2E49562E" w14:textId="77777777" w:rsidR="00F02EE6"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w:t>
      </w:r>
    </w:p>
    <w:p w14:paraId="3DC41084" w14:textId="616657F6"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 xml:space="preserve">Для резидента </w:t>
      </w:r>
      <w:r w:rsidR="00D84443" w:rsidRPr="001E64C7">
        <w:rPr>
          <w:rFonts w:ascii="Times New Roman" w:hAnsi="Times New Roman" w:cs="Times New Roman"/>
          <w:sz w:val="28"/>
          <w:szCs w:val="28"/>
          <w:lang w:eastAsia="ru-RU"/>
        </w:rPr>
        <w:t>зазначається</w:t>
      </w:r>
      <w:r w:rsidRPr="001E64C7">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Pr="001E64C7">
        <w:rPr>
          <w:rFonts w:ascii="Times New Roman" w:eastAsia="Times New Roman" w:hAnsi="Times New Roman" w:cs="Times New Roman"/>
          <w:sz w:val="28"/>
          <w:szCs w:val="28"/>
          <w:lang w:eastAsia="uk-UA"/>
        </w:rPr>
        <w:t>умовний код, унікальний в межах файл</w:t>
      </w:r>
      <w:r w:rsidR="00706ECC" w:rsidRPr="001E64C7">
        <w:rPr>
          <w:rFonts w:ascii="Times New Roman" w:eastAsia="Times New Roman" w:hAnsi="Times New Roman" w:cs="Times New Roman"/>
          <w:sz w:val="28"/>
          <w:szCs w:val="28"/>
          <w:lang w:eastAsia="uk-UA"/>
        </w:rPr>
        <w:t>у</w:t>
      </w:r>
      <w:r w:rsidRPr="001E64C7">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1E64C7">
        <w:rPr>
          <w:rFonts w:ascii="Times New Roman" w:hAnsi="Times New Roman" w:cs="Times New Roman"/>
          <w:sz w:val="28"/>
          <w:szCs w:val="28"/>
          <w:lang w:eastAsia="ru-RU"/>
        </w:rPr>
        <w:t xml:space="preserve"> </w:t>
      </w:r>
    </w:p>
    <w:p w14:paraId="25BA6D4C"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910A60"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39A4D2F2" w14:textId="77777777" w:rsidR="000C3A3A" w:rsidRPr="001E64C7" w:rsidRDefault="000C3A3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7BFFD22D" w14:textId="63D0DF2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02EF2D3" w14:textId="50C621D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4264079" w14:textId="25C84A7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D11D72" w14:textId="0DB07D57" w:rsidR="00910A60" w:rsidRPr="001E64C7" w:rsidRDefault="00910A60"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6C5306C" w14:textId="1AE11D12" w:rsidR="0081614F"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005152C4"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xml:space="preserve">. </w:t>
      </w:r>
      <w:r w:rsidR="00B77F75" w:rsidRPr="001E64C7">
        <w:rPr>
          <w:rFonts w:ascii="Times New Roman" w:hAnsi="Times New Roman" w:cs="Times New Roman"/>
          <w:sz w:val="28"/>
          <w:szCs w:val="28"/>
          <w:lang w:eastAsia="uk-UA"/>
        </w:rPr>
        <w:lastRenderedPageBreak/>
        <w:t>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2CD780A" w14:textId="5DBB2A4E" w:rsidR="00A507CD" w:rsidRPr="001E64C7" w:rsidRDefault="00A507CD"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052D23E" w14:textId="77777777" w:rsidR="004D28AA" w:rsidRPr="001E64C7" w:rsidRDefault="004D28AA"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F830421" w14:textId="7C038320" w:rsidR="00C5134D" w:rsidRPr="001E64C7" w:rsidRDefault="004D28AA"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B37F91">
        <w:rPr>
          <w:rFonts w:ascii="Times New Roman" w:eastAsia="Times New Roman" w:hAnsi="Times New Roman" w:cs="Times New Roman"/>
          <w:b/>
          <w:sz w:val="28"/>
          <w:szCs w:val="28"/>
          <w:u w:val="single"/>
          <w:lang w:eastAsia="uk-UA"/>
        </w:rPr>
        <w:t>0010</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Корпоративні облігації (крім цільових облігацій)</w:t>
      </w:r>
      <w:r w:rsidR="00C5134D" w:rsidRPr="001E64C7">
        <w:rPr>
          <w:rFonts w:ascii="Times New Roman" w:eastAsia="Times New Roman" w:hAnsi="Times New Roman" w:cs="Times New Roman"/>
          <w:b/>
          <w:sz w:val="28"/>
          <w:szCs w:val="28"/>
          <w:u w:val="single"/>
          <w:lang w:eastAsia="uk-UA"/>
        </w:rPr>
        <w:t>”</w:t>
      </w:r>
      <w:r w:rsidR="00CD0B25" w:rsidRPr="001E64C7">
        <w:rPr>
          <w:rFonts w:ascii="Times New Roman" w:eastAsia="Times New Roman" w:hAnsi="Times New Roman" w:cs="Times New Roman"/>
          <w:b/>
          <w:sz w:val="28"/>
          <w:szCs w:val="28"/>
          <w:u w:val="single"/>
          <w:lang w:eastAsia="uk-UA"/>
        </w:rPr>
        <w:t>.</w:t>
      </w:r>
    </w:p>
    <w:p w14:paraId="5042406D" w14:textId="4544951A"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D0B25"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74480220" w14:textId="75C48F08"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корпоративн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облігаці</w:t>
      </w:r>
      <w:r w:rsidR="000C739B" w:rsidRPr="001E64C7">
        <w:rPr>
          <w:rFonts w:ascii="Times New Roman" w:eastAsia="Times New Roman" w:hAnsi="Times New Roman" w:cs="Times New Roman"/>
          <w:sz w:val="28"/>
          <w:szCs w:val="28"/>
          <w:lang w:eastAsia="uk-UA"/>
        </w:rPr>
        <w:t>ї</w:t>
      </w:r>
      <w:r w:rsidRPr="001E64C7">
        <w:rPr>
          <w:rFonts w:ascii="Times New Roman" w:eastAsia="Times New Roman" w:hAnsi="Times New Roman" w:cs="Times New Roman"/>
          <w:sz w:val="28"/>
          <w:szCs w:val="28"/>
          <w:lang w:eastAsia="uk-UA"/>
        </w:rPr>
        <w:t xml:space="preserve"> (крім цільових облігацій)</w:t>
      </w:r>
      <w:r w:rsidR="00A80F1E" w:rsidRPr="001E64C7">
        <w:rPr>
          <w:rFonts w:ascii="Times New Roman" w:eastAsia="Times New Roman" w:hAnsi="Times New Roman" w:cs="Times New Roman"/>
          <w:sz w:val="28"/>
          <w:szCs w:val="28"/>
          <w:lang w:eastAsia="uk-UA"/>
        </w:rPr>
        <w:t xml:space="preserve"> українських та іноземних емітентів, а також дебіторська заборгованість за нарахованими відсотками за такими цінними паперами (у випадку наявності такої умови в проспекті емісії)</w:t>
      </w:r>
      <w:r w:rsidRPr="001E64C7">
        <w:rPr>
          <w:rFonts w:ascii="Times New Roman" w:eastAsia="Times New Roman" w:hAnsi="Times New Roman" w:cs="Times New Roman"/>
          <w:sz w:val="28"/>
          <w:szCs w:val="28"/>
          <w:lang w:eastAsia="uk-UA"/>
        </w:rPr>
        <w:t>.</w:t>
      </w:r>
    </w:p>
    <w:p w14:paraId="2457C2FF" w14:textId="27D9A65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55E07CFD" w14:textId="16A622B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764D9CF" w14:textId="3E100D78"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w:t>
      </w:r>
      <w:r w:rsidR="00BF5A1A"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 #).</w:t>
      </w:r>
      <w:r w:rsidR="00457FE9" w:rsidRPr="001E64C7">
        <w:rPr>
          <w:rFonts w:ascii="Times New Roman" w:eastAsia="Times New Roman" w:hAnsi="Times New Roman" w:cs="Times New Roman"/>
          <w:sz w:val="28"/>
          <w:szCs w:val="28"/>
          <w:lang w:eastAsia="uk-UA"/>
        </w:rPr>
        <w:t xml:space="preserve"> </w:t>
      </w:r>
    </w:p>
    <w:p w14:paraId="685F9B06" w14:textId="057D7998" w:rsidR="0014390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78327B"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емітента-резидента (К040=804) набуває значення відсутності розрізу (= #).</w:t>
      </w:r>
    </w:p>
    <w:p w14:paraId="6B01FE80" w14:textId="4140A761" w:rsidR="004C10A2"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4C10A2" w:rsidRPr="001E64C7">
        <w:rPr>
          <w:rFonts w:ascii="Times New Roman" w:eastAsia="Times New Roman" w:hAnsi="Times New Roman" w:cs="Times New Roman"/>
          <w:sz w:val="28"/>
          <w:szCs w:val="28"/>
          <w:lang w:eastAsia="uk-UA"/>
        </w:rPr>
        <w:t>), набуває значення відсутності розрізу (= #).</w:t>
      </w:r>
    </w:p>
    <w:p w14:paraId="3611355F" w14:textId="1638A198" w:rsidR="00C07CD0"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07CD0" w:rsidRPr="001E64C7">
        <w:rPr>
          <w:rFonts w:ascii="Times New Roman" w:eastAsia="Times New Roman" w:hAnsi="Times New Roman" w:cs="Times New Roman"/>
          <w:sz w:val="28"/>
          <w:szCs w:val="28"/>
          <w:lang w:eastAsia="uk-UA"/>
        </w:rPr>
        <w:t xml:space="preserve">,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C07CD0"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C07CD0" w:rsidRPr="001E64C7">
        <w:rPr>
          <w:rFonts w:ascii="Times New Roman" w:eastAsia="Times New Roman" w:hAnsi="Times New Roman" w:cs="Times New Roman"/>
          <w:sz w:val="28"/>
          <w:szCs w:val="28"/>
          <w:lang w:eastAsia="uk-UA"/>
        </w:rPr>
        <w:t>#).</w:t>
      </w:r>
    </w:p>
    <w:p w14:paraId="71ED74A4" w14:textId="77777777" w:rsidR="00CD0B25"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ідентифікаційний/реєстраційний код/номер. </w:t>
      </w:r>
    </w:p>
    <w:p w14:paraId="5BB09C03" w14:textId="0DAE472E"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резидента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умовний код, унікальний в межах файл</w:t>
      </w:r>
      <w:r w:rsidR="00706ECC"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215E079E" w14:textId="77777777"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b/>
          <w:sz w:val="28"/>
          <w:szCs w:val="28"/>
          <w:lang w:eastAsia="ru-RU"/>
        </w:rPr>
        <w:t>НРП Q001</w:t>
      </w:r>
      <w:r w:rsidRPr="001E64C7">
        <w:rPr>
          <w:rFonts w:ascii="Times New Roman" w:hAnsi="Times New Roman" w:cs="Times New Roman"/>
          <w:sz w:val="28"/>
          <w:szCs w:val="28"/>
          <w:lang w:eastAsia="ru-RU"/>
        </w:rPr>
        <w:t xml:space="preserve"> – найменування емітента.</w:t>
      </w:r>
    </w:p>
    <w:p w14:paraId="22C852C1" w14:textId="0D68C116" w:rsidR="0056398C" w:rsidRPr="001E64C7" w:rsidRDefault="0056398C"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F56FAC9" w14:textId="2B2C08C9" w:rsidR="00C40399" w:rsidRPr="001E64C7" w:rsidRDefault="00C4039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56398C"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2146FFE" w14:textId="061BD3F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396B01" w14:textId="0688102E" w:rsidR="00910A60" w:rsidRPr="001E64C7" w:rsidRDefault="00910A60"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lastRenderedPageBreak/>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CE16F75" w14:textId="7901A8BD" w:rsidR="00201498" w:rsidRPr="001E64C7" w:rsidRDefault="00201498"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FCAD5C2" w14:textId="77777777" w:rsidR="00BB6DDE" w:rsidRPr="001E64C7" w:rsidRDefault="00BB6DDE"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3776FDC" w14:textId="03A60503"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4D28AA"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1</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 xml:space="preserve">Облігації </w:t>
      </w:r>
      <w:r w:rsidR="00C36F50" w:rsidRPr="00C36F50">
        <w:rPr>
          <w:rFonts w:ascii="Times New Roman" w:eastAsia="Times New Roman" w:hAnsi="Times New Roman" w:cs="Times New Roman"/>
          <w:b/>
          <w:sz w:val="28"/>
          <w:szCs w:val="28"/>
          <w:u w:val="single"/>
          <w:lang w:eastAsia="uk-UA"/>
        </w:rPr>
        <w:t>внутрішніх</w:t>
      </w:r>
      <w:r w:rsid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місцевих позик</w:t>
      </w:r>
      <w:r w:rsidR="00C5134D" w:rsidRPr="001E64C7">
        <w:rPr>
          <w:rFonts w:ascii="Times New Roman" w:eastAsia="Times New Roman" w:hAnsi="Times New Roman" w:cs="Times New Roman"/>
          <w:b/>
          <w:sz w:val="28"/>
          <w:szCs w:val="28"/>
          <w:u w:val="single"/>
          <w:lang w:eastAsia="uk-UA"/>
        </w:rPr>
        <w:t>”</w:t>
      </w:r>
      <w:r w:rsidR="00F6010C" w:rsidRPr="001E64C7">
        <w:rPr>
          <w:rFonts w:ascii="Times New Roman" w:eastAsia="Times New Roman" w:hAnsi="Times New Roman" w:cs="Times New Roman"/>
          <w:b/>
          <w:sz w:val="28"/>
          <w:szCs w:val="28"/>
          <w:u w:val="single"/>
          <w:lang w:eastAsia="uk-UA"/>
        </w:rPr>
        <w:t>.</w:t>
      </w:r>
    </w:p>
    <w:p w14:paraId="380B127B" w14:textId="4A1E42A2"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6010C"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50274C30" w14:textId="253A0ED1"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0C739B" w:rsidRPr="001E64C7">
        <w:rPr>
          <w:rFonts w:ascii="Times New Roman" w:eastAsia="Times New Roman" w:hAnsi="Times New Roman" w:cs="Times New Roman"/>
          <w:sz w:val="28"/>
          <w:szCs w:val="28"/>
          <w:lang w:eastAsia="uk-UA"/>
        </w:rPr>
        <w:t>облігації</w:t>
      </w:r>
      <w:r w:rsidRPr="001E64C7">
        <w:rPr>
          <w:rFonts w:ascii="Times New Roman" w:eastAsia="Times New Roman" w:hAnsi="Times New Roman" w:cs="Times New Roman"/>
          <w:sz w:val="28"/>
          <w:szCs w:val="28"/>
          <w:lang w:eastAsia="uk-UA"/>
        </w:rPr>
        <w:t xml:space="preserve"> </w:t>
      </w:r>
      <w:r w:rsidR="00C36F50" w:rsidRPr="00C36F50">
        <w:rPr>
          <w:rFonts w:ascii="Times New Roman" w:eastAsia="Times New Roman" w:hAnsi="Times New Roman" w:cs="Times New Roman"/>
          <w:sz w:val="28"/>
          <w:szCs w:val="28"/>
          <w:lang w:eastAsia="uk-UA"/>
        </w:rPr>
        <w:t xml:space="preserve">внутрішніх </w:t>
      </w:r>
      <w:r w:rsidRPr="001E64C7">
        <w:rPr>
          <w:rFonts w:ascii="Times New Roman" w:eastAsia="Times New Roman" w:hAnsi="Times New Roman" w:cs="Times New Roman"/>
          <w:sz w:val="28"/>
          <w:szCs w:val="28"/>
          <w:lang w:eastAsia="uk-UA"/>
        </w:rPr>
        <w:t>місцевих позик</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D84443" w:rsidRPr="001E64C7">
        <w:rPr>
          <w:rFonts w:ascii="Times New Roman" w:eastAsia="Times New Roman" w:hAnsi="Times New Roman" w:cs="Times New Roman"/>
          <w:sz w:val="28"/>
          <w:szCs w:val="28"/>
          <w:lang w:eastAsia="uk-UA"/>
        </w:rPr>
        <w:t xml:space="preserve">. </w:t>
      </w:r>
    </w:p>
    <w:p w14:paraId="70B2D70A" w14:textId="1A6925A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7F085A2" w14:textId="2021D21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w:t>
      </w:r>
      <w:r w:rsidR="00777E51" w:rsidRPr="001E64C7">
        <w:rPr>
          <w:rFonts w:ascii="Times New Roman" w:eastAsia="Times New Roman" w:hAnsi="Times New Roman" w:cs="Times New Roman"/>
          <w:sz w:val="28"/>
          <w:szCs w:val="28"/>
          <w:lang w:eastAsia="uk-UA"/>
        </w:rPr>
        <w:t>дорівнювати</w:t>
      </w:r>
      <w:r w:rsidR="008D2D6E"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значенн</w:t>
      </w:r>
      <w:r w:rsidR="00777E51" w:rsidRPr="001E64C7">
        <w:rPr>
          <w:rFonts w:ascii="Times New Roman" w:eastAsia="Times New Roman" w:hAnsi="Times New Roman" w:cs="Times New Roman"/>
          <w:sz w:val="28"/>
          <w:szCs w:val="28"/>
          <w:lang w:eastAsia="uk-UA"/>
        </w:rPr>
        <w:t>ю</w:t>
      </w:r>
      <w:r w:rsidRPr="001E64C7">
        <w:rPr>
          <w:rFonts w:ascii="Times New Roman" w:eastAsia="Times New Roman" w:hAnsi="Times New Roman" w:cs="Times New Roman"/>
          <w:sz w:val="28"/>
          <w:szCs w:val="28"/>
          <w:lang w:eastAsia="uk-UA"/>
        </w:rPr>
        <w:t xml:space="preserve"> відсутності розрізу (≠</w:t>
      </w:r>
      <w:r w:rsidR="00F146B7"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w:t>
      </w:r>
    </w:p>
    <w:p w14:paraId="767EBFD7" w14:textId="17B028AF" w:rsidR="0014615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4615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5F10331D" w14:textId="6944132D" w:rsidR="002664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xml:space="preserve">– рейтинг надійності </w:t>
      </w:r>
      <w:r w:rsidR="00266463"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66463" w:rsidRPr="001E64C7">
        <w:rPr>
          <w:rFonts w:ascii="Times New Roman" w:eastAsia="Times New Roman" w:hAnsi="Times New Roman" w:cs="Times New Roman"/>
          <w:sz w:val="28"/>
          <w:szCs w:val="28"/>
          <w:lang w:eastAsia="uk-UA"/>
        </w:rPr>
        <w:t xml:space="preserve"> K190)</w:t>
      </w:r>
      <w:r w:rsidR="00C54750"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6170216A" w14:textId="2277C8F0" w:rsidR="00226963"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26963" w:rsidRPr="001E64C7">
        <w:rPr>
          <w:rFonts w:ascii="Times New Roman" w:eastAsia="Times New Roman" w:hAnsi="Times New Roman" w:cs="Times New Roman"/>
          <w:sz w:val="28"/>
          <w:szCs w:val="28"/>
          <w:lang w:eastAsia="uk-UA"/>
        </w:rPr>
        <w:t>), набуває значення відсутності розрізу (= #).</w:t>
      </w:r>
    </w:p>
    <w:p w14:paraId="1F871B1E" w14:textId="70674004" w:rsidR="002269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226963"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5A446E" w:rsidRPr="001E64C7">
        <w:rPr>
          <w:rFonts w:ascii="Times New Roman" w:eastAsia="Times New Roman" w:hAnsi="Times New Roman" w:cs="Times New Roman"/>
          <w:sz w:val="28"/>
          <w:szCs w:val="28"/>
          <w:lang w:eastAsia="uk-UA"/>
        </w:rPr>
        <w:t>відсутності розрізу (≠ #)</w:t>
      </w:r>
      <w:r w:rsidR="00226963" w:rsidRPr="001E64C7">
        <w:rPr>
          <w:rFonts w:ascii="Times New Roman" w:eastAsia="Times New Roman" w:hAnsi="Times New Roman" w:cs="Times New Roman"/>
          <w:sz w:val="28"/>
          <w:szCs w:val="28"/>
          <w:lang w:eastAsia="uk-UA"/>
        </w:rPr>
        <w:t>.</w:t>
      </w:r>
    </w:p>
    <w:p w14:paraId="38904555" w14:textId="77777777"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w:t>
      </w:r>
    </w:p>
    <w:p w14:paraId="11C08D92"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7D7EE062" w14:textId="5606CD96"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303DCA7" w14:textId="64B93D9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6634B880" w14:textId="45A96E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96EB6F" w14:textId="4EEF82DB"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B892400" w14:textId="7138E9F4"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F742835" w14:textId="1649E9B5"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736F34F" w14:textId="77777777" w:rsidR="00C40399" w:rsidRPr="001E64C7" w:rsidRDefault="00C40399" w:rsidP="00E94DF7">
      <w:pPr>
        <w:spacing w:after="120" w:line="240" w:lineRule="auto"/>
        <w:ind w:firstLine="709"/>
        <w:jc w:val="both"/>
        <w:rPr>
          <w:rFonts w:ascii="Times New Roman" w:hAnsi="Times New Roman" w:cs="Times New Roman"/>
          <w:sz w:val="28"/>
          <w:szCs w:val="28"/>
          <w:lang w:eastAsia="ru-RU"/>
        </w:rPr>
      </w:pPr>
    </w:p>
    <w:p w14:paraId="060A37B4" w14:textId="1707F8D5" w:rsidR="00827EEA" w:rsidRPr="001E64C7" w:rsidRDefault="00F6010C"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XI</w:t>
      </w:r>
      <w:r w:rsidR="00EB4E66" w:rsidRPr="001E64C7">
        <w:rPr>
          <w:rFonts w:ascii="Times New Roman" w:eastAsia="Times New Roman" w:hAnsi="Times New Roman" w:cs="Times New Roman"/>
          <w:b/>
          <w:sz w:val="28"/>
          <w:szCs w:val="28"/>
          <w:u w:val="single"/>
          <w:lang w:val="en-US" w:eastAsia="uk-UA"/>
        </w:rPr>
        <w:t>I</w:t>
      </w:r>
      <w:r w:rsidR="00827EEA"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sidR="00B37F91">
        <w:rPr>
          <w:rFonts w:ascii="Times New Roman" w:eastAsia="Times New Roman" w:hAnsi="Times New Roman" w:cs="Times New Roman"/>
          <w:b/>
          <w:sz w:val="28"/>
          <w:szCs w:val="28"/>
          <w:u w:val="single"/>
          <w:lang w:eastAsia="uk-UA"/>
        </w:rPr>
        <w:t>2</w:t>
      </w:r>
      <w:r w:rsidR="00827EEA" w:rsidRPr="001E64C7">
        <w:rPr>
          <w:rFonts w:ascii="Times New Roman" w:eastAsia="Times New Roman" w:hAnsi="Times New Roman" w:cs="Times New Roman"/>
          <w:b/>
          <w:sz w:val="28"/>
          <w:szCs w:val="28"/>
          <w:u w:val="single"/>
          <w:lang w:eastAsia="uk-UA"/>
        </w:rPr>
        <w:t xml:space="preserve"> “</w:t>
      </w:r>
      <w:r w:rsidR="003E5146" w:rsidRPr="001E64C7">
        <w:rPr>
          <w:rFonts w:ascii="Times New Roman" w:eastAsia="Times New Roman" w:hAnsi="Times New Roman" w:cs="Times New Roman"/>
          <w:b/>
          <w:sz w:val="28"/>
          <w:szCs w:val="28"/>
          <w:u w:val="single"/>
          <w:lang w:eastAsia="uk-UA"/>
        </w:rPr>
        <w:t xml:space="preserve">Облігації </w:t>
      </w:r>
      <w:r w:rsidR="00C40399" w:rsidRPr="001E64C7">
        <w:rPr>
          <w:rFonts w:ascii="Times New Roman" w:eastAsia="Times New Roman" w:hAnsi="Times New Roman" w:cs="Times New Roman"/>
          <w:b/>
          <w:sz w:val="28"/>
          <w:szCs w:val="28"/>
          <w:u w:val="single"/>
          <w:lang w:eastAsia="uk-UA"/>
        </w:rPr>
        <w:t>міжнародних фінансових організацій</w:t>
      </w:r>
      <w:r w:rsidR="00827EEA" w:rsidRPr="001E64C7">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5107B79A" w14:textId="5E111BDA"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74D88F26" w14:textId="49BF80D1"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облігаці</w:t>
      </w:r>
      <w:r w:rsidR="00D84443" w:rsidRPr="001E64C7">
        <w:rPr>
          <w:rFonts w:ascii="Times New Roman" w:eastAsia="Times New Roman" w:hAnsi="Times New Roman" w:cs="Times New Roman"/>
          <w:sz w:val="28"/>
          <w:szCs w:val="28"/>
          <w:lang w:eastAsia="uk-UA"/>
        </w:rPr>
        <w:t>ї</w:t>
      </w:r>
      <w:r w:rsidR="000C739B" w:rsidRPr="001E64C7">
        <w:rPr>
          <w:rFonts w:ascii="Times New Roman" w:eastAsia="Times New Roman" w:hAnsi="Times New Roman" w:cs="Times New Roman"/>
          <w:sz w:val="28"/>
          <w:szCs w:val="28"/>
          <w:lang w:eastAsia="uk-UA"/>
        </w:rPr>
        <w:t xml:space="preserve"> міжнародних фінансових організацій</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0C739B" w:rsidRPr="001E64C7">
        <w:rPr>
          <w:rFonts w:ascii="Times New Roman" w:eastAsia="Times New Roman" w:hAnsi="Times New Roman" w:cs="Times New Roman"/>
          <w:sz w:val="28"/>
          <w:szCs w:val="28"/>
          <w:lang w:eastAsia="uk-UA"/>
        </w:rPr>
        <w:t>.</w:t>
      </w:r>
      <w:r w:rsidRPr="001E64C7">
        <w:rPr>
          <w:rFonts w:ascii="Times New Roman" w:eastAsia="Times New Roman" w:hAnsi="Times New Roman" w:cs="Times New Roman"/>
          <w:sz w:val="28"/>
          <w:szCs w:val="28"/>
          <w:lang w:eastAsia="uk-UA"/>
        </w:rPr>
        <w:t xml:space="preserve"> </w:t>
      </w:r>
    </w:p>
    <w:p w14:paraId="3FDED7FC" w14:textId="2CF30CD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10C20D" w14:textId="6537B1A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5C9AC522" w14:textId="14392A56"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26963" w:rsidRPr="001E64C7">
        <w:rPr>
          <w:rFonts w:ascii="Times New Roman" w:eastAsia="Times New Roman" w:hAnsi="Times New Roman" w:cs="Times New Roman"/>
          <w:sz w:val="28"/>
          <w:szCs w:val="28"/>
          <w:lang w:eastAsia="uk-UA"/>
        </w:rPr>
        <w:t xml:space="preserve"> K040), </w:t>
      </w:r>
      <w:r w:rsidR="00371672" w:rsidRPr="001E64C7">
        <w:rPr>
          <w:rFonts w:ascii="Times New Roman" w:eastAsia="Times New Roman" w:hAnsi="Times New Roman" w:cs="Times New Roman"/>
          <w:sz w:val="28"/>
          <w:szCs w:val="28"/>
          <w:lang w:eastAsia="uk-UA"/>
        </w:rPr>
        <w:t>набуває значення відсутності розрізу (= #).</w:t>
      </w:r>
    </w:p>
    <w:p w14:paraId="0D1F7D4E" w14:textId="6E3645D4" w:rsidR="008533F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8533FD"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У разі, якщо рейтингування не здійснювалося, набуває значення відсутності розрізу (= #).</w:t>
      </w:r>
    </w:p>
    <w:p w14:paraId="22F7872E" w14:textId="3160D3E8" w:rsidR="00251D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51D76" w:rsidRPr="001E64C7">
        <w:rPr>
          <w:rFonts w:ascii="Times New Roman" w:eastAsia="Times New Roman" w:hAnsi="Times New Roman" w:cs="Times New Roman"/>
          <w:sz w:val="28"/>
          <w:szCs w:val="28"/>
          <w:lang w:eastAsia="uk-UA"/>
        </w:rPr>
        <w:t>), набуває значення відсутності розрізу (= #).</w:t>
      </w:r>
    </w:p>
    <w:p w14:paraId="66C16E1A" w14:textId="384B82B4" w:rsidR="00371672" w:rsidRPr="001E64C7" w:rsidRDefault="00251D76"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7DCB4C7" w14:textId="6DE5B0D1"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зазначається умовний код, унікальний в межах файл</w:t>
      </w:r>
      <w:r w:rsidR="006732ED"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590FEFD6"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w:t>
      </w:r>
      <w:r w:rsidRPr="001E64C7">
        <w:rPr>
          <w:rFonts w:ascii="Times New Roman" w:eastAsia="Times New Roman" w:hAnsi="Times New Roman" w:cs="Times New Roman"/>
          <w:sz w:val="28"/>
          <w:szCs w:val="28"/>
          <w:lang w:eastAsia="ru-RU"/>
        </w:rPr>
        <w:t>а</w:t>
      </w:r>
      <w:r w:rsidRPr="001E64C7">
        <w:rPr>
          <w:rFonts w:ascii="Times New Roman" w:eastAsia="Times New Roman" w:hAnsi="Times New Roman" w:cs="Times New Roman"/>
          <w:sz w:val="28"/>
          <w:szCs w:val="28"/>
          <w:lang w:eastAsia="uk-UA"/>
        </w:rPr>
        <w:t>.</w:t>
      </w:r>
    </w:p>
    <w:p w14:paraId="5E09E216" w14:textId="5D457ECA"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5370D1C3" w14:textId="15BA195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A2C0AB2" w14:textId="1DCB5E1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6A314DE" w14:textId="2954C6FD"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0537CE" w14:textId="61EEE33C"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4906DCF" w14:textId="392ED896"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2D3AB8FF" w14:textId="64219D3E" w:rsidR="006270A1" w:rsidRPr="001E64C7" w:rsidRDefault="006270A1"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89A2C9C" w14:textId="77777777" w:rsidR="000E7623" w:rsidRPr="001E64C7" w:rsidRDefault="000E7623"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40D7DC56" w14:textId="54164F7F" w:rsidR="008C7B89" w:rsidRPr="001E64C7" w:rsidRDefault="006732ED"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0E7623" w:rsidRPr="001E64C7">
        <w:rPr>
          <w:rFonts w:ascii="Times New Roman" w:eastAsia="Times New Roman" w:hAnsi="Times New Roman" w:cs="Times New Roman"/>
          <w:b/>
          <w:sz w:val="28"/>
          <w:szCs w:val="28"/>
          <w:u w:val="single"/>
          <w:lang w:val="en-US" w:eastAsia="uk-UA"/>
        </w:rPr>
        <w:t>I</w:t>
      </w:r>
      <w:r w:rsidR="00B37F91" w:rsidRPr="001E64C7">
        <w:rPr>
          <w:rFonts w:ascii="Times New Roman" w:eastAsia="Times New Roman" w:hAnsi="Times New Roman" w:cs="Times New Roman"/>
          <w:b/>
          <w:sz w:val="28"/>
          <w:szCs w:val="28"/>
          <w:u w:val="single"/>
          <w:lang w:val="en-US" w:eastAsia="uk-UA"/>
        </w:rPr>
        <w:t>II</w:t>
      </w:r>
      <w:r w:rsidR="008C7B89" w:rsidRPr="00C36F50">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C36F50">
        <w:rPr>
          <w:rFonts w:ascii="Times New Roman" w:eastAsia="Times New Roman" w:hAnsi="Times New Roman" w:cs="Times New Roman"/>
          <w:b/>
          <w:sz w:val="28"/>
          <w:szCs w:val="28"/>
          <w:u w:val="single"/>
          <w:lang w:eastAsia="uk-UA"/>
        </w:rPr>
        <w:t>1</w:t>
      </w:r>
      <w:r w:rsidR="00205804" w:rsidRPr="00C36F50">
        <w:rPr>
          <w:rFonts w:ascii="Times New Roman" w:eastAsia="Times New Roman" w:hAnsi="Times New Roman" w:cs="Times New Roman"/>
          <w:b/>
          <w:sz w:val="28"/>
          <w:szCs w:val="28"/>
          <w:u w:val="single"/>
          <w:lang w:eastAsia="uk-UA"/>
        </w:rPr>
        <w:t>001</w:t>
      </w:r>
      <w:r w:rsidR="00B37F91" w:rsidRPr="00C36F50">
        <w:rPr>
          <w:rFonts w:ascii="Times New Roman" w:eastAsia="Times New Roman" w:hAnsi="Times New Roman" w:cs="Times New Roman"/>
          <w:b/>
          <w:sz w:val="28"/>
          <w:szCs w:val="28"/>
          <w:u w:val="single"/>
          <w:lang w:eastAsia="uk-UA"/>
        </w:rPr>
        <w:t>3</w:t>
      </w:r>
      <w:r w:rsidR="008C7B89" w:rsidRP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Цінні папери, що емітуються</w:t>
      </w:r>
      <w:r w:rsidR="00C40399" w:rsidRPr="00C36F50">
        <w:rPr>
          <w:rFonts w:ascii="Times New Roman" w:eastAsia="Times New Roman" w:hAnsi="Times New Roman" w:cs="Times New Roman"/>
          <w:b/>
          <w:sz w:val="28"/>
          <w:szCs w:val="28"/>
          <w:u w:val="single"/>
          <w:lang w:eastAsia="uk-UA"/>
        </w:rPr>
        <w:t xml:space="preserve"> державою</w:t>
      </w:r>
      <w:r w:rsidR="00162529" w:rsidRPr="00C36F50">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342CB6F2" w14:textId="55C9A505" w:rsidR="008C7B8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2C742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02D919BA" w14:textId="5DFB1E32" w:rsidR="006732ED" w:rsidRPr="001E64C7" w:rsidRDefault="00315BD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цінн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папер</w:t>
      </w:r>
      <w:r w:rsidR="000C739B" w:rsidRPr="001E64C7">
        <w:rPr>
          <w:rFonts w:ascii="Times New Roman" w:eastAsia="Times New Roman" w:hAnsi="Times New Roman" w:cs="Times New Roman"/>
          <w:sz w:val="28"/>
          <w:szCs w:val="28"/>
          <w:lang w:eastAsia="uk-UA"/>
        </w:rPr>
        <w:t>и</w:t>
      </w:r>
      <w:r w:rsidRPr="001E64C7">
        <w:rPr>
          <w:rFonts w:ascii="Times New Roman" w:eastAsia="Times New Roman" w:hAnsi="Times New Roman" w:cs="Times New Roman"/>
          <w:sz w:val="28"/>
          <w:szCs w:val="28"/>
          <w:lang w:eastAsia="uk-UA"/>
        </w:rPr>
        <w:t xml:space="preserve">, що емітуються державою, </w:t>
      </w:r>
      <w:r w:rsidR="00A80F1E" w:rsidRPr="001E64C7">
        <w:rPr>
          <w:rFonts w:ascii="Times New Roman" w:eastAsia="Times New Roman" w:hAnsi="Times New Roman" w:cs="Times New Roman"/>
          <w:sz w:val="28"/>
          <w:szCs w:val="28"/>
          <w:lang w:eastAsia="uk-UA"/>
        </w:rPr>
        <w:t>а також дебіторська заборгованість за нарахованими відсотками за такими цінними паперами (у випадку наявності такої умови в проспекті емісії)</w:t>
      </w:r>
      <w:r w:rsidR="006732ED" w:rsidRPr="001E64C7">
        <w:rPr>
          <w:rFonts w:ascii="Times New Roman" w:eastAsia="Times New Roman" w:hAnsi="Times New Roman" w:cs="Times New Roman"/>
          <w:sz w:val="28"/>
          <w:szCs w:val="28"/>
          <w:lang w:eastAsia="uk-UA"/>
        </w:rPr>
        <w:t>.</w:t>
      </w:r>
    </w:p>
    <w:p w14:paraId="56CF1FE1" w14:textId="536CF33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8D2D6E"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06E596" w14:textId="44EFC52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3F2290D" w14:textId="36639704"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емітента цінного паперу</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803DE2"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1FF9F18" w14:textId="39FF15C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143902"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1D3848D0" w14:textId="580635AC" w:rsidR="00D74D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002217FA" w:rsidRPr="001E64C7">
        <w:rPr>
          <w:rFonts w:ascii="Times New Roman" w:eastAsia="Times New Roman" w:hAnsi="Times New Roman" w:cs="Times New Roman"/>
          <w:b/>
          <w:sz w:val="28"/>
          <w:szCs w:val="28"/>
          <w:lang w:val="en-US" w:eastAsia="uk-UA"/>
        </w:rPr>
        <w:t>KU</w:t>
      </w:r>
      <w:r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00D74D5E"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74D5E"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73FE62B" w14:textId="7240AF0B"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1672"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50AA371D" w14:textId="503EC528"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2D11455A" w14:textId="163F09D3" w:rsidR="00DA257D" w:rsidRPr="001E64C7" w:rsidRDefault="00DA257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uk-UA"/>
        </w:rPr>
        <w:t>, не заповнюється.</w:t>
      </w:r>
    </w:p>
    <w:p w14:paraId="4E1DEBD1" w14:textId="228C8BA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0A9E642B" w14:textId="5437047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9756A42" w14:textId="792AEC3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87A5F5D" w14:textId="013EFF9E"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6AA918F0" w14:textId="3D061046"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CAB2EFD" w14:textId="0427128A"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945708"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5ED4590" w14:textId="48440CF0" w:rsidR="009419BC" w:rsidRPr="001E64C7" w:rsidRDefault="009419BC" w:rsidP="00E94DF7">
      <w:pPr>
        <w:spacing w:after="0" w:line="240" w:lineRule="auto"/>
        <w:jc w:val="both"/>
        <w:rPr>
          <w:rFonts w:ascii="Times New Roman" w:hAnsi="Times New Roman" w:cs="Times New Roman"/>
          <w:sz w:val="28"/>
          <w:szCs w:val="28"/>
        </w:rPr>
      </w:pPr>
    </w:p>
    <w:p w14:paraId="5A92A331" w14:textId="77777777" w:rsidR="009419BC" w:rsidRPr="001E64C7" w:rsidRDefault="009419BC" w:rsidP="00E94DF7">
      <w:pPr>
        <w:spacing w:after="0" w:line="240" w:lineRule="auto"/>
        <w:ind w:firstLine="709"/>
        <w:jc w:val="both"/>
        <w:rPr>
          <w:rFonts w:ascii="Times New Roman" w:eastAsia="Times New Roman" w:hAnsi="Times New Roman" w:cs="Times New Roman"/>
          <w:sz w:val="28"/>
          <w:szCs w:val="28"/>
          <w:lang w:eastAsia="uk-UA"/>
        </w:rPr>
      </w:pPr>
    </w:p>
    <w:p w14:paraId="468B6EA2" w14:textId="6ED499EE" w:rsidR="00827EEA"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sidRPr="001E64C7">
        <w:rPr>
          <w:rFonts w:ascii="Times New Roman" w:eastAsia="Times New Roman" w:hAnsi="Times New Roman" w:cs="Times New Roman"/>
          <w:b/>
          <w:sz w:val="28"/>
          <w:szCs w:val="28"/>
          <w:u w:val="single"/>
          <w:lang w:val="en-US" w:eastAsia="uk-UA"/>
        </w:rPr>
        <w:t>IV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4</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 xml:space="preserve">Кредити страхувальникам </w:t>
      </w:r>
      <w:r w:rsidR="00022CFB" w:rsidRPr="001E64C7">
        <w:rPr>
          <w:rFonts w:ascii="Times New Roman" w:eastAsia="Times New Roman" w:hAnsi="Times New Roman" w:cs="Times New Roman"/>
          <w:b/>
          <w:sz w:val="28"/>
          <w:szCs w:val="28"/>
          <w:u w:val="single"/>
          <w:lang w:eastAsia="uk-UA"/>
        </w:rPr>
        <w:t>–</w:t>
      </w:r>
      <w:r w:rsidR="00C40399" w:rsidRPr="001E64C7">
        <w:rPr>
          <w:rFonts w:ascii="Times New Roman" w:eastAsia="Times New Roman" w:hAnsi="Times New Roman" w:cs="Times New Roman"/>
          <w:b/>
          <w:sz w:val="28"/>
          <w:szCs w:val="28"/>
          <w:u w:val="single"/>
          <w:lang w:eastAsia="uk-UA"/>
        </w:rPr>
        <w:t xml:space="preserve"> фізичним особам</w:t>
      </w:r>
      <w:r w:rsidR="00AD2114" w:rsidRPr="001E64C7">
        <w:rPr>
          <w:rFonts w:ascii="Times New Roman" w:eastAsia="Times New Roman" w:hAnsi="Times New Roman" w:cs="Times New Roman"/>
          <w:b/>
          <w:sz w:val="28"/>
          <w:szCs w:val="28"/>
          <w:u w:val="single"/>
          <w:lang w:eastAsia="uk-UA"/>
        </w:rPr>
        <w:t xml:space="preserve"> за договорами страхування життя</w:t>
      </w:r>
      <w:r w:rsidR="00827EEA" w:rsidRPr="001E64C7">
        <w:rPr>
          <w:rFonts w:ascii="Times New Roman" w:eastAsia="Times New Roman" w:hAnsi="Times New Roman" w:cs="Times New Roman"/>
          <w:b/>
          <w:sz w:val="28"/>
          <w:szCs w:val="28"/>
          <w:u w:val="single"/>
          <w:lang w:val="ru-RU" w:eastAsia="uk-UA"/>
        </w:rPr>
        <w:t>”</w:t>
      </w:r>
      <w:r w:rsidR="00022CFB" w:rsidRPr="001E64C7">
        <w:rPr>
          <w:rFonts w:ascii="Times New Roman" w:eastAsia="Times New Roman" w:hAnsi="Times New Roman" w:cs="Times New Roman"/>
          <w:b/>
          <w:sz w:val="28"/>
          <w:szCs w:val="28"/>
          <w:u w:val="single"/>
          <w:lang w:val="ru-RU" w:eastAsia="uk-UA"/>
        </w:rPr>
        <w:t>.</w:t>
      </w:r>
    </w:p>
    <w:p w14:paraId="6E2022E7" w14:textId="3846A3C6"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22CFB"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61E7E0E4" w14:textId="1C211F2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022CFB" w:rsidRPr="001E64C7">
        <w:rPr>
          <w:rFonts w:ascii="Times New Roman" w:eastAsia="Times New Roman" w:hAnsi="Times New Roman" w:cs="Times New Roman"/>
          <w:sz w:val="28"/>
          <w:szCs w:val="28"/>
          <w:lang w:eastAsia="uk-UA"/>
        </w:rPr>
        <w:t>сума наданих кредитів</w:t>
      </w:r>
      <w:r w:rsidR="006171F6" w:rsidRPr="001E64C7">
        <w:rPr>
          <w:rFonts w:ascii="Times New Roman" w:eastAsia="Times New Roman" w:hAnsi="Times New Roman" w:cs="Times New Roman"/>
          <w:sz w:val="28"/>
          <w:szCs w:val="28"/>
          <w:lang w:eastAsia="uk-UA"/>
        </w:rPr>
        <w:t xml:space="preserve"> страхувальникам </w:t>
      </w:r>
      <w:r w:rsidR="00022CFB" w:rsidRPr="001E64C7">
        <w:rPr>
          <w:rFonts w:ascii="Times New Roman" w:eastAsia="Times New Roman" w:hAnsi="Times New Roman" w:cs="Times New Roman"/>
          <w:sz w:val="28"/>
          <w:szCs w:val="28"/>
          <w:lang w:eastAsia="uk-UA"/>
        </w:rPr>
        <w:t>–</w:t>
      </w:r>
      <w:r w:rsidR="006171F6" w:rsidRPr="001E64C7">
        <w:rPr>
          <w:rFonts w:ascii="Times New Roman" w:eastAsia="Times New Roman" w:hAnsi="Times New Roman" w:cs="Times New Roman"/>
          <w:sz w:val="28"/>
          <w:szCs w:val="28"/>
          <w:lang w:eastAsia="uk-UA"/>
        </w:rPr>
        <w:t xml:space="preserve"> фізичним особам, що уклали договори страхування життя, в межах викупної суми на момент видачі кредиту та під заставу викупної суми</w:t>
      </w:r>
      <w:r w:rsidR="00AD2114" w:rsidRPr="001E64C7">
        <w:rPr>
          <w:rFonts w:ascii="Times New Roman" w:eastAsia="Times New Roman" w:hAnsi="Times New Roman" w:cs="Times New Roman"/>
          <w:sz w:val="28"/>
          <w:szCs w:val="28"/>
          <w:lang w:eastAsia="uk-UA"/>
        </w:rPr>
        <w:t xml:space="preserve"> за таким договором страхування життя</w:t>
      </w:r>
      <w:r w:rsidR="004F721C" w:rsidRPr="001E64C7">
        <w:rPr>
          <w:rFonts w:ascii="Times New Roman" w:eastAsia="Times New Roman" w:hAnsi="Times New Roman" w:cs="Times New Roman"/>
          <w:sz w:val="28"/>
          <w:szCs w:val="28"/>
          <w:lang w:eastAsia="uk-UA"/>
        </w:rPr>
        <w:t>.</w:t>
      </w:r>
    </w:p>
    <w:p w14:paraId="08A05F85" w14:textId="225ABE93"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6171F6" w:rsidRPr="001E64C7">
        <w:rPr>
          <w:rFonts w:ascii="Times New Roman" w:eastAsia="Times New Roman" w:hAnsi="Times New Roman" w:cs="Times New Roman"/>
          <w:sz w:val="28"/>
          <w:szCs w:val="28"/>
          <w:lang w:eastAsia="uk-UA"/>
        </w:rPr>
        <w:t>), набуває значення відсутності розрізу (= #).</w:t>
      </w:r>
    </w:p>
    <w:p w14:paraId="0B7D2E3D" w14:textId="661F06C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690C6E5" w14:textId="428F1507"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6171F6"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4A5E93C6" w14:textId="431110E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62AF30D9" w14:textId="51DBC88B" w:rsidR="00ED017D"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ED017D"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ED017D"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02F53D78" w14:textId="37FFEBC2" w:rsidR="00CE516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E516E"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CE516E" w:rsidRPr="001E64C7">
        <w:rPr>
          <w:rFonts w:ascii="Times New Roman" w:eastAsia="Times New Roman" w:hAnsi="Times New Roman" w:cs="Times New Roman"/>
          <w:sz w:val="28"/>
          <w:szCs w:val="28"/>
          <w:lang w:eastAsia="uk-UA"/>
        </w:rPr>
        <w:t>відсутності розрізу (≠ #).</w:t>
      </w:r>
    </w:p>
    <w:p w14:paraId="1200DFA7" w14:textId="547A8818" w:rsidR="006171F6" w:rsidRPr="001E64C7" w:rsidRDefault="006171F6"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00706ECC" w:rsidRPr="001E64C7">
        <w:rPr>
          <w:rFonts w:ascii="Times New Roman" w:hAnsi="Times New Roman" w:cs="Times New Roman"/>
          <w:sz w:val="28"/>
          <w:szCs w:val="28"/>
          <w:lang w:eastAsia="ru-RU"/>
        </w:rPr>
        <w:t>од/номер, не заповнюється.</w:t>
      </w:r>
    </w:p>
    <w:p w14:paraId="14AF390C" w14:textId="3F6DC187" w:rsidR="00593CF2" w:rsidRPr="001E64C7" w:rsidRDefault="006171F6"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62879E24" w14:textId="78CC634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81718BD" w14:textId="075E97E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13724F" w:rsidRPr="001E64C7">
        <w:rPr>
          <w:rFonts w:ascii="Times New Roman" w:hAnsi="Times New Roman" w:cs="Times New Roman"/>
          <w:sz w:val="28"/>
          <w:szCs w:val="28"/>
        </w:rPr>
        <w:t>,</w:t>
      </w:r>
      <w:r w:rsidR="0013724F"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691CCFAB" w14:textId="39875F9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1157B821" w14:textId="196B72C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6E299BB" w14:textId="3FB0E73F" w:rsidR="00F45C38" w:rsidRPr="001E64C7" w:rsidRDefault="006171F6"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примітка, </w:t>
      </w:r>
      <w:r w:rsidR="000966CE" w:rsidRPr="001E64C7">
        <w:rPr>
          <w:rFonts w:ascii="Times New Roman" w:hAnsi="Times New Roman" w:cs="Times New Roman"/>
          <w:sz w:val="28"/>
          <w:szCs w:val="28"/>
        </w:rPr>
        <w:t xml:space="preserve">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w:t>
      </w:r>
      <w:r w:rsidRPr="001E64C7">
        <w:rPr>
          <w:rFonts w:ascii="Times New Roman" w:hAnsi="Times New Roman" w:cs="Times New Roman"/>
          <w:sz w:val="28"/>
          <w:szCs w:val="28"/>
        </w:rPr>
        <w:t>не заповнюється.</w:t>
      </w:r>
    </w:p>
    <w:p w14:paraId="37E74425" w14:textId="79DDE07C" w:rsidR="00201498" w:rsidRDefault="00201498"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F62A401" w14:textId="77777777" w:rsidR="00B37F91" w:rsidRPr="001E64C7" w:rsidRDefault="00B37F91" w:rsidP="00E94DF7">
      <w:pPr>
        <w:spacing w:after="120" w:line="240" w:lineRule="auto"/>
        <w:ind w:firstLine="709"/>
        <w:jc w:val="both"/>
        <w:rPr>
          <w:rFonts w:ascii="Times New Roman" w:hAnsi="Times New Roman" w:cs="Times New Roman"/>
          <w:sz w:val="28"/>
          <w:szCs w:val="28"/>
        </w:rPr>
      </w:pPr>
    </w:p>
    <w:p w14:paraId="14E29742" w14:textId="7B1B9708" w:rsidR="00443D5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1D65F1" w:rsidRPr="001E64C7">
        <w:rPr>
          <w:rFonts w:ascii="Times New Roman" w:eastAsia="Times New Roman" w:hAnsi="Times New Roman" w:cs="Times New Roman"/>
          <w:b/>
          <w:sz w:val="28"/>
          <w:szCs w:val="28"/>
          <w:u w:val="single"/>
          <w:lang w:val="en-US" w:eastAsia="uk-UA"/>
        </w:rPr>
        <w:t>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5</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Готівка в касі</w:t>
      </w:r>
      <w:r w:rsidR="00162529" w:rsidRPr="001E64C7">
        <w:rPr>
          <w:rFonts w:ascii="Times New Roman" w:eastAsia="Times New Roman" w:hAnsi="Times New Roman" w:cs="Times New Roman"/>
          <w:b/>
          <w:sz w:val="28"/>
          <w:szCs w:val="28"/>
          <w:u w:val="single"/>
          <w:lang w:val="ru-RU" w:eastAsia="uk-UA"/>
        </w:rPr>
        <w:t>”</w:t>
      </w:r>
      <w:r w:rsidR="001D65F1" w:rsidRPr="001E64C7">
        <w:rPr>
          <w:rFonts w:ascii="Times New Roman" w:eastAsia="Times New Roman" w:hAnsi="Times New Roman" w:cs="Times New Roman"/>
          <w:b/>
          <w:sz w:val="28"/>
          <w:szCs w:val="28"/>
          <w:u w:val="single"/>
          <w:lang w:eastAsia="uk-UA"/>
        </w:rPr>
        <w:t>.</w:t>
      </w:r>
    </w:p>
    <w:p w14:paraId="53D18196" w14:textId="62C66D5A" w:rsidR="00827EEA" w:rsidRPr="001E64C7" w:rsidRDefault="007B5B32"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D65F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276543B1" w14:textId="1793EF3C"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1D65F1" w:rsidRPr="001E64C7">
        <w:rPr>
          <w:rFonts w:ascii="Times New Roman" w:eastAsia="Times New Roman" w:hAnsi="Times New Roman" w:cs="Times New Roman"/>
          <w:sz w:val="28"/>
          <w:szCs w:val="28"/>
          <w:lang w:eastAsia="uk-UA"/>
        </w:rPr>
        <w:t>сума готівки</w:t>
      </w:r>
      <w:r w:rsidR="001F19F9" w:rsidRPr="001E64C7">
        <w:rPr>
          <w:rFonts w:ascii="Times New Roman" w:eastAsia="Times New Roman" w:hAnsi="Times New Roman" w:cs="Times New Roman"/>
          <w:sz w:val="28"/>
          <w:szCs w:val="28"/>
          <w:lang w:eastAsia="uk-UA"/>
        </w:rPr>
        <w:t xml:space="preserve"> в касі в обсягах лімітів залишків каси</w:t>
      </w:r>
      <w:r w:rsidR="00AF2A56" w:rsidRPr="001E64C7">
        <w:rPr>
          <w:rFonts w:ascii="Times New Roman" w:eastAsia="Times New Roman" w:hAnsi="Times New Roman" w:cs="Times New Roman"/>
          <w:sz w:val="28"/>
          <w:szCs w:val="28"/>
          <w:lang w:eastAsia="uk-UA"/>
        </w:rPr>
        <w:t>.</w:t>
      </w:r>
      <w:r w:rsidR="001F19F9" w:rsidRPr="001E64C7">
        <w:rPr>
          <w:rFonts w:ascii="Times New Roman" w:eastAsia="Times New Roman" w:hAnsi="Times New Roman" w:cs="Times New Roman"/>
          <w:sz w:val="28"/>
          <w:szCs w:val="28"/>
          <w:lang w:eastAsia="uk-UA"/>
        </w:rPr>
        <w:t xml:space="preserve"> </w:t>
      </w:r>
    </w:p>
    <w:p w14:paraId="129E117A" w14:textId="6BD6619E" w:rsidR="00903C3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903C3E" w:rsidRPr="001E64C7">
        <w:rPr>
          <w:rFonts w:ascii="Times New Roman" w:eastAsia="Times New Roman" w:hAnsi="Times New Roman" w:cs="Times New Roman"/>
          <w:sz w:val="28"/>
          <w:szCs w:val="28"/>
          <w:lang w:eastAsia="uk-UA"/>
        </w:rPr>
        <w:t>), набуває значення відсутності розрізу (= #).</w:t>
      </w:r>
    </w:p>
    <w:p w14:paraId="21C42E3E" w14:textId="0CB40C6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дорівнювати </w:t>
      </w:r>
      <w:r w:rsidR="00777E51" w:rsidRPr="001E64C7">
        <w:rPr>
          <w:rFonts w:ascii="Times New Roman" w:eastAsia="Times New Roman" w:hAnsi="Times New Roman" w:cs="Times New Roman"/>
          <w:sz w:val="28"/>
          <w:szCs w:val="28"/>
          <w:lang w:eastAsia="uk-UA"/>
        </w:rPr>
        <w:t xml:space="preserve">значенню </w:t>
      </w:r>
      <w:r w:rsidRPr="001E64C7">
        <w:rPr>
          <w:rFonts w:ascii="Times New Roman" w:eastAsia="Times New Roman" w:hAnsi="Times New Roman" w:cs="Times New Roman"/>
          <w:sz w:val="28"/>
          <w:szCs w:val="28"/>
          <w:lang w:eastAsia="uk-UA"/>
        </w:rPr>
        <w:t>відсутності розрізу (≠ #).</w:t>
      </w:r>
    </w:p>
    <w:p w14:paraId="5A022792" w14:textId="62F63638" w:rsidR="00F158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F1585E"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7CB539F2" w14:textId="722525E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DE25B9D" w14:textId="10BA5822" w:rsidR="00490E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490E76"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90E76"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5A10DDD" w14:textId="708E1EE3"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1CDCA6DF" w14:textId="305811F7" w:rsidR="00F1585E" w:rsidRPr="001E64C7" w:rsidRDefault="00F1585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57FA6BAA" w14:textId="04E95CFE" w:rsidR="00F1585E" w:rsidRPr="001E64C7" w:rsidRDefault="00F1585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52F73F01"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D012A81" w14:textId="0E50F27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w:t>
      </w:r>
      <w:r w:rsidR="00706ECC" w:rsidRPr="001E64C7">
        <w:rPr>
          <w:rFonts w:ascii="Times New Roman" w:hAnsi="Times New Roman" w:cs="Times New Roman"/>
          <w:sz w:val="28"/>
          <w:szCs w:val="28"/>
          <w:lang w:eastAsia="ru-RU"/>
        </w:rPr>
        <w:t xml:space="preserve"> не заповнюється.</w:t>
      </w:r>
    </w:p>
    <w:p w14:paraId="70C87738" w14:textId="173F22C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 xml:space="preserve">, </w:t>
      </w:r>
      <w:r w:rsidR="00706ECC" w:rsidRPr="001E64C7">
        <w:rPr>
          <w:rFonts w:ascii="Times New Roman" w:hAnsi="Times New Roman" w:cs="Times New Roman"/>
          <w:sz w:val="28"/>
          <w:szCs w:val="28"/>
          <w:lang w:eastAsia="ru-RU"/>
        </w:rPr>
        <w:t>не заповнюється.</w:t>
      </w:r>
    </w:p>
    <w:p w14:paraId="55928FCF" w14:textId="49E556A4"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550CCB" w:rsidRPr="001E64C7">
        <w:rPr>
          <w:rFonts w:ascii="Times New Roman" w:hAnsi="Times New Roman" w:cs="Times New Roman"/>
          <w:sz w:val="28"/>
          <w:szCs w:val="28"/>
        </w:rPr>
        <w:t xml:space="preserve">меження щодо володіння активами, </w:t>
      </w:r>
      <w:r w:rsidR="00550CCB" w:rsidRPr="001E64C7">
        <w:rPr>
          <w:rFonts w:ascii="Times New Roman" w:hAnsi="Times New Roman" w:cs="Times New Roman"/>
          <w:sz w:val="28"/>
          <w:szCs w:val="28"/>
          <w:lang w:eastAsia="ru-RU"/>
        </w:rPr>
        <w:t>не заповнюється.</w:t>
      </w:r>
    </w:p>
    <w:p w14:paraId="02F9D8EF" w14:textId="1CFFCF9B" w:rsidR="00593CF2" w:rsidRPr="001E64C7" w:rsidRDefault="001F19F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w:t>
      </w:r>
      <w:r w:rsidR="00593CF2" w:rsidRPr="001E64C7">
        <w:rPr>
          <w:rFonts w:ascii="Times New Roman" w:hAnsi="Times New Roman" w:cs="Times New Roman"/>
          <w:sz w:val="28"/>
          <w:szCs w:val="28"/>
        </w:rPr>
        <w:t>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550CCB" w:rsidRPr="001E64C7">
        <w:rPr>
          <w:rFonts w:ascii="Times New Roman" w:hAnsi="Times New Roman" w:cs="Times New Roman"/>
          <w:sz w:val="28"/>
          <w:szCs w:val="28"/>
        </w:rPr>
        <w:t xml:space="preserve">, </w:t>
      </w:r>
      <w:r w:rsidR="00550CCB" w:rsidRPr="001E64C7">
        <w:rPr>
          <w:rFonts w:ascii="Times New Roman" w:hAnsi="Times New Roman" w:cs="Times New Roman"/>
          <w:sz w:val="28"/>
          <w:szCs w:val="28"/>
          <w:lang w:eastAsia="ru-RU"/>
        </w:rPr>
        <w:t>не заповнюється.</w:t>
      </w:r>
    </w:p>
    <w:p w14:paraId="157230A1" w14:textId="1C0F9CBF" w:rsidR="001F19F9"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93F3DD9" w14:textId="1520FA8A" w:rsidR="00260E63" w:rsidRPr="001E64C7" w:rsidRDefault="00260E63" w:rsidP="00E94DF7">
      <w:pPr>
        <w:spacing w:after="0" w:line="240" w:lineRule="auto"/>
        <w:ind w:firstLine="709"/>
        <w:jc w:val="both"/>
        <w:rPr>
          <w:rFonts w:ascii="Times New Roman" w:hAnsi="Times New Roman" w:cs="Times New Roman"/>
          <w:sz w:val="28"/>
          <w:szCs w:val="28"/>
        </w:rPr>
      </w:pPr>
    </w:p>
    <w:p w14:paraId="2D383CFA" w14:textId="77777777" w:rsidR="00BD4176" w:rsidRPr="001E64C7" w:rsidRDefault="00BD4176" w:rsidP="00E94DF7">
      <w:pPr>
        <w:spacing w:after="0" w:line="240" w:lineRule="auto"/>
        <w:ind w:firstLine="709"/>
        <w:jc w:val="both"/>
        <w:rPr>
          <w:rFonts w:ascii="Times New Roman" w:hAnsi="Times New Roman" w:cs="Times New Roman"/>
          <w:sz w:val="28"/>
          <w:szCs w:val="28"/>
        </w:rPr>
      </w:pPr>
    </w:p>
    <w:p w14:paraId="661588B5" w14:textId="74B3EC5A" w:rsidR="00A2209C"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X</w:t>
      </w:r>
      <w:r w:rsidR="00260E63"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val="en-US" w:eastAsia="uk-UA"/>
        </w:rPr>
        <w:t>I</w:t>
      </w:r>
      <w:r w:rsidR="00A2209C"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A2209C" w:rsidRPr="001E64C7">
        <w:rPr>
          <w:rFonts w:ascii="Times New Roman" w:eastAsia="Times New Roman" w:hAnsi="Times New Roman" w:cs="Times New Roman"/>
          <w:b/>
          <w:sz w:val="28"/>
          <w:szCs w:val="28"/>
          <w:u w:val="single"/>
          <w:lang w:val="ru-RU" w:eastAsia="uk-UA"/>
        </w:rPr>
        <w:t>0</w:t>
      </w:r>
      <w:r w:rsidR="00B2353E" w:rsidRPr="001E64C7">
        <w:rPr>
          <w:rFonts w:ascii="Times New Roman" w:eastAsia="Times New Roman" w:hAnsi="Times New Roman" w:cs="Times New Roman"/>
          <w:b/>
          <w:sz w:val="28"/>
          <w:szCs w:val="28"/>
          <w:u w:val="single"/>
          <w:lang w:val="ru-RU" w:eastAsia="uk-UA"/>
        </w:rPr>
        <w:t>01</w:t>
      </w:r>
      <w:r w:rsidR="00B37F91">
        <w:rPr>
          <w:rFonts w:ascii="Times New Roman" w:eastAsia="Times New Roman" w:hAnsi="Times New Roman" w:cs="Times New Roman"/>
          <w:b/>
          <w:sz w:val="28"/>
          <w:szCs w:val="28"/>
          <w:u w:val="single"/>
          <w:lang w:val="ru-RU" w:eastAsia="uk-UA"/>
        </w:rPr>
        <w:t>6</w:t>
      </w:r>
      <w:r w:rsidR="00A2209C"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Залишок коштів у централізованих страхових резервних фондах Моторного (транспортного) страхового бюро України</w:t>
      </w:r>
      <w:r w:rsidR="00A2209C" w:rsidRPr="001E64C7">
        <w:rPr>
          <w:rFonts w:ascii="Times New Roman" w:eastAsia="Times New Roman" w:hAnsi="Times New Roman" w:cs="Times New Roman"/>
          <w:b/>
          <w:sz w:val="28"/>
          <w:szCs w:val="28"/>
          <w:u w:val="single"/>
          <w:lang w:val="ru-RU" w:eastAsia="uk-UA"/>
        </w:rPr>
        <w:t>”</w:t>
      </w:r>
    </w:p>
    <w:p w14:paraId="632A6EA1" w14:textId="17C1899F" w:rsidR="005E7CE3"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6DE2FF63" w14:textId="6BD3A9C4" w:rsidR="009853B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260E63" w:rsidRPr="001E64C7">
        <w:rPr>
          <w:rFonts w:ascii="Times New Roman" w:eastAsia="Times New Roman" w:hAnsi="Times New Roman" w:cs="Times New Roman"/>
          <w:sz w:val="28"/>
          <w:szCs w:val="28"/>
          <w:lang w:eastAsia="uk-UA"/>
        </w:rPr>
        <w:t>сума залиш</w:t>
      </w:r>
      <w:r w:rsidR="009853BD" w:rsidRPr="001E64C7">
        <w:rPr>
          <w:rFonts w:ascii="Times New Roman" w:eastAsia="Times New Roman" w:hAnsi="Times New Roman" w:cs="Times New Roman"/>
          <w:sz w:val="28"/>
          <w:szCs w:val="28"/>
          <w:lang w:eastAsia="uk-UA"/>
        </w:rPr>
        <w:t>к</w:t>
      </w:r>
      <w:r w:rsidR="00260E63" w:rsidRPr="001E64C7">
        <w:rPr>
          <w:rFonts w:ascii="Times New Roman" w:eastAsia="Times New Roman" w:hAnsi="Times New Roman" w:cs="Times New Roman"/>
          <w:sz w:val="28"/>
          <w:szCs w:val="28"/>
          <w:lang w:eastAsia="uk-UA"/>
        </w:rPr>
        <w:t>у</w:t>
      </w:r>
      <w:r w:rsidR="009853BD" w:rsidRPr="001E64C7">
        <w:rPr>
          <w:rFonts w:ascii="Times New Roman" w:eastAsia="Times New Roman" w:hAnsi="Times New Roman" w:cs="Times New Roman"/>
          <w:sz w:val="28"/>
          <w:szCs w:val="28"/>
          <w:lang w:eastAsia="uk-UA"/>
        </w:rPr>
        <w:t xml:space="preserve"> коштів</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у централізованих страхових резервних фондах</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Моторного (транспортного) страхового бюро України</w:t>
      </w:r>
      <w:r w:rsidR="00AD2114" w:rsidRPr="001E64C7">
        <w:rPr>
          <w:rFonts w:ascii="Times New Roman" w:eastAsia="Times New Roman" w:hAnsi="Times New Roman" w:cs="Times New Roman"/>
          <w:sz w:val="28"/>
          <w:szCs w:val="28"/>
          <w:lang w:eastAsia="uk-UA"/>
        </w:rPr>
        <w:t>.</w:t>
      </w:r>
      <w:r w:rsidR="009853BD" w:rsidRPr="001E64C7">
        <w:rPr>
          <w:rFonts w:ascii="Times New Roman" w:eastAsia="Times New Roman" w:hAnsi="Times New Roman" w:cs="Times New Roman"/>
          <w:sz w:val="28"/>
          <w:szCs w:val="28"/>
          <w:lang w:eastAsia="uk-UA"/>
        </w:rPr>
        <w:t xml:space="preserve"> </w:t>
      </w:r>
    </w:p>
    <w:p w14:paraId="59C3F6C5" w14:textId="1F6403C6"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1F19F9" w:rsidRPr="001E64C7">
        <w:rPr>
          <w:rFonts w:ascii="Times New Roman" w:eastAsia="Times New Roman" w:hAnsi="Times New Roman" w:cs="Times New Roman"/>
          <w:sz w:val="28"/>
          <w:szCs w:val="28"/>
          <w:lang w:eastAsia="uk-UA"/>
        </w:rPr>
        <w:t>), набуває значення відсутності розрізу (= #).</w:t>
      </w:r>
    </w:p>
    <w:p w14:paraId="15D32802" w14:textId="577F498D" w:rsidR="00462D37"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1F19F9"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001F19F9"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w:t>
      </w:r>
      <w:r w:rsidR="001F19F9" w:rsidRPr="001E64C7">
        <w:rPr>
          <w:rFonts w:ascii="Times New Roman" w:eastAsia="Times New Roman" w:hAnsi="Times New Roman" w:cs="Times New Roman"/>
          <w:sz w:val="28"/>
          <w:szCs w:val="28"/>
          <w:lang w:val="en-US" w:eastAsia="uk-UA"/>
        </w:rPr>
        <w:t>H</w:t>
      </w:r>
      <w:r w:rsidR="001F19F9" w:rsidRPr="001E64C7">
        <w:rPr>
          <w:rFonts w:ascii="Times New Roman" w:eastAsia="Times New Roman" w:hAnsi="Times New Roman" w:cs="Times New Roman"/>
          <w:sz w:val="28"/>
          <w:szCs w:val="28"/>
          <w:lang w:eastAsia="uk-UA"/>
        </w:rPr>
        <w:t>027)</w:t>
      </w:r>
      <w:r w:rsidR="00147A32" w:rsidRPr="001E64C7">
        <w:rPr>
          <w:rFonts w:ascii="Times New Roman" w:eastAsia="Times New Roman" w:hAnsi="Times New Roman" w:cs="Times New Roman"/>
          <w:sz w:val="28"/>
          <w:szCs w:val="28"/>
          <w:lang w:eastAsia="uk-UA"/>
        </w:rPr>
        <w:t xml:space="preserve">, </w:t>
      </w:r>
      <w:r w:rsidR="00462D37" w:rsidRPr="001E64C7">
        <w:rPr>
          <w:rFonts w:ascii="Times New Roman" w:eastAsia="Times New Roman" w:hAnsi="Times New Roman" w:cs="Times New Roman"/>
          <w:sz w:val="28"/>
          <w:szCs w:val="28"/>
          <w:lang w:eastAsia="uk-UA"/>
        </w:rPr>
        <w:t xml:space="preserve">не </w:t>
      </w:r>
      <w:r w:rsidR="00777E51" w:rsidRPr="001E64C7">
        <w:rPr>
          <w:rFonts w:ascii="Times New Roman" w:eastAsia="Times New Roman" w:hAnsi="Times New Roman" w:cs="Times New Roman"/>
          <w:sz w:val="28"/>
          <w:szCs w:val="28"/>
          <w:lang w:eastAsia="uk-UA"/>
        </w:rPr>
        <w:t xml:space="preserve">повинен дорівнювати </w:t>
      </w:r>
      <w:r w:rsidR="00462D37" w:rsidRPr="001E64C7">
        <w:rPr>
          <w:rFonts w:ascii="Times New Roman" w:eastAsia="Times New Roman" w:hAnsi="Times New Roman" w:cs="Times New Roman"/>
          <w:sz w:val="28"/>
          <w:szCs w:val="28"/>
          <w:lang w:eastAsia="uk-UA"/>
        </w:rPr>
        <w:t>значен</w:t>
      </w:r>
      <w:r w:rsidR="00777E51" w:rsidRPr="001E64C7">
        <w:rPr>
          <w:rFonts w:ascii="Times New Roman" w:eastAsia="Times New Roman" w:hAnsi="Times New Roman" w:cs="Times New Roman"/>
          <w:sz w:val="28"/>
          <w:szCs w:val="28"/>
          <w:lang w:eastAsia="uk-UA"/>
        </w:rPr>
        <w:t>ню</w:t>
      </w:r>
      <w:r w:rsidR="00462D37" w:rsidRPr="001E64C7">
        <w:rPr>
          <w:rFonts w:ascii="Times New Roman" w:eastAsia="Times New Roman" w:hAnsi="Times New Roman" w:cs="Times New Roman"/>
          <w:sz w:val="28"/>
          <w:szCs w:val="28"/>
          <w:lang w:eastAsia="uk-UA"/>
        </w:rPr>
        <w:t xml:space="preserve"> відсутності розрізу (≠ #).</w:t>
      </w:r>
    </w:p>
    <w:p w14:paraId="5E18D681" w14:textId="4698D306"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1FA31620" w14:textId="11CBFFF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7AABA832" w14:textId="45DE988E" w:rsidR="00462D37"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62D37"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69FC5E31" w14:textId="21104027"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052717C6" w14:textId="467EA21E" w:rsidR="001F19F9" w:rsidRPr="001E64C7" w:rsidRDefault="001F19F9"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550CCB" w:rsidRPr="001E64C7">
        <w:rPr>
          <w:rFonts w:ascii="Times New Roman" w:hAnsi="Times New Roman" w:cs="Times New Roman"/>
          <w:sz w:val="28"/>
          <w:szCs w:val="28"/>
          <w:lang w:eastAsia="ru-RU"/>
        </w:rPr>
        <w:t>, не заповнюється.</w:t>
      </w:r>
    </w:p>
    <w:p w14:paraId="13E1B7E6" w14:textId="35D4F8C1" w:rsidR="00EC0755" w:rsidRPr="001E64C7" w:rsidRDefault="001F19F9"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550CCB" w:rsidRPr="001E64C7">
        <w:rPr>
          <w:rFonts w:ascii="Times New Roman" w:eastAsia="Times New Roman" w:hAnsi="Times New Roman" w:cs="Times New Roman"/>
          <w:sz w:val="28"/>
          <w:szCs w:val="28"/>
          <w:lang w:eastAsia="ru-RU"/>
        </w:rPr>
        <w:t xml:space="preserve">, </w:t>
      </w:r>
      <w:r w:rsidR="00550CCB" w:rsidRPr="001E64C7">
        <w:rPr>
          <w:rFonts w:ascii="Times New Roman" w:hAnsi="Times New Roman" w:cs="Times New Roman"/>
          <w:sz w:val="28"/>
          <w:szCs w:val="28"/>
          <w:lang w:eastAsia="ru-RU"/>
        </w:rPr>
        <w:t>не заповнюється.</w:t>
      </w:r>
    </w:p>
    <w:p w14:paraId="527238DC"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52756566" w14:textId="2213EA66" w:rsidR="00C40399" w:rsidRPr="001E64C7" w:rsidRDefault="00EC075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ru-RU"/>
        </w:rPr>
        <w:t>Н</w:t>
      </w:r>
      <w:r w:rsidR="00C40399" w:rsidRPr="001E64C7">
        <w:rPr>
          <w:rFonts w:ascii="Times New Roman" w:hAnsi="Times New Roman" w:cs="Times New Roman"/>
          <w:b/>
          <w:sz w:val="28"/>
          <w:szCs w:val="28"/>
        </w:rPr>
        <w:t>РП Q003</w:t>
      </w:r>
      <w:r w:rsidR="0056398C" w:rsidRPr="001E64C7">
        <w:rPr>
          <w:rFonts w:ascii="Times New Roman" w:hAnsi="Times New Roman" w:cs="Times New Roman"/>
          <w:b/>
          <w:sz w:val="28"/>
          <w:szCs w:val="28"/>
        </w:rPr>
        <w:t>_2</w:t>
      </w:r>
      <w:r w:rsidR="00C40399" w:rsidRPr="001E64C7">
        <w:rPr>
          <w:rFonts w:ascii="Times New Roman" w:hAnsi="Times New Roman" w:cs="Times New Roman"/>
          <w:b/>
          <w:sz w:val="28"/>
          <w:szCs w:val="28"/>
        </w:rPr>
        <w:t xml:space="preserve"> </w:t>
      </w:r>
      <w:r w:rsidR="00C40399"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 xml:space="preserve">, </w:t>
      </w:r>
      <w:r w:rsidR="002365EC" w:rsidRPr="001E64C7">
        <w:rPr>
          <w:rFonts w:ascii="Times New Roman" w:hAnsi="Times New Roman" w:cs="Times New Roman"/>
          <w:sz w:val="28"/>
          <w:szCs w:val="28"/>
        </w:rPr>
        <w:t>не заповнюється.</w:t>
      </w:r>
    </w:p>
    <w:p w14:paraId="7CBFCA86" w14:textId="5078C66C"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w:t>
      </w:r>
      <w:r w:rsidR="002365EC" w:rsidRPr="001E64C7">
        <w:rPr>
          <w:rFonts w:ascii="Times New Roman" w:hAnsi="Times New Roman" w:cs="Times New Roman"/>
          <w:sz w:val="28"/>
          <w:szCs w:val="28"/>
        </w:rPr>
        <w:t xml:space="preserve"> не заповнюється.</w:t>
      </w:r>
    </w:p>
    <w:p w14:paraId="64C97A07" w14:textId="311AAB33"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w:t>
      </w:r>
      <w:r w:rsidR="002365EC" w:rsidRPr="001E64C7">
        <w:rPr>
          <w:rFonts w:ascii="Times New Roman" w:hAnsi="Times New Roman" w:cs="Times New Roman"/>
          <w:sz w:val="28"/>
          <w:szCs w:val="28"/>
        </w:rPr>
        <w:t>и, не заповнюється.</w:t>
      </w:r>
    </w:p>
    <w:p w14:paraId="7440D1BA" w14:textId="29972745" w:rsidR="004B040F" w:rsidRPr="001E64C7" w:rsidRDefault="009853B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6CA53BD" w14:textId="41EC120D"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7CEAECCE" w14:textId="4020483C" w:rsidR="00B2353E" w:rsidRPr="001E64C7" w:rsidRDefault="00B2353E" w:rsidP="00E94DF7">
      <w:pPr>
        <w:spacing w:after="0" w:line="240" w:lineRule="auto"/>
        <w:ind w:firstLine="709"/>
        <w:jc w:val="both"/>
        <w:rPr>
          <w:rFonts w:ascii="Times New Roman" w:hAnsi="Times New Roman" w:cs="Times New Roman"/>
          <w:sz w:val="28"/>
          <w:szCs w:val="28"/>
        </w:rPr>
      </w:pPr>
    </w:p>
    <w:p w14:paraId="317FFCA4" w14:textId="77777777" w:rsidR="009401F8" w:rsidRPr="001E64C7" w:rsidRDefault="009401F8" w:rsidP="00E94DF7">
      <w:pPr>
        <w:spacing w:after="0" w:line="240" w:lineRule="auto"/>
        <w:ind w:firstLine="709"/>
        <w:jc w:val="both"/>
        <w:rPr>
          <w:rFonts w:ascii="Times New Roman" w:hAnsi="Times New Roman" w:cs="Times New Roman"/>
          <w:sz w:val="28"/>
          <w:szCs w:val="28"/>
        </w:rPr>
      </w:pPr>
    </w:p>
    <w:p w14:paraId="75BACA12" w14:textId="0A6C099F" w:rsidR="009E51F9" w:rsidRPr="001E64C7" w:rsidRDefault="000E764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w:t>
      </w:r>
      <w:r w:rsidR="009401F8" w:rsidRPr="001E64C7">
        <w:rPr>
          <w:rFonts w:ascii="Times New Roman" w:eastAsia="Times New Roman" w:hAnsi="Times New Roman" w:cs="Times New Roman"/>
          <w:b/>
          <w:sz w:val="28"/>
          <w:szCs w:val="28"/>
          <w:u w:val="single"/>
          <w:lang w:val="en-US" w:eastAsia="uk-UA"/>
        </w:rPr>
        <w:t>I</w:t>
      </w:r>
      <w:r w:rsidR="007055A7"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7055A7" w:rsidRPr="001E64C7">
        <w:rPr>
          <w:rFonts w:ascii="Times New Roman" w:eastAsia="Times New Roman" w:hAnsi="Times New Roman" w:cs="Times New Roman"/>
          <w:b/>
          <w:sz w:val="28"/>
          <w:szCs w:val="28"/>
          <w:u w:val="single"/>
          <w:lang w:eastAsia="uk-UA"/>
        </w:rPr>
        <w:t>00</w:t>
      </w:r>
      <w:r w:rsidR="00B2353E" w:rsidRPr="001E64C7">
        <w:rPr>
          <w:rFonts w:ascii="Times New Roman" w:eastAsia="Times New Roman" w:hAnsi="Times New Roman" w:cs="Times New Roman"/>
          <w:b/>
          <w:sz w:val="28"/>
          <w:szCs w:val="28"/>
          <w:u w:val="single"/>
          <w:lang w:val="ru-RU" w:eastAsia="uk-UA"/>
        </w:rPr>
        <w:t>1</w:t>
      </w:r>
      <w:r w:rsidR="00B37F91">
        <w:rPr>
          <w:rFonts w:ascii="Times New Roman" w:eastAsia="Times New Roman" w:hAnsi="Times New Roman" w:cs="Times New Roman"/>
          <w:b/>
          <w:sz w:val="28"/>
          <w:szCs w:val="28"/>
          <w:u w:val="single"/>
          <w:lang w:val="ru-RU" w:eastAsia="uk-UA"/>
        </w:rPr>
        <w:t>7</w:t>
      </w:r>
      <w:r w:rsidR="009E51F9" w:rsidRPr="001E64C7">
        <w:rPr>
          <w:rFonts w:ascii="Times New Roman" w:eastAsia="Times New Roman" w:hAnsi="Times New Roman" w:cs="Times New Roman"/>
          <w:b/>
          <w:sz w:val="28"/>
          <w:szCs w:val="28"/>
          <w:u w:val="single"/>
          <w:lang w:eastAsia="uk-UA"/>
        </w:rPr>
        <w:t xml:space="preserve"> “</w:t>
      </w:r>
      <w:r w:rsidR="00FC723E" w:rsidRPr="001E64C7">
        <w:rPr>
          <w:rFonts w:ascii="Times New Roman" w:eastAsia="Times New Roman" w:hAnsi="Times New Roman" w:cs="Times New Roman"/>
          <w:b/>
          <w:sz w:val="28"/>
          <w:szCs w:val="28"/>
          <w:u w:val="single"/>
          <w:lang w:eastAsia="uk-UA"/>
        </w:rPr>
        <w:t xml:space="preserve">Активи з права </w:t>
      </w:r>
      <w:r w:rsidR="007B02F7">
        <w:rPr>
          <w:rFonts w:ascii="Times New Roman" w:eastAsia="Times New Roman" w:hAnsi="Times New Roman" w:cs="Times New Roman"/>
          <w:b/>
          <w:sz w:val="28"/>
          <w:szCs w:val="28"/>
          <w:u w:val="single"/>
          <w:lang w:eastAsia="uk-UA"/>
        </w:rPr>
        <w:t>користування відповідно до м</w:t>
      </w:r>
      <w:r w:rsidR="00FC723E" w:rsidRPr="001E64C7">
        <w:rPr>
          <w:rFonts w:ascii="Times New Roman" w:eastAsia="Times New Roman" w:hAnsi="Times New Roman" w:cs="Times New Roman"/>
          <w:b/>
          <w:sz w:val="28"/>
          <w:szCs w:val="28"/>
          <w:u w:val="single"/>
          <w:lang w:eastAsia="uk-UA"/>
        </w:rPr>
        <w:t>іжнародного стандарту фінансової звітності 16 “Оренда</w:t>
      </w:r>
      <w:r w:rsidR="00344B7C" w:rsidRPr="001E64C7">
        <w:rPr>
          <w:rFonts w:ascii="Times New Roman" w:eastAsia="Times New Roman" w:hAnsi="Times New Roman" w:cs="Times New Roman"/>
          <w:b/>
          <w:sz w:val="28"/>
          <w:szCs w:val="28"/>
          <w:u w:val="single"/>
          <w:lang w:eastAsia="uk-UA"/>
        </w:rPr>
        <w:t>”</w:t>
      </w:r>
      <w:r w:rsidR="009401F8" w:rsidRPr="001E64C7">
        <w:rPr>
          <w:rFonts w:ascii="Times New Roman" w:eastAsia="Times New Roman" w:hAnsi="Times New Roman" w:cs="Times New Roman"/>
          <w:b/>
          <w:sz w:val="28"/>
          <w:szCs w:val="28"/>
          <w:u w:val="single"/>
          <w:lang w:eastAsia="uk-UA"/>
        </w:rPr>
        <w:t>.</w:t>
      </w:r>
    </w:p>
    <w:p w14:paraId="19E71E56" w14:textId="5F42061B" w:rsidR="009E51F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401F8" w:rsidRPr="001E64C7">
        <w:rPr>
          <w:rFonts w:ascii="Times New Roman" w:eastAsia="Times New Roman" w:hAnsi="Times New Roman" w:cs="Times New Roman"/>
          <w:b/>
          <w:sz w:val="28"/>
          <w:szCs w:val="28"/>
          <w:u w:val="single"/>
          <w:lang w:eastAsia="uk-UA"/>
        </w:rPr>
        <w:t>.</w:t>
      </w:r>
      <w:r w:rsidR="002E507E" w:rsidRPr="001E64C7">
        <w:rPr>
          <w:rFonts w:ascii="Times New Roman" w:eastAsia="Times New Roman" w:hAnsi="Times New Roman" w:cs="Times New Roman"/>
          <w:b/>
          <w:sz w:val="28"/>
          <w:szCs w:val="28"/>
          <w:u w:val="single"/>
          <w:lang w:eastAsia="uk-UA"/>
        </w:rPr>
        <w:t xml:space="preserve"> </w:t>
      </w:r>
    </w:p>
    <w:p w14:paraId="32110855" w14:textId="172D79FF" w:rsidR="002E507E" w:rsidRPr="001E64C7" w:rsidRDefault="00B460D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00992B94" w:rsidRPr="001E64C7">
        <w:rPr>
          <w:rFonts w:ascii="Times New Roman" w:eastAsia="Times New Roman" w:hAnsi="Times New Roman" w:cs="Times New Roman"/>
          <w:sz w:val="28"/>
          <w:szCs w:val="28"/>
          <w:lang w:eastAsia="uk-UA"/>
        </w:rPr>
        <w:t xml:space="preserve"> –  балансова вартість активів з права користування, ви</w:t>
      </w:r>
      <w:r w:rsidR="009401F8" w:rsidRPr="001E64C7">
        <w:rPr>
          <w:rFonts w:ascii="Times New Roman" w:eastAsia="Times New Roman" w:hAnsi="Times New Roman" w:cs="Times New Roman"/>
          <w:sz w:val="28"/>
          <w:szCs w:val="28"/>
          <w:lang w:eastAsia="uk-UA"/>
        </w:rPr>
        <w:t>значених відповідно до МСФЗ 16 “Оренда”</w:t>
      </w:r>
      <w:r w:rsidR="00992B94" w:rsidRPr="001E64C7">
        <w:rPr>
          <w:rFonts w:ascii="Times New Roman" w:eastAsia="Times New Roman" w:hAnsi="Times New Roman" w:cs="Times New Roman"/>
          <w:sz w:val="28"/>
          <w:szCs w:val="28"/>
          <w:lang w:eastAsia="uk-UA"/>
        </w:rPr>
        <w:t xml:space="preserve"> для цілей дотримання обов'язкових нормативів страховика на кінець звітного періоду.</w:t>
      </w:r>
    </w:p>
    <w:p w14:paraId="1E465BB4" w14:textId="67BCBCA5"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009671B0" w:rsidRPr="001E64C7">
        <w:rPr>
          <w:rFonts w:ascii="Times New Roman" w:eastAsia="Times New Roman" w:hAnsi="Times New Roman" w:cs="Times New Roman"/>
          <w:sz w:val="28"/>
          <w:szCs w:val="28"/>
          <w:lang w:eastAsia="uk-UA"/>
        </w:rPr>
        <w:t>026), набуває значення відсутності розрізу (= #).</w:t>
      </w:r>
    </w:p>
    <w:p w14:paraId="23B9DDEC" w14:textId="251430C3"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w:t>
      </w:r>
      <w:r w:rsidR="000E7623" w:rsidRPr="001E64C7">
        <w:rPr>
          <w:rFonts w:ascii="Times New Roman" w:eastAsia="Times New Roman" w:hAnsi="Times New Roman" w:cs="Times New Roman"/>
          <w:sz w:val="28"/>
          <w:szCs w:val="28"/>
          <w:lang w:eastAsia="uk-UA"/>
        </w:rPr>
        <w:t>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6161DB94" w14:textId="14F4E2A8"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01CEC061" w14:textId="7F11FFA8"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w:t>
      </w:r>
      <w:r w:rsidR="009671B0" w:rsidRPr="001E64C7">
        <w:rPr>
          <w:rFonts w:ascii="Times New Roman" w:eastAsia="Times New Roman" w:hAnsi="Times New Roman" w:cs="Times New Roman"/>
          <w:sz w:val="28"/>
          <w:szCs w:val="28"/>
          <w:lang w:eastAsia="uk-UA"/>
        </w:rPr>
        <w:t>чення відсутності розрізу (= #).</w:t>
      </w:r>
    </w:p>
    <w:p w14:paraId="0A097779" w14:textId="73F4C94C" w:rsidR="009671B0"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D5E89" w:rsidRPr="001E64C7">
        <w:rPr>
          <w:rFonts w:ascii="Times New Roman" w:eastAsia="Times New Roman" w:hAnsi="Times New Roman" w:cs="Times New Roman"/>
          <w:b/>
          <w:sz w:val="28"/>
          <w:szCs w:val="28"/>
          <w:lang w:eastAsia="uk-UA"/>
        </w:rPr>
        <w:t xml:space="preserve"> </w:t>
      </w:r>
      <w:r w:rsidR="00DD5E89" w:rsidRPr="001E64C7">
        <w:rPr>
          <w:rFonts w:ascii="Times New Roman" w:eastAsia="Times New Roman" w:hAnsi="Times New Roman" w:cs="Times New Roman"/>
          <w:sz w:val="28"/>
          <w:szCs w:val="28"/>
          <w:lang w:eastAsia="uk-UA"/>
        </w:rPr>
        <w:t>– к</w:t>
      </w:r>
      <w:r w:rsidR="00DD5E89" w:rsidRPr="001E64C7">
        <w:rPr>
          <w:rFonts w:ascii="Times New Roman" w:hAnsi="Times New Roman" w:cs="Times New Roman"/>
          <w:sz w:val="28"/>
          <w:szCs w:val="28"/>
          <w:lang w:eastAsia="ru-RU"/>
        </w:rPr>
        <w:t xml:space="preserve">од адміністративно-територіальної одиниці України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4DB712" w14:textId="4A90597C"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9671B0" w:rsidRPr="001E64C7">
        <w:rPr>
          <w:rFonts w:ascii="Times New Roman" w:eastAsia="Times New Roman" w:hAnsi="Times New Roman" w:cs="Times New Roman"/>
          <w:sz w:val="28"/>
          <w:szCs w:val="28"/>
          <w:lang w:eastAsia="uk-UA"/>
        </w:rPr>
        <w:t>, набуває значення відсутності розрізу (= #).</w:t>
      </w:r>
    </w:p>
    <w:p w14:paraId="15CEAEDE" w14:textId="77777777" w:rsidR="007552F5" w:rsidRPr="001E64C7" w:rsidRDefault="00565AAC"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7F19A1" w:rsidRPr="001E64C7">
        <w:rPr>
          <w:rFonts w:ascii="Times New Roman" w:hAnsi="Times New Roman" w:cs="Times New Roman"/>
          <w:sz w:val="28"/>
          <w:szCs w:val="28"/>
          <w:lang w:eastAsia="ru-RU"/>
        </w:rPr>
        <w:t>ідентифікаційний/реєстраційний код/номер, не заповнюється.</w:t>
      </w:r>
    </w:p>
    <w:p w14:paraId="2EE233CF" w14:textId="04A0544D"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F19A1" w:rsidRPr="001E64C7">
        <w:rPr>
          <w:rFonts w:ascii="Times New Roman" w:eastAsia="Times New Roman" w:hAnsi="Times New Roman" w:cs="Times New Roman"/>
          <w:sz w:val="28"/>
          <w:szCs w:val="28"/>
          <w:lang w:eastAsia="ru-RU"/>
        </w:rPr>
        <w:t>, не заповнюється.</w:t>
      </w:r>
    </w:p>
    <w:p w14:paraId="71FD7F95" w14:textId="77777777" w:rsidR="00531CED" w:rsidRPr="001E64C7" w:rsidRDefault="00531CE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6EA6990" w14:textId="1D91A549"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31CED"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не заповнюється</w:t>
      </w:r>
      <w:r w:rsidR="00E9250F" w:rsidRPr="001E64C7">
        <w:rPr>
          <w:rFonts w:ascii="Times New Roman" w:hAnsi="Times New Roman" w:cs="Times New Roman"/>
          <w:sz w:val="28"/>
          <w:szCs w:val="28"/>
        </w:rPr>
        <w:t>.</w:t>
      </w:r>
    </w:p>
    <w:p w14:paraId="59E0793A" w14:textId="210E0990"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00E9250F" w:rsidRPr="001E64C7">
        <w:rPr>
          <w:rFonts w:ascii="Times New Roman" w:hAnsi="Times New Roman" w:cs="Times New Roman"/>
          <w:sz w:val="28"/>
          <w:szCs w:val="28"/>
        </w:rPr>
        <w:t>.</w:t>
      </w:r>
    </w:p>
    <w:p w14:paraId="13977D97" w14:textId="76AF46CF" w:rsidR="00DD5E89" w:rsidRPr="001E64C7" w:rsidRDefault="00DD5E8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7F19A1" w:rsidRPr="001E64C7">
        <w:rPr>
          <w:rFonts w:ascii="Times New Roman" w:hAnsi="Times New Roman" w:cs="Times New Roman"/>
          <w:sz w:val="28"/>
          <w:szCs w:val="28"/>
        </w:rPr>
        <w:t>меження щодо володіння активами</w:t>
      </w:r>
      <w:r w:rsidR="00F167ED" w:rsidRPr="001E64C7">
        <w:rPr>
          <w:rFonts w:ascii="Times New Roman" w:hAnsi="Times New Roman" w:cs="Times New Roman"/>
          <w:sz w:val="28"/>
          <w:szCs w:val="28"/>
        </w:rPr>
        <w:t>,</w:t>
      </w:r>
      <w:r w:rsidR="007F19A1" w:rsidRPr="001E64C7">
        <w:rPr>
          <w:rFonts w:ascii="Times New Roman" w:hAnsi="Times New Roman" w:cs="Times New Roman"/>
          <w:sz w:val="28"/>
          <w:szCs w:val="28"/>
        </w:rPr>
        <w:t xml:space="preserve"> не заповнюється.</w:t>
      </w:r>
    </w:p>
    <w:p w14:paraId="32872D35" w14:textId="250EC9AF" w:rsidR="00565AAC" w:rsidRPr="001E64C7" w:rsidRDefault="00565AA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w:t>
      </w:r>
      <w:r w:rsidR="007F19A1" w:rsidRPr="001E64C7">
        <w:rPr>
          <w:rFonts w:ascii="Times New Roman" w:hAnsi="Times New Roman" w:cs="Times New Roman"/>
          <w:sz w:val="28"/>
          <w:szCs w:val="28"/>
        </w:rPr>
        <w:t>алансову вартість даного активу</w:t>
      </w:r>
      <w:r w:rsidR="00E9250F" w:rsidRPr="001E64C7">
        <w:rPr>
          <w:rFonts w:ascii="Times New Roman" w:hAnsi="Times New Roman" w:cs="Times New Roman"/>
          <w:sz w:val="28"/>
          <w:szCs w:val="28"/>
        </w:rPr>
        <w:t>.</w:t>
      </w:r>
    </w:p>
    <w:p w14:paraId="0FA0667C" w14:textId="6CC69B6D" w:rsidR="00A566F4" w:rsidRPr="001E64C7" w:rsidRDefault="00BD4176"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69975CA" w14:textId="7848CA2E" w:rsidR="007552F5" w:rsidRPr="001E64C7" w:rsidRDefault="007552F5" w:rsidP="00E94DF7">
      <w:pPr>
        <w:spacing w:after="120" w:line="240" w:lineRule="auto"/>
        <w:ind w:firstLine="709"/>
        <w:jc w:val="both"/>
        <w:rPr>
          <w:rFonts w:ascii="Times New Roman" w:hAnsi="Times New Roman" w:cs="Times New Roman"/>
          <w:sz w:val="28"/>
          <w:szCs w:val="28"/>
          <w:lang w:eastAsia="uk-UA"/>
        </w:rPr>
      </w:pPr>
    </w:p>
    <w:p w14:paraId="42FD0B7C" w14:textId="35DD8682" w:rsidR="007552F5" w:rsidRPr="001E64C7" w:rsidRDefault="007552F5" w:rsidP="00E94DF7">
      <w:pPr>
        <w:pStyle w:val="a3"/>
        <w:spacing w:after="120" w:line="240" w:lineRule="auto"/>
        <w:ind w:left="0" w:firstLine="709"/>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VII</w:t>
      </w:r>
      <w:r w:rsidR="00B37F9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IRN</w:t>
      </w:r>
      <w:r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eastAsia="uk-UA"/>
        </w:rPr>
        <w:t>00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eastAsia="uk-UA"/>
        </w:rPr>
        <w:t xml:space="preserve"> “</w:t>
      </w:r>
      <w:r w:rsidR="002A7FB8" w:rsidRPr="001E64C7">
        <w:rPr>
          <w:rFonts w:ascii="Times New Roman" w:eastAsia="Times New Roman" w:hAnsi="Times New Roman" w:cs="Times New Roman"/>
          <w:b/>
          <w:sz w:val="28"/>
          <w:szCs w:val="28"/>
          <w:u w:val="single"/>
          <w:lang w:eastAsia="uk-UA"/>
        </w:rPr>
        <w:t>Субординований борг для цілей дотримання вимог до платоспроможності</w:t>
      </w:r>
      <w:r w:rsidRPr="001E64C7">
        <w:rPr>
          <w:rFonts w:ascii="Times New Roman" w:eastAsia="Times New Roman" w:hAnsi="Times New Roman" w:cs="Times New Roman"/>
          <w:b/>
          <w:sz w:val="28"/>
          <w:szCs w:val="28"/>
          <w:u w:val="single"/>
          <w:lang w:eastAsia="uk-UA"/>
        </w:rPr>
        <w:t>”.</w:t>
      </w:r>
    </w:p>
    <w:p w14:paraId="00AE6054" w14:textId="77777777" w:rsidR="007552F5" w:rsidRPr="001E64C7" w:rsidRDefault="007552F5" w:rsidP="00E94DF7">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Опис параметрів. </w:t>
      </w:r>
    </w:p>
    <w:p w14:paraId="3CB226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Pr="001E64C7">
        <w:rPr>
          <w:rFonts w:ascii="Times New Roman" w:eastAsia="Times New Roman" w:hAnsi="Times New Roman" w:cs="Times New Roman"/>
          <w:sz w:val="28"/>
          <w:szCs w:val="28"/>
          <w:lang w:val="en-US" w:eastAsia="uk-UA"/>
        </w:rPr>
        <w:t>c</w:t>
      </w:r>
      <w:r w:rsidRPr="001E64C7">
        <w:rPr>
          <w:rFonts w:ascii="Times New Roman" w:eastAsia="Times New Roman" w:hAnsi="Times New Roman" w:cs="Times New Roman"/>
          <w:sz w:val="28"/>
          <w:szCs w:val="28"/>
          <w:lang w:val="ru-RU" w:eastAsia="uk-UA"/>
        </w:rPr>
        <w:t xml:space="preserve">ума </w:t>
      </w:r>
      <w:r w:rsidRPr="001E64C7">
        <w:rPr>
          <w:rFonts w:ascii="Times New Roman" w:eastAsia="Times New Roman" w:hAnsi="Times New Roman" w:cs="Times New Roman"/>
          <w:sz w:val="28"/>
          <w:szCs w:val="28"/>
          <w:lang w:eastAsia="uk-UA"/>
        </w:rPr>
        <w:t>субординованого боргу, що відповідає вимогам та за умови отримання дозволу Національного банку щодо його включення до регулятивного капіталу страховика на кінець звітного періоду.</w:t>
      </w:r>
    </w:p>
    <w:p w14:paraId="197D8CE6"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набуває значення відсутності розрізу (= #).</w:t>
      </w:r>
    </w:p>
    <w:p w14:paraId="00930FCD" w14:textId="08F58676"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24D1E07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(довідник K040), набуває значення відсутності розрізу (= #).</w:t>
      </w:r>
    </w:p>
    <w:p w14:paraId="229C5F5E"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(довідник K190), набуває значення відсутності розрізу (= #).</w:t>
      </w:r>
    </w:p>
    <w:p w14:paraId="640351F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KU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Pr="001E64C7">
        <w:rPr>
          <w:rFonts w:ascii="Times New Roman" w:eastAsia="Times New Roman" w:hAnsi="Times New Roman" w:cs="Times New Roman"/>
          <w:sz w:val="28"/>
          <w:szCs w:val="28"/>
          <w:lang w:eastAsia="uk-UA"/>
        </w:rPr>
        <w:t>(довідник KODTER), набуває значення відсутності розрізу (= #).</w:t>
      </w:r>
    </w:p>
    <w:p w14:paraId="6E6CEE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код валюти або банківського металу (довідник R030),  не повинен дорівнювати значенню відсутності розрізу (≠ #).</w:t>
      </w:r>
    </w:p>
    <w:p w14:paraId="640869A4" w14:textId="77777777" w:rsidR="007552F5" w:rsidRPr="001E64C7" w:rsidRDefault="007552F5"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інвестора.</w:t>
      </w:r>
    </w:p>
    <w:p w14:paraId="31C9B14A" w14:textId="77777777" w:rsidR="007552F5" w:rsidRPr="001E64C7" w:rsidRDefault="007552F5"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інвестора-резидент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rcukru (поле </w:t>
      </w:r>
      <w:r w:rsidRPr="001E64C7">
        <w:rPr>
          <w:rFonts w:ascii="Times New Roman" w:hAnsi="Times New Roman" w:cs="Times New Roman"/>
          <w:sz w:val="28"/>
          <w:szCs w:val="28"/>
          <w:lang w:val="en-US" w:eastAsia="ru-RU"/>
        </w:rPr>
        <w:t>IDNBU</w:t>
      </w:r>
      <w:r w:rsidRPr="001E64C7">
        <w:rPr>
          <w:rFonts w:ascii="Times New Roman" w:hAnsi="Times New Roman" w:cs="Times New Roman"/>
          <w:sz w:val="28"/>
          <w:szCs w:val="28"/>
          <w:lang w:eastAsia="ru-RU"/>
        </w:rPr>
        <w:t>). Якщо код містить менше 10 знаків, то цей код доповнюється до 10 знаків нулями зліва.</w:t>
      </w:r>
      <w:r w:rsidRPr="001E64C7">
        <w:rPr>
          <w:rFonts w:ascii="Times New Roman" w:hAnsi="Times New Roman" w:cs="Times New Roman"/>
          <w:sz w:val="28"/>
          <w:szCs w:val="28"/>
          <w:lang w:val="ru-RU" w:eastAsia="ru-RU"/>
        </w:rPr>
        <w:t xml:space="preserve"> </w:t>
      </w:r>
      <w:r w:rsidRPr="001E64C7">
        <w:rPr>
          <w:rFonts w:ascii="Times New Roman" w:hAnsi="Times New Roman" w:cs="Times New Roman"/>
          <w:sz w:val="28"/>
          <w:szCs w:val="28"/>
          <w:lang w:eastAsia="ru-RU"/>
        </w:rPr>
        <w:t>Для інвестора-нерезидент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зазначається цифровий код, зазначений в угоді. Якщо код містить менше 10 знаків, то цей код доповнюється до 10 знаків нулями зліва.</w:t>
      </w:r>
    </w:p>
    <w:p w14:paraId="21A32F4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інвестора.</w:t>
      </w:r>
    </w:p>
    <w:p w14:paraId="0C58ECD8"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A82C33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xml:space="preserve">– номер договору (правочину), внаслідок якого відбулося обтяження, обмеження щодо володіння активами, </w:t>
      </w:r>
      <w:r w:rsidRPr="001E64C7">
        <w:rPr>
          <w:rFonts w:ascii="Times New Roman" w:eastAsia="Times New Roman" w:hAnsi="Times New Roman" w:cs="Times New Roman"/>
          <w:sz w:val="28"/>
          <w:szCs w:val="28"/>
          <w:lang w:eastAsia="uk-UA"/>
        </w:rPr>
        <w:t>не заповнюється</w:t>
      </w:r>
      <w:r w:rsidRPr="001E64C7">
        <w:rPr>
          <w:rFonts w:ascii="Times New Roman" w:hAnsi="Times New Roman" w:cs="Times New Roman"/>
          <w:sz w:val="28"/>
          <w:szCs w:val="28"/>
        </w:rPr>
        <w:t>.</w:t>
      </w:r>
    </w:p>
    <w:p w14:paraId="15888115"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0CCC38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 не заповнюється.</w:t>
      </w:r>
    </w:p>
    <w:p w14:paraId="3A75845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Угоди (договору) про залучення коштів на умовах субординованого боргу: номер, дата укладання, період дії, сума коштів.</w:t>
      </w:r>
    </w:p>
    <w:p w14:paraId="1B813409" w14:textId="49628180"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sectPr w:rsidR="007552F5" w:rsidRPr="001E64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2004" w14:textId="77777777" w:rsidR="007B1FFC" w:rsidRDefault="007B1FFC" w:rsidP="00706ECC">
      <w:pPr>
        <w:spacing w:after="0" w:line="240" w:lineRule="auto"/>
      </w:pPr>
      <w:r>
        <w:separator/>
      </w:r>
    </w:p>
  </w:endnote>
  <w:endnote w:type="continuationSeparator" w:id="0">
    <w:p w14:paraId="230CD090" w14:textId="77777777" w:rsidR="007B1FFC" w:rsidRDefault="007B1FFC" w:rsidP="0070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8136" w14:textId="77777777" w:rsidR="007B1FFC" w:rsidRDefault="007B1FFC" w:rsidP="00706ECC">
      <w:pPr>
        <w:spacing w:after="0" w:line="240" w:lineRule="auto"/>
      </w:pPr>
      <w:r>
        <w:separator/>
      </w:r>
    </w:p>
  </w:footnote>
  <w:footnote w:type="continuationSeparator" w:id="0">
    <w:p w14:paraId="1EF78D76" w14:textId="77777777" w:rsidR="007B1FFC" w:rsidRDefault="007B1FFC" w:rsidP="0070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93B"/>
    <w:multiLevelType w:val="hybridMultilevel"/>
    <w:tmpl w:val="ED26643A"/>
    <w:lvl w:ilvl="0" w:tplc="B942ADD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9DF103D"/>
    <w:multiLevelType w:val="hybridMultilevel"/>
    <w:tmpl w:val="D922ABFC"/>
    <w:lvl w:ilvl="0" w:tplc="74D0B5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C"/>
    <w:rsid w:val="00010929"/>
    <w:rsid w:val="00012CCF"/>
    <w:rsid w:val="000138FF"/>
    <w:rsid w:val="00022CFB"/>
    <w:rsid w:val="00024692"/>
    <w:rsid w:val="00030825"/>
    <w:rsid w:val="00031AF8"/>
    <w:rsid w:val="00042480"/>
    <w:rsid w:val="00044511"/>
    <w:rsid w:val="00047FA5"/>
    <w:rsid w:val="000506EE"/>
    <w:rsid w:val="00051BD1"/>
    <w:rsid w:val="00054A03"/>
    <w:rsid w:val="000602BB"/>
    <w:rsid w:val="000630EB"/>
    <w:rsid w:val="00086965"/>
    <w:rsid w:val="00090D4C"/>
    <w:rsid w:val="00090E29"/>
    <w:rsid w:val="000953D9"/>
    <w:rsid w:val="000966CE"/>
    <w:rsid w:val="000A297E"/>
    <w:rsid w:val="000A5171"/>
    <w:rsid w:val="000A702F"/>
    <w:rsid w:val="000B2057"/>
    <w:rsid w:val="000B7276"/>
    <w:rsid w:val="000C3A3A"/>
    <w:rsid w:val="000C54F8"/>
    <w:rsid w:val="000C739B"/>
    <w:rsid w:val="000D34EF"/>
    <w:rsid w:val="000D4AAA"/>
    <w:rsid w:val="000E23EA"/>
    <w:rsid w:val="000E2550"/>
    <w:rsid w:val="000E7397"/>
    <w:rsid w:val="000E7623"/>
    <w:rsid w:val="000E764E"/>
    <w:rsid w:val="000F316E"/>
    <w:rsid w:val="00100D7B"/>
    <w:rsid w:val="001049EA"/>
    <w:rsid w:val="00112B5F"/>
    <w:rsid w:val="001134B4"/>
    <w:rsid w:val="00121483"/>
    <w:rsid w:val="0012171C"/>
    <w:rsid w:val="001219C2"/>
    <w:rsid w:val="00122742"/>
    <w:rsid w:val="00125ADF"/>
    <w:rsid w:val="00127DE6"/>
    <w:rsid w:val="00136D97"/>
    <w:rsid w:val="0013724F"/>
    <w:rsid w:val="0014007B"/>
    <w:rsid w:val="00143902"/>
    <w:rsid w:val="00145CF7"/>
    <w:rsid w:val="00146159"/>
    <w:rsid w:val="00146B4A"/>
    <w:rsid w:val="00147A32"/>
    <w:rsid w:val="00154234"/>
    <w:rsid w:val="00154FB2"/>
    <w:rsid w:val="00162529"/>
    <w:rsid w:val="0016371F"/>
    <w:rsid w:val="001662D3"/>
    <w:rsid w:val="00167CBE"/>
    <w:rsid w:val="00176745"/>
    <w:rsid w:val="00177D86"/>
    <w:rsid w:val="0018481F"/>
    <w:rsid w:val="00187610"/>
    <w:rsid w:val="00191AFA"/>
    <w:rsid w:val="001A3354"/>
    <w:rsid w:val="001A40E6"/>
    <w:rsid w:val="001A74B0"/>
    <w:rsid w:val="001B7A05"/>
    <w:rsid w:val="001C3F55"/>
    <w:rsid w:val="001C711C"/>
    <w:rsid w:val="001C73A0"/>
    <w:rsid w:val="001D1DFE"/>
    <w:rsid w:val="001D3885"/>
    <w:rsid w:val="001D65F1"/>
    <w:rsid w:val="001E1F5A"/>
    <w:rsid w:val="001E4BB8"/>
    <w:rsid w:val="001E6245"/>
    <w:rsid w:val="001E64C7"/>
    <w:rsid w:val="001F19F9"/>
    <w:rsid w:val="001F2875"/>
    <w:rsid w:val="001F51AB"/>
    <w:rsid w:val="001F6C89"/>
    <w:rsid w:val="001F7981"/>
    <w:rsid w:val="00201498"/>
    <w:rsid w:val="002042E1"/>
    <w:rsid w:val="00205804"/>
    <w:rsid w:val="0020770E"/>
    <w:rsid w:val="00216DA9"/>
    <w:rsid w:val="002217FA"/>
    <w:rsid w:val="002222C7"/>
    <w:rsid w:val="00224E9A"/>
    <w:rsid w:val="00226431"/>
    <w:rsid w:val="00226963"/>
    <w:rsid w:val="00227E2B"/>
    <w:rsid w:val="00231A10"/>
    <w:rsid w:val="002365EC"/>
    <w:rsid w:val="0024308B"/>
    <w:rsid w:val="0024605F"/>
    <w:rsid w:val="00251D76"/>
    <w:rsid w:val="00252C4A"/>
    <w:rsid w:val="00260E63"/>
    <w:rsid w:val="00266463"/>
    <w:rsid w:val="00273F2A"/>
    <w:rsid w:val="00276678"/>
    <w:rsid w:val="00276B90"/>
    <w:rsid w:val="0028108D"/>
    <w:rsid w:val="00283CE8"/>
    <w:rsid w:val="0028597F"/>
    <w:rsid w:val="002955A3"/>
    <w:rsid w:val="00297B37"/>
    <w:rsid w:val="002A03EA"/>
    <w:rsid w:val="002A0BDD"/>
    <w:rsid w:val="002A2B6C"/>
    <w:rsid w:val="002A7FB8"/>
    <w:rsid w:val="002B0BD6"/>
    <w:rsid w:val="002B0E4E"/>
    <w:rsid w:val="002B2634"/>
    <w:rsid w:val="002B33F6"/>
    <w:rsid w:val="002C1789"/>
    <w:rsid w:val="002C1CFD"/>
    <w:rsid w:val="002C7421"/>
    <w:rsid w:val="002D6687"/>
    <w:rsid w:val="002E0288"/>
    <w:rsid w:val="002E2C2A"/>
    <w:rsid w:val="002E507E"/>
    <w:rsid w:val="002E7388"/>
    <w:rsid w:val="002F6A8C"/>
    <w:rsid w:val="002F78C8"/>
    <w:rsid w:val="0030424D"/>
    <w:rsid w:val="00314E16"/>
    <w:rsid w:val="00315BDF"/>
    <w:rsid w:val="003221C1"/>
    <w:rsid w:val="0032646B"/>
    <w:rsid w:val="003326A9"/>
    <w:rsid w:val="00332876"/>
    <w:rsid w:val="00340E5E"/>
    <w:rsid w:val="003423FD"/>
    <w:rsid w:val="00344013"/>
    <w:rsid w:val="00344B7C"/>
    <w:rsid w:val="003450A1"/>
    <w:rsid w:val="003464C8"/>
    <w:rsid w:val="0034786F"/>
    <w:rsid w:val="00357981"/>
    <w:rsid w:val="00360FE7"/>
    <w:rsid w:val="00361FE9"/>
    <w:rsid w:val="003644AD"/>
    <w:rsid w:val="00365FFA"/>
    <w:rsid w:val="00371672"/>
    <w:rsid w:val="0037304E"/>
    <w:rsid w:val="003769DF"/>
    <w:rsid w:val="00376F8D"/>
    <w:rsid w:val="00382301"/>
    <w:rsid w:val="003A2C7A"/>
    <w:rsid w:val="003A4921"/>
    <w:rsid w:val="003A5138"/>
    <w:rsid w:val="003A532E"/>
    <w:rsid w:val="003B1607"/>
    <w:rsid w:val="003B531E"/>
    <w:rsid w:val="003B54A5"/>
    <w:rsid w:val="003C0E7D"/>
    <w:rsid w:val="003C1C1A"/>
    <w:rsid w:val="003D0D25"/>
    <w:rsid w:val="003D2098"/>
    <w:rsid w:val="003D37E5"/>
    <w:rsid w:val="003D433D"/>
    <w:rsid w:val="003D5335"/>
    <w:rsid w:val="003D5BEE"/>
    <w:rsid w:val="003E3AE6"/>
    <w:rsid w:val="003E5146"/>
    <w:rsid w:val="003E6677"/>
    <w:rsid w:val="003F0D7F"/>
    <w:rsid w:val="003F0F96"/>
    <w:rsid w:val="003F52DD"/>
    <w:rsid w:val="0040187B"/>
    <w:rsid w:val="00402A45"/>
    <w:rsid w:val="0040304E"/>
    <w:rsid w:val="004139F6"/>
    <w:rsid w:val="00414637"/>
    <w:rsid w:val="00420603"/>
    <w:rsid w:val="00420E44"/>
    <w:rsid w:val="00422FC5"/>
    <w:rsid w:val="00423D27"/>
    <w:rsid w:val="00442940"/>
    <w:rsid w:val="00443B7B"/>
    <w:rsid w:val="00443D5D"/>
    <w:rsid w:val="00447EBF"/>
    <w:rsid w:val="00457FE9"/>
    <w:rsid w:val="004621E0"/>
    <w:rsid w:val="00462D37"/>
    <w:rsid w:val="00463A74"/>
    <w:rsid w:val="00467999"/>
    <w:rsid w:val="00486B24"/>
    <w:rsid w:val="00490E76"/>
    <w:rsid w:val="00496D83"/>
    <w:rsid w:val="00497469"/>
    <w:rsid w:val="004A2F8B"/>
    <w:rsid w:val="004A3A2E"/>
    <w:rsid w:val="004A4FE3"/>
    <w:rsid w:val="004B040F"/>
    <w:rsid w:val="004B0CF1"/>
    <w:rsid w:val="004C10A2"/>
    <w:rsid w:val="004D0F52"/>
    <w:rsid w:val="004D28AA"/>
    <w:rsid w:val="004D547E"/>
    <w:rsid w:val="004E3006"/>
    <w:rsid w:val="004E6C7C"/>
    <w:rsid w:val="004F16B7"/>
    <w:rsid w:val="004F286C"/>
    <w:rsid w:val="004F721C"/>
    <w:rsid w:val="00500316"/>
    <w:rsid w:val="00502D4B"/>
    <w:rsid w:val="00502E46"/>
    <w:rsid w:val="00504630"/>
    <w:rsid w:val="00505165"/>
    <w:rsid w:val="00505C31"/>
    <w:rsid w:val="0050790D"/>
    <w:rsid w:val="00513FCF"/>
    <w:rsid w:val="005152C4"/>
    <w:rsid w:val="00517906"/>
    <w:rsid w:val="0052304A"/>
    <w:rsid w:val="00525217"/>
    <w:rsid w:val="005310E5"/>
    <w:rsid w:val="00531CED"/>
    <w:rsid w:val="0053677A"/>
    <w:rsid w:val="00541C73"/>
    <w:rsid w:val="00546ABD"/>
    <w:rsid w:val="00550CCB"/>
    <w:rsid w:val="00550F2E"/>
    <w:rsid w:val="00550F40"/>
    <w:rsid w:val="005515C2"/>
    <w:rsid w:val="005515D5"/>
    <w:rsid w:val="00556F23"/>
    <w:rsid w:val="00561183"/>
    <w:rsid w:val="005637EC"/>
    <w:rsid w:val="0056398C"/>
    <w:rsid w:val="00565207"/>
    <w:rsid w:val="00565AAC"/>
    <w:rsid w:val="005708E2"/>
    <w:rsid w:val="00573210"/>
    <w:rsid w:val="00576B6E"/>
    <w:rsid w:val="00577EB6"/>
    <w:rsid w:val="0058334B"/>
    <w:rsid w:val="00583F29"/>
    <w:rsid w:val="005879C1"/>
    <w:rsid w:val="00593CF2"/>
    <w:rsid w:val="005951A3"/>
    <w:rsid w:val="005A446E"/>
    <w:rsid w:val="005A4CA9"/>
    <w:rsid w:val="005B69C4"/>
    <w:rsid w:val="005C31B2"/>
    <w:rsid w:val="005D6CAE"/>
    <w:rsid w:val="005E1A70"/>
    <w:rsid w:val="005E264E"/>
    <w:rsid w:val="005E7CE3"/>
    <w:rsid w:val="005F66D2"/>
    <w:rsid w:val="00605AB3"/>
    <w:rsid w:val="00615F24"/>
    <w:rsid w:val="006171F6"/>
    <w:rsid w:val="00621B79"/>
    <w:rsid w:val="00623081"/>
    <w:rsid w:val="006270A1"/>
    <w:rsid w:val="00630365"/>
    <w:rsid w:val="00631C63"/>
    <w:rsid w:val="00641F48"/>
    <w:rsid w:val="00643A0C"/>
    <w:rsid w:val="00644500"/>
    <w:rsid w:val="0064508A"/>
    <w:rsid w:val="00650406"/>
    <w:rsid w:val="00651A7D"/>
    <w:rsid w:val="00660196"/>
    <w:rsid w:val="006730DE"/>
    <w:rsid w:val="006732ED"/>
    <w:rsid w:val="00675A3D"/>
    <w:rsid w:val="00676B8A"/>
    <w:rsid w:val="00684B22"/>
    <w:rsid w:val="00691D07"/>
    <w:rsid w:val="00691E46"/>
    <w:rsid w:val="006934AC"/>
    <w:rsid w:val="006B4369"/>
    <w:rsid w:val="006C3F75"/>
    <w:rsid w:val="006D05F2"/>
    <w:rsid w:val="006D3FB5"/>
    <w:rsid w:val="006D606B"/>
    <w:rsid w:val="006E2420"/>
    <w:rsid w:val="006F13A0"/>
    <w:rsid w:val="006F54B9"/>
    <w:rsid w:val="006F70C0"/>
    <w:rsid w:val="00703EBC"/>
    <w:rsid w:val="007055A7"/>
    <w:rsid w:val="00706ECC"/>
    <w:rsid w:val="0071608F"/>
    <w:rsid w:val="00720331"/>
    <w:rsid w:val="007278FC"/>
    <w:rsid w:val="00727EDE"/>
    <w:rsid w:val="0073442B"/>
    <w:rsid w:val="00736D21"/>
    <w:rsid w:val="00742512"/>
    <w:rsid w:val="007552F5"/>
    <w:rsid w:val="00755602"/>
    <w:rsid w:val="00757254"/>
    <w:rsid w:val="00757D42"/>
    <w:rsid w:val="00761745"/>
    <w:rsid w:val="00762569"/>
    <w:rsid w:val="00764306"/>
    <w:rsid w:val="007725D1"/>
    <w:rsid w:val="00774CF2"/>
    <w:rsid w:val="00777E51"/>
    <w:rsid w:val="0078327B"/>
    <w:rsid w:val="00784DAE"/>
    <w:rsid w:val="007868B5"/>
    <w:rsid w:val="007934D5"/>
    <w:rsid w:val="00797F45"/>
    <w:rsid w:val="007A2239"/>
    <w:rsid w:val="007A702F"/>
    <w:rsid w:val="007B02F7"/>
    <w:rsid w:val="007B1351"/>
    <w:rsid w:val="007B1FFC"/>
    <w:rsid w:val="007B24AA"/>
    <w:rsid w:val="007B42AC"/>
    <w:rsid w:val="007B5B32"/>
    <w:rsid w:val="007C11C3"/>
    <w:rsid w:val="007C2357"/>
    <w:rsid w:val="007C45F8"/>
    <w:rsid w:val="007C5688"/>
    <w:rsid w:val="007D1FC7"/>
    <w:rsid w:val="007D426E"/>
    <w:rsid w:val="007D462F"/>
    <w:rsid w:val="007D5B9B"/>
    <w:rsid w:val="007E3379"/>
    <w:rsid w:val="007E410A"/>
    <w:rsid w:val="007F19A1"/>
    <w:rsid w:val="007F1FEA"/>
    <w:rsid w:val="008008A5"/>
    <w:rsid w:val="0080205D"/>
    <w:rsid w:val="00803DE2"/>
    <w:rsid w:val="00805AA9"/>
    <w:rsid w:val="00810068"/>
    <w:rsid w:val="00810320"/>
    <w:rsid w:val="00813DA1"/>
    <w:rsid w:val="0081546B"/>
    <w:rsid w:val="0081614F"/>
    <w:rsid w:val="00825E34"/>
    <w:rsid w:val="00826A08"/>
    <w:rsid w:val="00827EEA"/>
    <w:rsid w:val="00836732"/>
    <w:rsid w:val="00836746"/>
    <w:rsid w:val="008369D4"/>
    <w:rsid w:val="0084298D"/>
    <w:rsid w:val="00850A27"/>
    <w:rsid w:val="00851903"/>
    <w:rsid w:val="00852968"/>
    <w:rsid w:val="00853105"/>
    <w:rsid w:val="008533FD"/>
    <w:rsid w:val="00855AF5"/>
    <w:rsid w:val="008641DF"/>
    <w:rsid w:val="00864593"/>
    <w:rsid w:val="00865359"/>
    <w:rsid w:val="00870540"/>
    <w:rsid w:val="00872C71"/>
    <w:rsid w:val="00877EDF"/>
    <w:rsid w:val="008863F0"/>
    <w:rsid w:val="008923A2"/>
    <w:rsid w:val="0089340A"/>
    <w:rsid w:val="008963CE"/>
    <w:rsid w:val="008968F2"/>
    <w:rsid w:val="008A08EA"/>
    <w:rsid w:val="008A110E"/>
    <w:rsid w:val="008A232B"/>
    <w:rsid w:val="008A3316"/>
    <w:rsid w:val="008A75C0"/>
    <w:rsid w:val="008B5E8B"/>
    <w:rsid w:val="008B6B09"/>
    <w:rsid w:val="008C22F6"/>
    <w:rsid w:val="008C23E7"/>
    <w:rsid w:val="008C55A0"/>
    <w:rsid w:val="008C7716"/>
    <w:rsid w:val="008C7B89"/>
    <w:rsid w:val="008C7F34"/>
    <w:rsid w:val="008D2D6E"/>
    <w:rsid w:val="008E1416"/>
    <w:rsid w:val="008E6274"/>
    <w:rsid w:val="008E7DC6"/>
    <w:rsid w:val="008F0685"/>
    <w:rsid w:val="008F1607"/>
    <w:rsid w:val="008F2D8F"/>
    <w:rsid w:val="008F6988"/>
    <w:rsid w:val="00900913"/>
    <w:rsid w:val="00903C3E"/>
    <w:rsid w:val="009056D2"/>
    <w:rsid w:val="0090591E"/>
    <w:rsid w:val="0090698E"/>
    <w:rsid w:val="00910A60"/>
    <w:rsid w:val="00915600"/>
    <w:rsid w:val="00921203"/>
    <w:rsid w:val="00922CDD"/>
    <w:rsid w:val="00923848"/>
    <w:rsid w:val="00924896"/>
    <w:rsid w:val="0093024F"/>
    <w:rsid w:val="0093787D"/>
    <w:rsid w:val="009401F8"/>
    <w:rsid w:val="009419BC"/>
    <w:rsid w:val="00942278"/>
    <w:rsid w:val="00943C96"/>
    <w:rsid w:val="00944422"/>
    <w:rsid w:val="00945708"/>
    <w:rsid w:val="009457C9"/>
    <w:rsid w:val="00947BB7"/>
    <w:rsid w:val="00952F75"/>
    <w:rsid w:val="009538F3"/>
    <w:rsid w:val="009621C4"/>
    <w:rsid w:val="0096457D"/>
    <w:rsid w:val="00964ACE"/>
    <w:rsid w:val="009671B0"/>
    <w:rsid w:val="009712FA"/>
    <w:rsid w:val="00971E46"/>
    <w:rsid w:val="009738A9"/>
    <w:rsid w:val="0098340D"/>
    <w:rsid w:val="0098537C"/>
    <w:rsid w:val="009853BD"/>
    <w:rsid w:val="0098767C"/>
    <w:rsid w:val="00992AC5"/>
    <w:rsid w:val="00992B94"/>
    <w:rsid w:val="00993F81"/>
    <w:rsid w:val="00994603"/>
    <w:rsid w:val="0099539D"/>
    <w:rsid w:val="009A03ED"/>
    <w:rsid w:val="009A5E54"/>
    <w:rsid w:val="009B0B25"/>
    <w:rsid w:val="009B145F"/>
    <w:rsid w:val="009B52E6"/>
    <w:rsid w:val="009C3BA6"/>
    <w:rsid w:val="009C7389"/>
    <w:rsid w:val="009D2323"/>
    <w:rsid w:val="009D3058"/>
    <w:rsid w:val="009D6968"/>
    <w:rsid w:val="009E0864"/>
    <w:rsid w:val="009E0C12"/>
    <w:rsid w:val="009E0E71"/>
    <w:rsid w:val="009E51F9"/>
    <w:rsid w:val="009F27B6"/>
    <w:rsid w:val="00A013DC"/>
    <w:rsid w:val="00A03634"/>
    <w:rsid w:val="00A05343"/>
    <w:rsid w:val="00A12B12"/>
    <w:rsid w:val="00A13953"/>
    <w:rsid w:val="00A17904"/>
    <w:rsid w:val="00A17C56"/>
    <w:rsid w:val="00A210B9"/>
    <w:rsid w:val="00A2209C"/>
    <w:rsid w:val="00A23C74"/>
    <w:rsid w:val="00A27A04"/>
    <w:rsid w:val="00A31510"/>
    <w:rsid w:val="00A3517C"/>
    <w:rsid w:val="00A36C18"/>
    <w:rsid w:val="00A42E94"/>
    <w:rsid w:val="00A4766B"/>
    <w:rsid w:val="00A507CD"/>
    <w:rsid w:val="00A527E0"/>
    <w:rsid w:val="00A566F4"/>
    <w:rsid w:val="00A63C69"/>
    <w:rsid w:val="00A66B5A"/>
    <w:rsid w:val="00A67D49"/>
    <w:rsid w:val="00A73AEF"/>
    <w:rsid w:val="00A74E39"/>
    <w:rsid w:val="00A80F1E"/>
    <w:rsid w:val="00A82551"/>
    <w:rsid w:val="00A9444F"/>
    <w:rsid w:val="00A96610"/>
    <w:rsid w:val="00AA24DD"/>
    <w:rsid w:val="00AA2C63"/>
    <w:rsid w:val="00AA7F9D"/>
    <w:rsid w:val="00AB11E2"/>
    <w:rsid w:val="00AB3D3F"/>
    <w:rsid w:val="00AB4CAF"/>
    <w:rsid w:val="00AB506D"/>
    <w:rsid w:val="00AC6746"/>
    <w:rsid w:val="00AD0A30"/>
    <w:rsid w:val="00AD2114"/>
    <w:rsid w:val="00AD4198"/>
    <w:rsid w:val="00AD5F23"/>
    <w:rsid w:val="00AD7733"/>
    <w:rsid w:val="00AE2EA9"/>
    <w:rsid w:val="00AE4360"/>
    <w:rsid w:val="00AF2A56"/>
    <w:rsid w:val="00AF339D"/>
    <w:rsid w:val="00AF4632"/>
    <w:rsid w:val="00AF6128"/>
    <w:rsid w:val="00B011F9"/>
    <w:rsid w:val="00B074C7"/>
    <w:rsid w:val="00B11C88"/>
    <w:rsid w:val="00B1665E"/>
    <w:rsid w:val="00B203B6"/>
    <w:rsid w:val="00B20C07"/>
    <w:rsid w:val="00B220E0"/>
    <w:rsid w:val="00B2353E"/>
    <w:rsid w:val="00B25F8E"/>
    <w:rsid w:val="00B3319C"/>
    <w:rsid w:val="00B34689"/>
    <w:rsid w:val="00B35000"/>
    <w:rsid w:val="00B360C4"/>
    <w:rsid w:val="00B37F91"/>
    <w:rsid w:val="00B460DE"/>
    <w:rsid w:val="00B4717A"/>
    <w:rsid w:val="00B5074E"/>
    <w:rsid w:val="00B70E55"/>
    <w:rsid w:val="00B73426"/>
    <w:rsid w:val="00B77084"/>
    <w:rsid w:val="00B770EF"/>
    <w:rsid w:val="00B77F75"/>
    <w:rsid w:val="00B825BD"/>
    <w:rsid w:val="00B86971"/>
    <w:rsid w:val="00B93083"/>
    <w:rsid w:val="00B94F57"/>
    <w:rsid w:val="00B968B1"/>
    <w:rsid w:val="00B9784E"/>
    <w:rsid w:val="00BA1741"/>
    <w:rsid w:val="00BA3A29"/>
    <w:rsid w:val="00BA43BE"/>
    <w:rsid w:val="00BA57D8"/>
    <w:rsid w:val="00BA5ABF"/>
    <w:rsid w:val="00BB072B"/>
    <w:rsid w:val="00BB1A70"/>
    <w:rsid w:val="00BB2F51"/>
    <w:rsid w:val="00BB6DDE"/>
    <w:rsid w:val="00BC51F3"/>
    <w:rsid w:val="00BC6C08"/>
    <w:rsid w:val="00BD4176"/>
    <w:rsid w:val="00BE10D7"/>
    <w:rsid w:val="00BF55FC"/>
    <w:rsid w:val="00BF5A1A"/>
    <w:rsid w:val="00C0675A"/>
    <w:rsid w:val="00C07CD0"/>
    <w:rsid w:val="00C1510C"/>
    <w:rsid w:val="00C168D1"/>
    <w:rsid w:val="00C17F0E"/>
    <w:rsid w:val="00C30A08"/>
    <w:rsid w:val="00C32744"/>
    <w:rsid w:val="00C34084"/>
    <w:rsid w:val="00C36F50"/>
    <w:rsid w:val="00C36F76"/>
    <w:rsid w:val="00C40399"/>
    <w:rsid w:val="00C4108E"/>
    <w:rsid w:val="00C41A75"/>
    <w:rsid w:val="00C4482E"/>
    <w:rsid w:val="00C5134D"/>
    <w:rsid w:val="00C53FE4"/>
    <w:rsid w:val="00C54750"/>
    <w:rsid w:val="00C575BC"/>
    <w:rsid w:val="00C6158B"/>
    <w:rsid w:val="00C72432"/>
    <w:rsid w:val="00C73B0B"/>
    <w:rsid w:val="00C74AF0"/>
    <w:rsid w:val="00C82759"/>
    <w:rsid w:val="00C82E12"/>
    <w:rsid w:val="00C8681F"/>
    <w:rsid w:val="00CA0858"/>
    <w:rsid w:val="00CA3E46"/>
    <w:rsid w:val="00CA4CCA"/>
    <w:rsid w:val="00CA5C64"/>
    <w:rsid w:val="00CA78B5"/>
    <w:rsid w:val="00CD0B25"/>
    <w:rsid w:val="00CD271C"/>
    <w:rsid w:val="00CE516E"/>
    <w:rsid w:val="00CE768D"/>
    <w:rsid w:val="00CF15C9"/>
    <w:rsid w:val="00CF1C33"/>
    <w:rsid w:val="00CF7346"/>
    <w:rsid w:val="00D0274F"/>
    <w:rsid w:val="00D0287E"/>
    <w:rsid w:val="00D05058"/>
    <w:rsid w:val="00D107A2"/>
    <w:rsid w:val="00D10FCC"/>
    <w:rsid w:val="00D1312A"/>
    <w:rsid w:val="00D16D45"/>
    <w:rsid w:val="00D21968"/>
    <w:rsid w:val="00D23853"/>
    <w:rsid w:val="00D24773"/>
    <w:rsid w:val="00D25CD2"/>
    <w:rsid w:val="00D27399"/>
    <w:rsid w:val="00D30F10"/>
    <w:rsid w:val="00D31DCB"/>
    <w:rsid w:val="00D37690"/>
    <w:rsid w:val="00D40FEB"/>
    <w:rsid w:val="00D41BEF"/>
    <w:rsid w:val="00D4232A"/>
    <w:rsid w:val="00D42B7A"/>
    <w:rsid w:val="00D42D75"/>
    <w:rsid w:val="00D64B43"/>
    <w:rsid w:val="00D67A94"/>
    <w:rsid w:val="00D67E0B"/>
    <w:rsid w:val="00D72CEB"/>
    <w:rsid w:val="00D74052"/>
    <w:rsid w:val="00D743F5"/>
    <w:rsid w:val="00D74679"/>
    <w:rsid w:val="00D746CD"/>
    <w:rsid w:val="00D7471C"/>
    <w:rsid w:val="00D74D5E"/>
    <w:rsid w:val="00D84443"/>
    <w:rsid w:val="00D85A5A"/>
    <w:rsid w:val="00D924D4"/>
    <w:rsid w:val="00D97D66"/>
    <w:rsid w:val="00DA07E4"/>
    <w:rsid w:val="00DA257D"/>
    <w:rsid w:val="00DB3791"/>
    <w:rsid w:val="00DC066C"/>
    <w:rsid w:val="00DD0653"/>
    <w:rsid w:val="00DD0CF3"/>
    <w:rsid w:val="00DD1440"/>
    <w:rsid w:val="00DD3CB8"/>
    <w:rsid w:val="00DD5E89"/>
    <w:rsid w:val="00DE00C2"/>
    <w:rsid w:val="00DE145B"/>
    <w:rsid w:val="00DE51B0"/>
    <w:rsid w:val="00DE7749"/>
    <w:rsid w:val="00DF1D15"/>
    <w:rsid w:val="00DF3B1A"/>
    <w:rsid w:val="00DF6B33"/>
    <w:rsid w:val="00E02880"/>
    <w:rsid w:val="00E10462"/>
    <w:rsid w:val="00E1049A"/>
    <w:rsid w:val="00E14ACA"/>
    <w:rsid w:val="00E237B5"/>
    <w:rsid w:val="00E245AC"/>
    <w:rsid w:val="00E30AEB"/>
    <w:rsid w:val="00E31604"/>
    <w:rsid w:val="00E35010"/>
    <w:rsid w:val="00E359C7"/>
    <w:rsid w:val="00E35DB4"/>
    <w:rsid w:val="00E37123"/>
    <w:rsid w:val="00E374DB"/>
    <w:rsid w:val="00E413AD"/>
    <w:rsid w:val="00E45213"/>
    <w:rsid w:val="00E52CC9"/>
    <w:rsid w:val="00E54A7D"/>
    <w:rsid w:val="00E5548D"/>
    <w:rsid w:val="00E60590"/>
    <w:rsid w:val="00E61E98"/>
    <w:rsid w:val="00E6244F"/>
    <w:rsid w:val="00E66649"/>
    <w:rsid w:val="00E77B30"/>
    <w:rsid w:val="00E85307"/>
    <w:rsid w:val="00E9015B"/>
    <w:rsid w:val="00E9250F"/>
    <w:rsid w:val="00E94DF7"/>
    <w:rsid w:val="00EA2452"/>
    <w:rsid w:val="00EA26B5"/>
    <w:rsid w:val="00EB3085"/>
    <w:rsid w:val="00EB4E66"/>
    <w:rsid w:val="00EB7312"/>
    <w:rsid w:val="00EC0755"/>
    <w:rsid w:val="00EC26DA"/>
    <w:rsid w:val="00EC38B8"/>
    <w:rsid w:val="00EC4C27"/>
    <w:rsid w:val="00ED017D"/>
    <w:rsid w:val="00ED1122"/>
    <w:rsid w:val="00ED62FF"/>
    <w:rsid w:val="00EE08BE"/>
    <w:rsid w:val="00F02EE6"/>
    <w:rsid w:val="00F05608"/>
    <w:rsid w:val="00F11827"/>
    <w:rsid w:val="00F146B7"/>
    <w:rsid w:val="00F1585E"/>
    <w:rsid w:val="00F167ED"/>
    <w:rsid w:val="00F20CD1"/>
    <w:rsid w:val="00F21356"/>
    <w:rsid w:val="00F24687"/>
    <w:rsid w:val="00F30594"/>
    <w:rsid w:val="00F3072C"/>
    <w:rsid w:val="00F30B5D"/>
    <w:rsid w:val="00F33552"/>
    <w:rsid w:val="00F40BE7"/>
    <w:rsid w:val="00F42607"/>
    <w:rsid w:val="00F44E74"/>
    <w:rsid w:val="00F45C38"/>
    <w:rsid w:val="00F45D6C"/>
    <w:rsid w:val="00F5034B"/>
    <w:rsid w:val="00F51CE1"/>
    <w:rsid w:val="00F53844"/>
    <w:rsid w:val="00F53EDD"/>
    <w:rsid w:val="00F56A4A"/>
    <w:rsid w:val="00F57B55"/>
    <w:rsid w:val="00F6010C"/>
    <w:rsid w:val="00F60D06"/>
    <w:rsid w:val="00F6268B"/>
    <w:rsid w:val="00F7118A"/>
    <w:rsid w:val="00F7280A"/>
    <w:rsid w:val="00F7379C"/>
    <w:rsid w:val="00F74C6B"/>
    <w:rsid w:val="00F82469"/>
    <w:rsid w:val="00F832E5"/>
    <w:rsid w:val="00F85211"/>
    <w:rsid w:val="00F864D3"/>
    <w:rsid w:val="00F94458"/>
    <w:rsid w:val="00FA01EF"/>
    <w:rsid w:val="00FA208E"/>
    <w:rsid w:val="00FB02D2"/>
    <w:rsid w:val="00FB1698"/>
    <w:rsid w:val="00FB6C18"/>
    <w:rsid w:val="00FC0221"/>
    <w:rsid w:val="00FC0455"/>
    <w:rsid w:val="00FC239D"/>
    <w:rsid w:val="00FC3548"/>
    <w:rsid w:val="00FC723E"/>
    <w:rsid w:val="00FD02FE"/>
    <w:rsid w:val="00FD18A7"/>
    <w:rsid w:val="00FD5AF0"/>
    <w:rsid w:val="00FD5D3A"/>
    <w:rsid w:val="00FD689C"/>
    <w:rsid w:val="00FE01BA"/>
    <w:rsid w:val="00FE2C71"/>
    <w:rsid w:val="00FF0F12"/>
    <w:rsid w:val="00FF26CA"/>
    <w:rsid w:val="00FF4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8921"/>
  <w15:docId w15:val="{41D37671-5847-4F9F-AC08-1A5F46A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4D"/>
    <w:pPr>
      <w:ind w:left="720"/>
      <w:contextualSpacing/>
    </w:pPr>
  </w:style>
  <w:style w:type="paragraph" w:styleId="a4">
    <w:name w:val="Normal (Web)"/>
    <w:basedOn w:val="a"/>
    <w:uiPriority w:val="99"/>
    <w:unhideWhenUsed/>
    <w:rsid w:val="0092489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fs2">
    <w:name w:val="fs2"/>
    <w:basedOn w:val="a0"/>
    <w:rsid w:val="00DF6B33"/>
  </w:style>
  <w:style w:type="character" w:styleId="a5">
    <w:name w:val="annotation reference"/>
    <w:basedOn w:val="a0"/>
    <w:uiPriority w:val="99"/>
    <w:semiHidden/>
    <w:unhideWhenUsed/>
    <w:rsid w:val="00F7280A"/>
    <w:rPr>
      <w:sz w:val="16"/>
      <w:szCs w:val="16"/>
    </w:rPr>
  </w:style>
  <w:style w:type="paragraph" w:styleId="a6">
    <w:name w:val="annotation text"/>
    <w:basedOn w:val="a"/>
    <w:link w:val="a7"/>
    <w:uiPriority w:val="99"/>
    <w:semiHidden/>
    <w:unhideWhenUsed/>
    <w:rsid w:val="00F7280A"/>
    <w:pPr>
      <w:spacing w:line="240" w:lineRule="auto"/>
    </w:pPr>
    <w:rPr>
      <w:sz w:val="20"/>
      <w:szCs w:val="20"/>
    </w:rPr>
  </w:style>
  <w:style w:type="character" w:customStyle="1" w:styleId="a7">
    <w:name w:val="Текст примітки Знак"/>
    <w:basedOn w:val="a0"/>
    <w:link w:val="a6"/>
    <w:uiPriority w:val="99"/>
    <w:semiHidden/>
    <w:rsid w:val="00F7280A"/>
    <w:rPr>
      <w:sz w:val="20"/>
      <w:szCs w:val="20"/>
    </w:rPr>
  </w:style>
  <w:style w:type="paragraph" w:styleId="a8">
    <w:name w:val="annotation subject"/>
    <w:basedOn w:val="a6"/>
    <w:next w:val="a6"/>
    <w:link w:val="a9"/>
    <w:uiPriority w:val="99"/>
    <w:semiHidden/>
    <w:unhideWhenUsed/>
    <w:rsid w:val="00F7280A"/>
    <w:rPr>
      <w:b/>
      <w:bCs/>
    </w:rPr>
  </w:style>
  <w:style w:type="character" w:customStyle="1" w:styleId="a9">
    <w:name w:val="Тема примітки Знак"/>
    <w:basedOn w:val="a7"/>
    <w:link w:val="a8"/>
    <w:uiPriority w:val="99"/>
    <w:semiHidden/>
    <w:rsid w:val="00F7280A"/>
    <w:rPr>
      <w:b/>
      <w:bCs/>
      <w:sz w:val="20"/>
      <w:szCs w:val="20"/>
    </w:rPr>
  </w:style>
  <w:style w:type="paragraph" w:styleId="aa">
    <w:name w:val="Balloon Text"/>
    <w:basedOn w:val="a"/>
    <w:link w:val="ab"/>
    <w:uiPriority w:val="99"/>
    <w:semiHidden/>
    <w:unhideWhenUsed/>
    <w:rsid w:val="00F7280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7280A"/>
    <w:rPr>
      <w:rFonts w:ascii="Segoe UI" w:hAnsi="Segoe UI" w:cs="Segoe UI"/>
      <w:sz w:val="18"/>
      <w:szCs w:val="18"/>
    </w:rPr>
  </w:style>
  <w:style w:type="paragraph" w:styleId="ac">
    <w:name w:val="header"/>
    <w:basedOn w:val="a"/>
    <w:link w:val="ad"/>
    <w:uiPriority w:val="99"/>
    <w:unhideWhenUsed/>
    <w:rsid w:val="00706EC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6ECC"/>
  </w:style>
  <w:style w:type="paragraph" w:styleId="ae">
    <w:name w:val="footer"/>
    <w:basedOn w:val="a"/>
    <w:link w:val="af"/>
    <w:uiPriority w:val="99"/>
    <w:unhideWhenUsed/>
    <w:rsid w:val="00706EC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6ECC"/>
  </w:style>
  <w:style w:type="paragraph" w:styleId="af0">
    <w:name w:val="Revision"/>
    <w:hidden/>
    <w:uiPriority w:val="99"/>
    <w:semiHidden/>
    <w:rsid w:val="00332876"/>
    <w:pPr>
      <w:spacing w:after="0" w:line="240" w:lineRule="auto"/>
    </w:pPr>
  </w:style>
  <w:style w:type="character" w:styleId="af1">
    <w:name w:val="Hyperlink"/>
    <w:basedOn w:val="a0"/>
    <w:uiPriority w:val="99"/>
    <w:semiHidden/>
    <w:unhideWhenUsed/>
    <w:rsid w:val="002859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8">
      <w:bodyDiv w:val="1"/>
      <w:marLeft w:val="0"/>
      <w:marRight w:val="0"/>
      <w:marTop w:val="0"/>
      <w:marBottom w:val="0"/>
      <w:divBdr>
        <w:top w:val="none" w:sz="0" w:space="0" w:color="auto"/>
        <w:left w:val="none" w:sz="0" w:space="0" w:color="auto"/>
        <w:bottom w:val="none" w:sz="0" w:space="0" w:color="auto"/>
        <w:right w:val="none" w:sz="0" w:space="0" w:color="auto"/>
      </w:divBdr>
    </w:div>
    <w:div w:id="64185490">
      <w:bodyDiv w:val="1"/>
      <w:marLeft w:val="0"/>
      <w:marRight w:val="0"/>
      <w:marTop w:val="0"/>
      <w:marBottom w:val="0"/>
      <w:divBdr>
        <w:top w:val="none" w:sz="0" w:space="0" w:color="auto"/>
        <w:left w:val="none" w:sz="0" w:space="0" w:color="auto"/>
        <w:bottom w:val="none" w:sz="0" w:space="0" w:color="auto"/>
        <w:right w:val="none" w:sz="0" w:space="0" w:color="auto"/>
      </w:divBdr>
    </w:div>
    <w:div w:id="72287725">
      <w:bodyDiv w:val="1"/>
      <w:marLeft w:val="0"/>
      <w:marRight w:val="0"/>
      <w:marTop w:val="0"/>
      <w:marBottom w:val="0"/>
      <w:divBdr>
        <w:top w:val="none" w:sz="0" w:space="0" w:color="auto"/>
        <w:left w:val="none" w:sz="0" w:space="0" w:color="auto"/>
        <w:bottom w:val="none" w:sz="0" w:space="0" w:color="auto"/>
        <w:right w:val="none" w:sz="0" w:space="0" w:color="auto"/>
      </w:divBdr>
    </w:div>
    <w:div w:id="86005946">
      <w:bodyDiv w:val="1"/>
      <w:marLeft w:val="0"/>
      <w:marRight w:val="0"/>
      <w:marTop w:val="0"/>
      <w:marBottom w:val="0"/>
      <w:divBdr>
        <w:top w:val="none" w:sz="0" w:space="0" w:color="auto"/>
        <w:left w:val="none" w:sz="0" w:space="0" w:color="auto"/>
        <w:bottom w:val="none" w:sz="0" w:space="0" w:color="auto"/>
        <w:right w:val="none" w:sz="0" w:space="0" w:color="auto"/>
      </w:divBdr>
    </w:div>
    <w:div w:id="104230587">
      <w:bodyDiv w:val="1"/>
      <w:marLeft w:val="0"/>
      <w:marRight w:val="0"/>
      <w:marTop w:val="0"/>
      <w:marBottom w:val="0"/>
      <w:divBdr>
        <w:top w:val="none" w:sz="0" w:space="0" w:color="auto"/>
        <w:left w:val="none" w:sz="0" w:space="0" w:color="auto"/>
        <w:bottom w:val="none" w:sz="0" w:space="0" w:color="auto"/>
        <w:right w:val="none" w:sz="0" w:space="0" w:color="auto"/>
      </w:divBdr>
    </w:div>
    <w:div w:id="111440969">
      <w:bodyDiv w:val="1"/>
      <w:marLeft w:val="0"/>
      <w:marRight w:val="0"/>
      <w:marTop w:val="0"/>
      <w:marBottom w:val="0"/>
      <w:divBdr>
        <w:top w:val="none" w:sz="0" w:space="0" w:color="auto"/>
        <w:left w:val="none" w:sz="0" w:space="0" w:color="auto"/>
        <w:bottom w:val="none" w:sz="0" w:space="0" w:color="auto"/>
        <w:right w:val="none" w:sz="0" w:space="0" w:color="auto"/>
      </w:divBdr>
    </w:div>
    <w:div w:id="131143578">
      <w:bodyDiv w:val="1"/>
      <w:marLeft w:val="0"/>
      <w:marRight w:val="0"/>
      <w:marTop w:val="0"/>
      <w:marBottom w:val="0"/>
      <w:divBdr>
        <w:top w:val="none" w:sz="0" w:space="0" w:color="auto"/>
        <w:left w:val="none" w:sz="0" w:space="0" w:color="auto"/>
        <w:bottom w:val="none" w:sz="0" w:space="0" w:color="auto"/>
        <w:right w:val="none" w:sz="0" w:space="0" w:color="auto"/>
      </w:divBdr>
    </w:div>
    <w:div w:id="135606155">
      <w:bodyDiv w:val="1"/>
      <w:marLeft w:val="0"/>
      <w:marRight w:val="0"/>
      <w:marTop w:val="0"/>
      <w:marBottom w:val="0"/>
      <w:divBdr>
        <w:top w:val="none" w:sz="0" w:space="0" w:color="auto"/>
        <w:left w:val="none" w:sz="0" w:space="0" w:color="auto"/>
        <w:bottom w:val="none" w:sz="0" w:space="0" w:color="auto"/>
        <w:right w:val="none" w:sz="0" w:space="0" w:color="auto"/>
      </w:divBdr>
    </w:div>
    <w:div w:id="141046530">
      <w:bodyDiv w:val="1"/>
      <w:marLeft w:val="0"/>
      <w:marRight w:val="0"/>
      <w:marTop w:val="0"/>
      <w:marBottom w:val="0"/>
      <w:divBdr>
        <w:top w:val="none" w:sz="0" w:space="0" w:color="auto"/>
        <w:left w:val="none" w:sz="0" w:space="0" w:color="auto"/>
        <w:bottom w:val="none" w:sz="0" w:space="0" w:color="auto"/>
        <w:right w:val="none" w:sz="0" w:space="0" w:color="auto"/>
      </w:divBdr>
    </w:div>
    <w:div w:id="166292115">
      <w:bodyDiv w:val="1"/>
      <w:marLeft w:val="0"/>
      <w:marRight w:val="0"/>
      <w:marTop w:val="0"/>
      <w:marBottom w:val="0"/>
      <w:divBdr>
        <w:top w:val="none" w:sz="0" w:space="0" w:color="auto"/>
        <w:left w:val="none" w:sz="0" w:space="0" w:color="auto"/>
        <w:bottom w:val="none" w:sz="0" w:space="0" w:color="auto"/>
        <w:right w:val="none" w:sz="0" w:space="0" w:color="auto"/>
      </w:divBdr>
    </w:div>
    <w:div w:id="175576612">
      <w:bodyDiv w:val="1"/>
      <w:marLeft w:val="0"/>
      <w:marRight w:val="0"/>
      <w:marTop w:val="0"/>
      <w:marBottom w:val="0"/>
      <w:divBdr>
        <w:top w:val="none" w:sz="0" w:space="0" w:color="auto"/>
        <w:left w:val="none" w:sz="0" w:space="0" w:color="auto"/>
        <w:bottom w:val="none" w:sz="0" w:space="0" w:color="auto"/>
        <w:right w:val="none" w:sz="0" w:space="0" w:color="auto"/>
      </w:divBdr>
    </w:div>
    <w:div w:id="184828418">
      <w:bodyDiv w:val="1"/>
      <w:marLeft w:val="0"/>
      <w:marRight w:val="0"/>
      <w:marTop w:val="0"/>
      <w:marBottom w:val="0"/>
      <w:divBdr>
        <w:top w:val="none" w:sz="0" w:space="0" w:color="auto"/>
        <w:left w:val="none" w:sz="0" w:space="0" w:color="auto"/>
        <w:bottom w:val="none" w:sz="0" w:space="0" w:color="auto"/>
        <w:right w:val="none" w:sz="0" w:space="0" w:color="auto"/>
      </w:divBdr>
    </w:div>
    <w:div w:id="187838292">
      <w:bodyDiv w:val="1"/>
      <w:marLeft w:val="0"/>
      <w:marRight w:val="0"/>
      <w:marTop w:val="0"/>
      <w:marBottom w:val="0"/>
      <w:divBdr>
        <w:top w:val="none" w:sz="0" w:space="0" w:color="auto"/>
        <w:left w:val="none" w:sz="0" w:space="0" w:color="auto"/>
        <w:bottom w:val="none" w:sz="0" w:space="0" w:color="auto"/>
        <w:right w:val="none" w:sz="0" w:space="0" w:color="auto"/>
      </w:divBdr>
    </w:div>
    <w:div w:id="189682035">
      <w:bodyDiv w:val="1"/>
      <w:marLeft w:val="0"/>
      <w:marRight w:val="0"/>
      <w:marTop w:val="0"/>
      <w:marBottom w:val="0"/>
      <w:divBdr>
        <w:top w:val="none" w:sz="0" w:space="0" w:color="auto"/>
        <w:left w:val="none" w:sz="0" w:space="0" w:color="auto"/>
        <w:bottom w:val="none" w:sz="0" w:space="0" w:color="auto"/>
        <w:right w:val="none" w:sz="0" w:space="0" w:color="auto"/>
      </w:divBdr>
    </w:div>
    <w:div w:id="197739824">
      <w:bodyDiv w:val="1"/>
      <w:marLeft w:val="0"/>
      <w:marRight w:val="0"/>
      <w:marTop w:val="0"/>
      <w:marBottom w:val="0"/>
      <w:divBdr>
        <w:top w:val="none" w:sz="0" w:space="0" w:color="auto"/>
        <w:left w:val="none" w:sz="0" w:space="0" w:color="auto"/>
        <w:bottom w:val="none" w:sz="0" w:space="0" w:color="auto"/>
        <w:right w:val="none" w:sz="0" w:space="0" w:color="auto"/>
      </w:divBdr>
    </w:div>
    <w:div w:id="201481910">
      <w:bodyDiv w:val="1"/>
      <w:marLeft w:val="0"/>
      <w:marRight w:val="0"/>
      <w:marTop w:val="0"/>
      <w:marBottom w:val="0"/>
      <w:divBdr>
        <w:top w:val="none" w:sz="0" w:space="0" w:color="auto"/>
        <w:left w:val="none" w:sz="0" w:space="0" w:color="auto"/>
        <w:bottom w:val="none" w:sz="0" w:space="0" w:color="auto"/>
        <w:right w:val="none" w:sz="0" w:space="0" w:color="auto"/>
      </w:divBdr>
    </w:div>
    <w:div w:id="204147658">
      <w:bodyDiv w:val="1"/>
      <w:marLeft w:val="0"/>
      <w:marRight w:val="0"/>
      <w:marTop w:val="0"/>
      <w:marBottom w:val="0"/>
      <w:divBdr>
        <w:top w:val="none" w:sz="0" w:space="0" w:color="auto"/>
        <w:left w:val="none" w:sz="0" w:space="0" w:color="auto"/>
        <w:bottom w:val="none" w:sz="0" w:space="0" w:color="auto"/>
        <w:right w:val="none" w:sz="0" w:space="0" w:color="auto"/>
      </w:divBdr>
    </w:div>
    <w:div w:id="210003167">
      <w:bodyDiv w:val="1"/>
      <w:marLeft w:val="0"/>
      <w:marRight w:val="0"/>
      <w:marTop w:val="0"/>
      <w:marBottom w:val="0"/>
      <w:divBdr>
        <w:top w:val="none" w:sz="0" w:space="0" w:color="auto"/>
        <w:left w:val="none" w:sz="0" w:space="0" w:color="auto"/>
        <w:bottom w:val="none" w:sz="0" w:space="0" w:color="auto"/>
        <w:right w:val="none" w:sz="0" w:space="0" w:color="auto"/>
      </w:divBdr>
    </w:div>
    <w:div w:id="216554579">
      <w:bodyDiv w:val="1"/>
      <w:marLeft w:val="0"/>
      <w:marRight w:val="0"/>
      <w:marTop w:val="0"/>
      <w:marBottom w:val="0"/>
      <w:divBdr>
        <w:top w:val="none" w:sz="0" w:space="0" w:color="auto"/>
        <w:left w:val="none" w:sz="0" w:space="0" w:color="auto"/>
        <w:bottom w:val="none" w:sz="0" w:space="0" w:color="auto"/>
        <w:right w:val="none" w:sz="0" w:space="0" w:color="auto"/>
      </w:divBdr>
    </w:div>
    <w:div w:id="221797639">
      <w:bodyDiv w:val="1"/>
      <w:marLeft w:val="0"/>
      <w:marRight w:val="0"/>
      <w:marTop w:val="0"/>
      <w:marBottom w:val="0"/>
      <w:divBdr>
        <w:top w:val="none" w:sz="0" w:space="0" w:color="auto"/>
        <w:left w:val="none" w:sz="0" w:space="0" w:color="auto"/>
        <w:bottom w:val="none" w:sz="0" w:space="0" w:color="auto"/>
        <w:right w:val="none" w:sz="0" w:space="0" w:color="auto"/>
      </w:divBdr>
    </w:div>
    <w:div w:id="304748535">
      <w:bodyDiv w:val="1"/>
      <w:marLeft w:val="0"/>
      <w:marRight w:val="0"/>
      <w:marTop w:val="0"/>
      <w:marBottom w:val="0"/>
      <w:divBdr>
        <w:top w:val="none" w:sz="0" w:space="0" w:color="auto"/>
        <w:left w:val="none" w:sz="0" w:space="0" w:color="auto"/>
        <w:bottom w:val="none" w:sz="0" w:space="0" w:color="auto"/>
        <w:right w:val="none" w:sz="0" w:space="0" w:color="auto"/>
      </w:divBdr>
    </w:div>
    <w:div w:id="305281000">
      <w:bodyDiv w:val="1"/>
      <w:marLeft w:val="0"/>
      <w:marRight w:val="0"/>
      <w:marTop w:val="0"/>
      <w:marBottom w:val="0"/>
      <w:divBdr>
        <w:top w:val="none" w:sz="0" w:space="0" w:color="auto"/>
        <w:left w:val="none" w:sz="0" w:space="0" w:color="auto"/>
        <w:bottom w:val="none" w:sz="0" w:space="0" w:color="auto"/>
        <w:right w:val="none" w:sz="0" w:space="0" w:color="auto"/>
      </w:divBdr>
    </w:div>
    <w:div w:id="306664328">
      <w:bodyDiv w:val="1"/>
      <w:marLeft w:val="0"/>
      <w:marRight w:val="0"/>
      <w:marTop w:val="0"/>
      <w:marBottom w:val="0"/>
      <w:divBdr>
        <w:top w:val="none" w:sz="0" w:space="0" w:color="auto"/>
        <w:left w:val="none" w:sz="0" w:space="0" w:color="auto"/>
        <w:bottom w:val="none" w:sz="0" w:space="0" w:color="auto"/>
        <w:right w:val="none" w:sz="0" w:space="0" w:color="auto"/>
      </w:divBdr>
    </w:div>
    <w:div w:id="312485548">
      <w:bodyDiv w:val="1"/>
      <w:marLeft w:val="0"/>
      <w:marRight w:val="0"/>
      <w:marTop w:val="0"/>
      <w:marBottom w:val="0"/>
      <w:divBdr>
        <w:top w:val="none" w:sz="0" w:space="0" w:color="auto"/>
        <w:left w:val="none" w:sz="0" w:space="0" w:color="auto"/>
        <w:bottom w:val="none" w:sz="0" w:space="0" w:color="auto"/>
        <w:right w:val="none" w:sz="0" w:space="0" w:color="auto"/>
      </w:divBdr>
    </w:div>
    <w:div w:id="339358459">
      <w:bodyDiv w:val="1"/>
      <w:marLeft w:val="0"/>
      <w:marRight w:val="0"/>
      <w:marTop w:val="0"/>
      <w:marBottom w:val="0"/>
      <w:divBdr>
        <w:top w:val="none" w:sz="0" w:space="0" w:color="auto"/>
        <w:left w:val="none" w:sz="0" w:space="0" w:color="auto"/>
        <w:bottom w:val="none" w:sz="0" w:space="0" w:color="auto"/>
        <w:right w:val="none" w:sz="0" w:space="0" w:color="auto"/>
      </w:divBdr>
    </w:div>
    <w:div w:id="344211151">
      <w:bodyDiv w:val="1"/>
      <w:marLeft w:val="0"/>
      <w:marRight w:val="0"/>
      <w:marTop w:val="0"/>
      <w:marBottom w:val="0"/>
      <w:divBdr>
        <w:top w:val="none" w:sz="0" w:space="0" w:color="auto"/>
        <w:left w:val="none" w:sz="0" w:space="0" w:color="auto"/>
        <w:bottom w:val="none" w:sz="0" w:space="0" w:color="auto"/>
        <w:right w:val="none" w:sz="0" w:space="0" w:color="auto"/>
      </w:divBdr>
    </w:div>
    <w:div w:id="354305140">
      <w:bodyDiv w:val="1"/>
      <w:marLeft w:val="0"/>
      <w:marRight w:val="0"/>
      <w:marTop w:val="0"/>
      <w:marBottom w:val="0"/>
      <w:divBdr>
        <w:top w:val="none" w:sz="0" w:space="0" w:color="auto"/>
        <w:left w:val="none" w:sz="0" w:space="0" w:color="auto"/>
        <w:bottom w:val="none" w:sz="0" w:space="0" w:color="auto"/>
        <w:right w:val="none" w:sz="0" w:space="0" w:color="auto"/>
      </w:divBdr>
    </w:div>
    <w:div w:id="354620703">
      <w:bodyDiv w:val="1"/>
      <w:marLeft w:val="0"/>
      <w:marRight w:val="0"/>
      <w:marTop w:val="0"/>
      <w:marBottom w:val="0"/>
      <w:divBdr>
        <w:top w:val="none" w:sz="0" w:space="0" w:color="auto"/>
        <w:left w:val="none" w:sz="0" w:space="0" w:color="auto"/>
        <w:bottom w:val="none" w:sz="0" w:space="0" w:color="auto"/>
        <w:right w:val="none" w:sz="0" w:space="0" w:color="auto"/>
      </w:divBdr>
    </w:div>
    <w:div w:id="356925423">
      <w:bodyDiv w:val="1"/>
      <w:marLeft w:val="0"/>
      <w:marRight w:val="0"/>
      <w:marTop w:val="0"/>
      <w:marBottom w:val="0"/>
      <w:divBdr>
        <w:top w:val="none" w:sz="0" w:space="0" w:color="auto"/>
        <w:left w:val="none" w:sz="0" w:space="0" w:color="auto"/>
        <w:bottom w:val="none" w:sz="0" w:space="0" w:color="auto"/>
        <w:right w:val="none" w:sz="0" w:space="0" w:color="auto"/>
      </w:divBdr>
    </w:div>
    <w:div w:id="357201806">
      <w:bodyDiv w:val="1"/>
      <w:marLeft w:val="0"/>
      <w:marRight w:val="0"/>
      <w:marTop w:val="0"/>
      <w:marBottom w:val="0"/>
      <w:divBdr>
        <w:top w:val="none" w:sz="0" w:space="0" w:color="auto"/>
        <w:left w:val="none" w:sz="0" w:space="0" w:color="auto"/>
        <w:bottom w:val="none" w:sz="0" w:space="0" w:color="auto"/>
        <w:right w:val="none" w:sz="0" w:space="0" w:color="auto"/>
      </w:divBdr>
    </w:div>
    <w:div w:id="359088151">
      <w:bodyDiv w:val="1"/>
      <w:marLeft w:val="0"/>
      <w:marRight w:val="0"/>
      <w:marTop w:val="0"/>
      <w:marBottom w:val="0"/>
      <w:divBdr>
        <w:top w:val="none" w:sz="0" w:space="0" w:color="auto"/>
        <w:left w:val="none" w:sz="0" w:space="0" w:color="auto"/>
        <w:bottom w:val="none" w:sz="0" w:space="0" w:color="auto"/>
        <w:right w:val="none" w:sz="0" w:space="0" w:color="auto"/>
      </w:divBdr>
    </w:div>
    <w:div w:id="407075107">
      <w:bodyDiv w:val="1"/>
      <w:marLeft w:val="0"/>
      <w:marRight w:val="0"/>
      <w:marTop w:val="0"/>
      <w:marBottom w:val="0"/>
      <w:divBdr>
        <w:top w:val="none" w:sz="0" w:space="0" w:color="auto"/>
        <w:left w:val="none" w:sz="0" w:space="0" w:color="auto"/>
        <w:bottom w:val="none" w:sz="0" w:space="0" w:color="auto"/>
        <w:right w:val="none" w:sz="0" w:space="0" w:color="auto"/>
      </w:divBdr>
    </w:div>
    <w:div w:id="415323301">
      <w:bodyDiv w:val="1"/>
      <w:marLeft w:val="0"/>
      <w:marRight w:val="0"/>
      <w:marTop w:val="0"/>
      <w:marBottom w:val="0"/>
      <w:divBdr>
        <w:top w:val="none" w:sz="0" w:space="0" w:color="auto"/>
        <w:left w:val="none" w:sz="0" w:space="0" w:color="auto"/>
        <w:bottom w:val="none" w:sz="0" w:space="0" w:color="auto"/>
        <w:right w:val="none" w:sz="0" w:space="0" w:color="auto"/>
      </w:divBdr>
    </w:div>
    <w:div w:id="445807358">
      <w:bodyDiv w:val="1"/>
      <w:marLeft w:val="0"/>
      <w:marRight w:val="0"/>
      <w:marTop w:val="0"/>
      <w:marBottom w:val="0"/>
      <w:divBdr>
        <w:top w:val="none" w:sz="0" w:space="0" w:color="auto"/>
        <w:left w:val="none" w:sz="0" w:space="0" w:color="auto"/>
        <w:bottom w:val="none" w:sz="0" w:space="0" w:color="auto"/>
        <w:right w:val="none" w:sz="0" w:space="0" w:color="auto"/>
      </w:divBdr>
    </w:div>
    <w:div w:id="482695260">
      <w:bodyDiv w:val="1"/>
      <w:marLeft w:val="0"/>
      <w:marRight w:val="0"/>
      <w:marTop w:val="0"/>
      <w:marBottom w:val="0"/>
      <w:divBdr>
        <w:top w:val="none" w:sz="0" w:space="0" w:color="auto"/>
        <w:left w:val="none" w:sz="0" w:space="0" w:color="auto"/>
        <w:bottom w:val="none" w:sz="0" w:space="0" w:color="auto"/>
        <w:right w:val="none" w:sz="0" w:space="0" w:color="auto"/>
      </w:divBdr>
    </w:div>
    <w:div w:id="490026459">
      <w:bodyDiv w:val="1"/>
      <w:marLeft w:val="0"/>
      <w:marRight w:val="0"/>
      <w:marTop w:val="0"/>
      <w:marBottom w:val="0"/>
      <w:divBdr>
        <w:top w:val="none" w:sz="0" w:space="0" w:color="auto"/>
        <w:left w:val="none" w:sz="0" w:space="0" w:color="auto"/>
        <w:bottom w:val="none" w:sz="0" w:space="0" w:color="auto"/>
        <w:right w:val="none" w:sz="0" w:space="0" w:color="auto"/>
      </w:divBdr>
    </w:div>
    <w:div w:id="500239765">
      <w:bodyDiv w:val="1"/>
      <w:marLeft w:val="0"/>
      <w:marRight w:val="0"/>
      <w:marTop w:val="0"/>
      <w:marBottom w:val="0"/>
      <w:divBdr>
        <w:top w:val="none" w:sz="0" w:space="0" w:color="auto"/>
        <w:left w:val="none" w:sz="0" w:space="0" w:color="auto"/>
        <w:bottom w:val="none" w:sz="0" w:space="0" w:color="auto"/>
        <w:right w:val="none" w:sz="0" w:space="0" w:color="auto"/>
      </w:divBdr>
    </w:div>
    <w:div w:id="500973419">
      <w:bodyDiv w:val="1"/>
      <w:marLeft w:val="0"/>
      <w:marRight w:val="0"/>
      <w:marTop w:val="0"/>
      <w:marBottom w:val="0"/>
      <w:divBdr>
        <w:top w:val="none" w:sz="0" w:space="0" w:color="auto"/>
        <w:left w:val="none" w:sz="0" w:space="0" w:color="auto"/>
        <w:bottom w:val="none" w:sz="0" w:space="0" w:color="auto"/>
        <w:right w:val="none" w:sz="0" w:space="0" w:color="auto"/>
      </w:divBdr>
    </w:div>
    <w:div w:id="515538345">
      <w:bodyDiv w:val="1"/>
      <w:marLeft w:val="0"/>
      <w:marRight w:val="0"/>
      <w:marTop w:val="0"/>
      <w:marBottom w:val="0"/>
      <w:divBdr>
        <w:top w:val="none" w:sz="0" w:space="0" w:color="auto"/>
        <w:left w:val="none" w:sz="0" w:space="0" w:color="auto"/>
        <w:bottom w:val="none" w:sz="0" w:space="0" w:color="auto"/>
        <w:right w:val="none" w:sz="0" w:space="0" w:color="auto"/>
      </w:divBdr>
    </w:div>
    <w:div w:id="515921379">
      <w:bodyDiv w:val="1"/>
      <w:marLeft w:val="0"/>
      <w:marRight w:val="0"/>
      <w:marTop w:val="0"/>
      <w:marBottom w:val="0"/>
      <w:divBdr>
        <w:top w:val="none" w:sz="0" w:space="0" w:color="auto"/>
        <w:left w:val="none" w:sz="0" w:space="0" w:color="auto"/>
        <w:bottom w:val="none" w:sz="0" w:space="0" w:color="auto"/>
        <w:right w:val="none" w:sz="0" w:space="0" w:color="auto"/>
      </w:divBdr>
    </w:div>
    <w:div w:id="519589518">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74050430">
      <w:bodyDiv w:val="1"/>
      <w:marLeft w:val="0"/>
      <w:marRight w:val="0"/>
      <w:marTop w:val="0"/>
      <w:marBottom w:val="0"/>
      <w:divBdr>
        <w:top w:val="none" w:sz="0" w:space="0" w:color="auto"/>
        <w:left w:val="none" w:sz="0" w:space="0" w:color="auto"/>
        <w:bottom w:val="none" w:sz="0" w:space="0" w:color="auto"/>
        <w:right w:val="none" w:sz="0" w:space="0" w:color="auto"/>
      </w:divBdr>
    </w:div>
    <w:div w:id="579758485">
      <w:bodyDiv w:val="1"/>
      <w:marLeft w:val="0"/>
      <w:marRight w:val="0"/>
      <w:marTop w:val="0"/>
      <w:marBottom w:val="0"/>
      <w:divBdr>
        <w:top w:val="none" w:sz="0" w:space="0" w:color="auto"/>
        <w:left w:val="none" w:sz="0" w:space="0" w:color="auto"/>
        <w:bottom w:val="none" w:sz="0" w:space="0" w:color="auto"/>
        <w:right w:val="none" w:sz="0" w:space="0" w:color="auto"/>
      </w:divBdr>
    </w:div>
    <w:div w:id="583615532">
      <w:bodyDiv w:val="1"/>
      <w:marLeft w:val="0"/>
      <w:marRight w:val="0"/>
      <w:marTop w:val="0"/>
      <w:marBottom w:val="0"/>
      <w:divBdr>
        <w:top w:val="none" w:sz="0" w:space="0" w:color="auto"/>
        <w:left w:val="none" w:sz="0" w:space="0" w:color="auto"/>
        <w:bottom w:val="none" w:sz="0" w:space="0" w:color="auto"/>
        <w:right w:val="none" w:sz="0" w:space="0" w:color="auto"/>
      </w:divBdr>
    </w:div>
    <w:div w:id="587664771">
      <w:bodyDiv w:val="1"/>
      <w:marLeft w:val="0"/>
      <w:marRight w:val="0"/>
      <w:marTop w:val="0"/>
      <w:marBottom w:val="0"/>
      <w:divBdr>
        <w:top w:val="none" w:sz="0" w:space="0" w:color="auto"/>
        <w:left w:val="none" w:sz="0" w:space="0" w:color="auto"/>
        <w:bottom w:val="none" w:sz="0" w:space="0" w:color="auto"/>
        <w:right w:val="none" w:sz="0" w:space="0" w:color="auto"/>
      </w:divBdr>
    </w:div>
    <w:div w:id="588319040">
      <w:bodyDiv w:val="1"/>
      <w:marLeft w:val="0"/>
      <w:marRight w:val="0"/>
      <w:marTop w:val="0"/>
      <w:marBottom w:val="0"/>
      <w:divBdr>
        <w:top w:val="none" w:sz="0" w:space="0" w:color="auto"/>
        <w:left w:val="none" w:sz="0" w:space="0" w:color="auto"/>
        <w:bottom w:val="none" w:sz="0" w:space="0" w:color="auto"/>
        <w:right w:val="none" w:sz="0" w:space="0" w:color="auto"/>
      </w:divBdr>
    </w:div>
    <w:div w:id="590236063">
      <w:bodyDiv w:val="1"/>
      <w:marLeft w:val="0"/>
      <w:marRight w:val="0"/>
      <w:marTop w:val="0"/>
      <w:marBottom w:val="0"/>
      <w:divBdr>
        <w:top w:val="none" w:sz="0" w:space="0" w:color="auto"/>
        <w:left w:val="none" w:sz="0" w:space="0" w:color="auto"/>
        <w:bottom w:val="none" w:sz="0" w:space="0" w:color="auto"/>
        <w:right w:val="none" w:sz="0" w:space="0" w:color="auto"/>
      </w:divBdr>
    </w:div>
    <w:div w:id="592709772">
      <w:bodyDiv w:val="1"/>
      <w:marLeft w:val="0"/>
      <w:marRight w:val="0"/>
      <w:marTop w:val="0"/>
      <w:marBottom w:val="0"/>
      <w:divBdr>
        <w:top w:val="none" w:sz="0" w:space="0" w:color="auto"/>
        <w:left w:val="none" w:sz="0" w:space="0" w:color="auto"/>
        <w:bottom w:val="none" w:sz="0" w:space="0" w:color="auto"/>
        <w:right w:val="none" w:sz="0" w:space="0" w:color="auto"/>
      </w:divBdr>
    </w:div>
    <w:div w:id="594630610">
      <w:bodyDiv w:val="1"/>
      <w:marLeft w:val="0"/>
      <w:marRight w:val="0"/>
      <w:marTop w:val="0"/>
      <w:marBottom w:val="0"/>
      <w:divBdr>
        <w:top w:val="none" w:sz="0" w:space="0" w:color="auto"/>
        <w:left w:val="none" w:sz="0" w:space="0" w:color="auto"/>
        <w:bottom w:val="none" w:sz="0" w:space="0" w:color="auto"/>
        <w:right w:val="none" w:sz="0" w:space="0" w:color="auto"/>
      </w:divBdr>
    </w:div>
    <w:div w:id="665549369">
      <w:bodyDiv w:val="1"/>
      <w:marLeft w:val="0"/>
      <w:marRight w:val="0"/>
      <w:marTop w:val="0"/>
      <w:marBottom w:val="0"/>
      <w:divBdr>
        <w:top w:val="none" w:sz="0" w:space="0" w:color="auto"/>
        <w:left w:val="none" w:sz="0" w:space="0" w:color="auto"/>
        <w:bottom w:val="none" w:sz="0" w:space="0" w:color="auto"/>
        <w:right w:val="none" w:sz="0" w:space="0" w:color="auto"/>
      </w:divBdr>
    </w:div>
    <w:div w:id="673188219">
      <w:bodyDiv w:val="1"/>
      <w:marLeft w:val="0"/>
      <w:marRight w:val="0"/>
      <w:marTop w:val="0"/>
      <w:marBottom w:val="0"/>
      <w:divBdr>
        <w:top w:val="none" w:sz="0" w:space="0" w:color="auto"/>
        <w:left w:val="none" w:sz="0" w:space="0" w:color="auto"/>
        <w:bottom w:val="none" w:sz="0" w:space="0" w:color="auto"/>
        <w:right w:val="none" w:sz="0" w:space="0" w:color="auto"/>
      </w:divBdr>
    </w:div>
    <w:div w:id="673190357">
      <w:bodyDiv w:val="1"/>
      <w:marLeft w:val="0"/>
      <w:marRight w:val="0"/>
      <w:marTop w:val="0"/>
      <w:marBottom w:val="0"/>
      <w:divBdr>
        <w:top w:val="none" w:sz="0" w:space="0" w:color="auto"/>
        <w:left w:val="none" w:sz="0" w:space="0" w:color="auto"/>
        <w:bottom w:val="none" w:sz="0" w:space="0" w:color="auto"/>
        <w:right w:val="none" w:sz="0" w:space="0" w:color="auto"/>
      </w:divBdr>
    </w:div>
    <w:div w:id="689841830">
      <w:bodyDiv w:val="1"/>
      <w:marLeft w:val="0"/>
      <w:marRight w:val="0"/>
      <w:marTop w:val="0"/>
      <w:marBottom w:val="0"/>
      <w:divBdr>
        <w:top w:val="none" w:sz="0" w:space="0" w:color="auto"/>
        <w:left w:val="none" w:sz="0" w:space="0" w:color="auto"/>
        <w:bottom w:val="none" w:sz="0" w:space="0" w:color="auto"/>
        <w:right w:val="none" w:sz="0" w:space="0" w:color="auto"/>
      </w:divBdr>
    </w:div>
    <w:div w:id="738132248">
      <w:bodyDiv w:val="1"/>
      <w:marLeft w:val="0"/>
      <w:marRight w:val="0"/>
      <w:marTop w:val="0"/>
      <w:marBottom w:val="0"/>
      <w:divBdr>
        <w:top w:val="none" w:sz="0" w:space="0" w:color="auto"/>
        <w:left w:val="none" w:sz="0" w:space="0" w:color="auto"/>
        <w:bottom w:val="none" w:sz="0" w:space="0" w:color="auto"/>
        <w:right w:val="none" w:sz="0" w:space="0" w:color="auto"/>
      </w:divBdr>
    </w:div>
    <w:div w:id="750929480">
      <w:bodyDiv w:val="1"/>
      <w:marLeft w:val="0"/>
      <w:marRight w:val="0"/>
      <w:marTop w:val="0"/>
      <w:marBottom w:val="0"/>
      <w:divBdr>
        <w:top w:val="none" w:sz="0" w:space="0" w:color="auto"/>
        <w:left w:val="none" w:sz="0" w:space="0" w:color="auto"/>
        <w:bottom w:val="none" w:sz="0" w:space="0" w:color="auto"/>
        <w:right w:val="none" w:sz="0" w:space="0" w:color="auto"/>
      </w:divBdr>
    </w:div>
    <w:div w:id="772633860">
      <w:bodyDiv w:val="1"/>
      <w:marLeft w:val="0"/>
      <w:marRight w:val="0"/>
      <w:marTop w:val="0"/>
      <w:marBottom w:val="0"/>
      <w:divBdr>
        <w:top w:val="none" w:sz="0" w:space="0" w:color="auto"/>
        <w:left w:val="none" w:sz="0" w:space="0" w:color="auto"/>
        <w:bottom w:val="none" w:sz="0" w:space="0" w:color="auto"/>
        <w:right w:val="none" w:sz="0" w:space="0" w:color="auto"/>
      </w:divBdr>
    </w:div>
    <w:div w:id="784692886">
      <w:bodyDiv w:val="1"/>
      <w:marLeft w:val="0"/>
      <w:marRight w:val="0"/>
      <w:marTop w:val="0"/>
      <w:marBottom w:val="0"/>
      <w:divBdr>
        <w:top w:val="none" w:sz="0" w:space="0" w:color="auto"/>
        <w:left w:val="none" w:sz="0" w:space="0" w:color="auto"/>
        <w:bottom w:val="none" w:sz="0" w:space="0" w:color="auto"/>
        <w:right w:val="none" w:sz="0" w:space="0" w:color="auto"/>
      </w:divBdr>
    </w:div>
    <w:div w:id="789250186">
      <w:bodyDiv w:val="1"/>
      <w:marLeft w:val="0"/>
      <w:marRight w:val="0"/>
      <w:marTop w:val="0"/>
      <w:marBottom w:val="0"/>
      <w:divBdr>
        <w:top w:val="none" w:sz="0" w:space="0" w:color="auto"/>
        <w:left w:val="none" w:sz="0" w:space="0" w:color="auto"/>
        <w:bottom w:val="none" w:sz="0" w:space="0" w:color="auto"/>
        <w:right w:val="none" w:sz="0" w:space="0" w:color="auto"/>
      </w:divBdr>
    </w:div>
    <w:div w:id="830028158">
      <w:bodyDiv w:val="1"/>
      <w:marLeft w:val="0"/>
      <w:marRight w:val="0"/>
      <w:marTop w:val="0"/>
      <w:marBottom w:val="0"/>
      <w:divBdr>
        <w:top w:val="none" w:sz="0" w:space="0" w:color="auto"/>
        <w:left w:val="none" w:sz="0" w:space="0" w:color="auto"/>
        <w:bottom w:val="none" w:sz="0" w:space="0" w:color="auto"/>
        <w:right w:val="none" w:sz="0" w:space="0" w:color="auto"/>
      </w:divBdr>
    </w:div>
    <w:div w:id="840117527">
      <w:bodyDiv w:val="1"/>
      <w:marLeft w:val="0"/>
      <w:marRight w:val="0"/>
      <w:marTop w:val="0"/>
      <w:marBottom w:val="0"/>
      <w:divBdr>
        <w:top w:val="none" w:sz="0" w:space="0" w:color="auto"/>
        <w:left w:val="none" w:sz="0" w:space="0" w:color="auto"/>
        <w:bottom w:val="none" w:sz="0" w:space="0" w:color="auto"/>
        <w:right w:val="none" w:sz="0" w:space="0" w:color="auto"/>
      </w:divBdr>
    </w:div>
    <w:div w:id="875846205">
      <w:bodyDiv w:val="1"/>
      <w:marLeft w:val="0"/>
      <w:marRight w:val="0"/>
      <w:marTop w:val="0"/>
      <w:marBottom w:val="0"/>
      <w:divBdr>
        <w:top w:val="none" w:sz="0" w:space="0" w:color="auto"/>
        <w:left w:val="none" w:sz="0" w:space="0" w:color="auto"/>
        <w:bottom w:val="none" w:sz="0" w:space="0" w:color="auto"/>
        <w:right w:val="none" w:sz="0" w:space="0" w:color="auto"/>
      </w:divBdr>
    </w:div>
    <w:div w:id="886070946">
      <w:bodyDiv w:val="1"/>
      <w:marLeft w:val="0"/>
      <w:marRight w:val="0"/>
      <w:marTop w:val="0"/>
      <w:marBottom w:val="0"/>
      <w:divBdr>
        <w:top w:val="none" w:sz="0" w:space="0" w:color="auto"/>
        <w:left w:val="none" w:sz="0" w:space="0" w:color="auto"/>
        <w:bottom w:val="none" w:sz="0" w:space="0" w:color="auto"/>
        <w:right w:val="none" w:sz="0" w:space="0" w:color="auto"/>
      </w:divBdr>
    </w:div>
    <w:div w:id="914703095">
      <w:bodyDiv w:val="1"/>
      <w:marLeft w:val="0"/>
      <w:marRight w:val="0"/>
      <w:marTop w:val="0"/>
      <w:marBottom w:val="0"/>
      <w:divBdr>
        <w:top w:val="none" w:sz="0" w:space="0" w:color="auto"/>
        <w:left w:val="none" w:sz="0" w:space="0" w:color="auto"/>
        <w:bottom w:val="none" w:sz="0" w:space="0" w:color="auto"/>
        <w:right w:val="none" w:sz="0" w:space="0" w:color="auto"/>
      </w:divBdr>
    </w:div>
    <w:div w:id="943459938">
      <w:bodyDiv w:val="1"/>
      <w:marLeft w:val="0"/>
      <w:marRight w:val="0"/>
      <w:marTop w:val="0"/>
      <w:marBottom w:val="0"/>
      <w:divBdr>
        <w:top w:val="none" w:sz="0" w:space="0" w:color="auto"/>
        <w:left w:val="none" w:sz="0" w:space="0" w:color="auto"/>
        <w:bottom w:val="none" w:sz="0" w:space="0" w:color="auto"/>
        <w:right w:val="none" w:sz="0" w:space="0" w:color="auto"/>
      </w:divBdr>
    </w:div>
    <w:div w:id="946740561">
      <w:bodyDiv w:val="1"/>
      <w:marLeft w:val="0"/>
      <w:marRight w:val="0"/>
      <w:marTop w:val="0"/>
      <w:marBottom w:val="0"/>
      <w:divBdr>
        <w:top w:val="none" w:sz="0" w:space="0" w:color="auto"/>
        <w:left w:val="none" w:sz="0" w:space="0" w:color="auto"/>
        <w:bottom w:val="none" w:sz="0" w:space="0" w:color="auto"/>
        <w:right w:val="none" w:sz="0" w:space="0" w:color="auto"/>
      </w:divBdr>
    </w:div>
    <w:div w:id="963584760">
      <w:bodyDiv w:val="1"/>
      <w:marLeft w:val="0"/>
      <w:marRight w:val="0"/>
      <w:marTop w:val="0"/>
      <w:marBottom w:val="0"/>
      <w:divBdr>
        <w:top w:val="none" w:sz="0" w:space="0" w:color="auto"/>
        <w:left w:val="none" w:sz="0" w:space="0" w:color="auto"/>
        <w:bottom w:val="none" w:sz="0" w:space="0" w:color="auto"/>
        <w:right w:val="none" w:sz="0" w:space="0" w:color="auto"/>
      </w:divBdr>
    </w:div>
    <w:div w:id="969286211">
      <w:bodyDiv w:val="1"/>
      <w:marLeft w:val="0"/>
      <w:marRight w:val="0"/>
      <w:marTop w:val="0"/>
      <w:marBottom w:val="0"/>
      <w:divBdr>
        <w:top w:val="none" w:sz="0" w:space="0" w:color="auto"/>
        <w:left w:val="none" w:sz="0" w:space="0" w:color="auto"/>
        <w:bottom w:val="none" w:sz="0" w:space="0" w:color="auto"/>
        <w:right w:val="none" w:sz="0" w:space="0" w:color="auto"/>
      </w:divBdr>
    </w:div>
    <w:div w:id="994646880">
      <w:bodyDiv w:val="1"/>
      <w:marLeft w:val="0"/>
      <w:marRight w:val="0"/>
      <w:marTop w:val="0"/>
      <w:marBottom w:val="0"/>
      <w:divBdr>
        <w:top w:val="none" w:sz="0" w:space="0" w:color="auto"/>
        <w:left w:val="none" w:sz="0" w:space="0" w:color="auto"/>
        <w:bottom w:val="none" w:sz="0" w:space="0" w:color="auto"/>
        <w:right w:val="none" w:sz="0" w:space="0" w:color="auto"/>
      </w:divBdr>
    </w:div>
    <w:div w:id="1008023779">
      <w:bodyDiv w:val="1"/>
      <w:marLeft w:val="0"/>
      <w:marRight w:val="0"/>
      <w:marTop w:val="0"/>
      <w:marBottom w:val="0"/>
      <w:divBdr>
        <w:top w:val="none" w:sz="0" w:space="0" w:color="auto"/>
        <w:left w:val="none" w:sz="0" w:space="0" w:color="auto"/>
        <w:bottom w:val="none" w:sz="0" w:space="0" w:color="auto"/>
        <w:right w:val="none" w:sz="0" w:space="0" w:color="auto"/>
      </w:divBdr>
    </w:div>
    <w:div w:id="1030567487">
      <w:bodyDiv w:val="1"/>
      <w:marLeft w:val="0"/>
      <w:marRight w:val="0"/>
      <w:marTop w:val="0"/>
      <w:marBottom w:val="0"/>
      <w:divBdr>
        <w:top w:val="none" w:sz="0" w:space="0" w:color="auto"/>
        <w:left w:val="none" w:sz="0" w:space="0" w:color="auto"/>
        <w:bottom w:val="none" w:sz="0" w:space="0" w:color="auto"/>
        <w:right w:val="none" w:sz="0" w:space="0" w:color="auto"/>
      </w:divBdr>
    </w:div>
    <w:div w:id="1044137890">
      <w:bodyDiv w:val="1"/>
      <w:marLeft w:val="0"/>
      <w:marRight w:val="0"/>
      <w:marTop w:val="0"/>
      <w:marBottom w:val="0"/>
      <w:divBdr>
        <w:top w:val="none" w:sz="0" w:space="0" w:color="auto"/>
        <w:left w:val="none" w:sz="0" w:space="0" w:color="auto"/>
        <w:bottom w:val="none" w:sz="0" w:space="0" w:color="auto"/>
        <w:right w:val="none" w:sz="0" w:space="0" w:color="auto"/>
      </w:divBdr>
    </w:div>
    <w:div w:id="1049569474">
      <w:bodyDiv w:val="1"/>
      <w:marLeft w:val="0"/>
      <w:marRight w:val="0"/>
      <w:marTop w:val="0"/>
      <w:marBottom w:val="0"/>
      <w:divBdr>
        <w:top w:val="none" w:sz="0" w:space="0" w:color="auto"/>
        <w:left w:val="none" w:sz="0" w:space="0" w:color="auto"/>
        <w:bottom w:val="none" w:sz="0" w:space="0" w:color="auto"/>
        <w:right w:val="none" w:sz="0" w:space="0" w:color="auto"/>
      </w:divBdr>
    </w:div>
    <w:div w:id="1055618990">
      <w:bodyDiv w:val="1"/>
      <w:marLeft w:val="0"/>
      <w:marRight w:val="0"/>
      <w:marTop w:val="0"/>
      <w:marBottom w:val="0"/>
      <w:divBdr>
        <w:top w:val="none" w:sz="0" w:space="0" w:color="auto"/>
        <w:left w:val="none" w:sz="0" w:space="0" w:color="auto"/>
        <w:bottom w:val="none" w:sz="0" w:space="0" w:color="auto"/>
        <w:right w:val="none" w:sz="0" w:space="0" w:color="auto"/>
      </w:divBdr>
    </w:div>
    <w:div w:id="1090006725">
      <w:bodyDiv w:val="1"/>
      <w:marLeft w:val="0"/>
      <w:marRight w:val="0"/>
      <w:marTop w:val="0"/>
      <w:marBottom w:val="0"/>
      <w:divBdr>
        <w:top w:val="none" w:sz="0" w:space="0" w:color="auto"/>
        <w:left w:val="none" w:sz="0" w:space="0" w:color="auto"/>
        <w:bottom w:val="none" w:sz="0" w:space="0" w:color="auto"/>
        <w:right w:val="none" w:sz="0" w:space="0" w:color="auto"/>
      </w:divBdr>
    </w:div>
    <w:div w:id="1114054660">
      <w:bodyDiv w:val="1"/>
      <w:marLeft w:val="0"/>
      <w:marRight w:val="0"/>
      <w:marTop w:val="0"/>
      <w:marBottom w:val="0"/>
      <w:divBdr>
        <w:top w:val="none" w:sz="0" w:space="0" w:color="auto"/>
        <w:left w:val="none" w:sz="0" w:space="0" w:color="auto"/>
        <w:bottom w:val="none" w:sz="0" w:space="0" w:color="auto"/>
        <w:right w:val="none" w:sz="0" w:space="0" w:color="auto"/>
      </w:divBdr>
    </w:div>
    <w:div w:id="1119378592">
      <w:bodyDiv w:val="1"/>
      <w:marLeft w:val="0"/>
      <w:marRight w:val="0"/>
      <w:marTop w:val="0"/>
      <w:marBottom w:val="0"/>
      <w:divBdr>
        <w:top w:val="none" w:sz="0" w:space="0" w:color="auto"/>
        <w:left w:val="none" w:sz="0" w:space="0" w:color="auto"/>
        <w:bottom w:val="none" w:sz="0" w:space="0" w:color="auto"/>
        <w:right w:val="none" w:sz="0" w:space="0" w:color="auto"/>
      </w:divBdr>
    </w:div>
    <w:div w:id="1130630536">
      <w:bodyDiv w:val="1"/>
      <w:marLeft w:val="0"/>
      <w:marRight w:val="0"/>
      <w:marTop w:val="0"/>
      <w:marBottom w:val="0"/>
      <w:divBdr>
        <w:top w:val="none" w:sz="0" w:space="0" w:color="auto"/>
        <w:left w:val="none" w:sz="0" w:space="0" w:color="auto"/>
        <w:bottom w:val="none" w:sz="0" w:space="0" w:color="auto"/>
        <w:right w:val="none" w:sz="0" w:space="0" w:color="auto"/>
      </w:divBdr>
    </w:div>
    <w:div w:id="1167212429">
      <w:bodyDiv w:val="1"/>
      <w:marLeft w:val="0"/>
      <w:marRight w:val="0"/>
      <w:marTop w:val="0"/>
      <w:marBottom w:val="0"/>
      <w:divBdr>
        <w:top w:val="none" w:sz="0" w:space="0" w:color="auto"/>
        <w:left w:val="none" w:sz="0" w:space="0" w:color="auto"/>
        <w:bottom w:val="none" w:sz="0" w:space="0" w:color="auto"/>
        <w:right w:val="none" w:sz="0" w:space="0" w:color="auto"/>
      </w:divBdr>
    </w:div>
    <w:div w:id="1247685765">
      <w:bodyDiv w:val="1"/>
      <w:marLeft w:val="0"/>
      <w:marRight w:val="0"/>
      <w:marTop w:val="0"/>
      <w:marBottom w:val="0"/>
      <w:divBdr>
        <w:top w:val="none" w:sz="0" w:space="0" w:color="auto"/>
        <w:left w:val="none" w:sz="0" w:space="0" w:color="auto"/>
        <w:bottom w:val="none" w:sz="0" w:space="0" w:color="auto"/>
        <w:right w:val="none" w:sz="0" w:space="0" w:color="auto"/>
      </w:divBdr>
    </w:div>
    <w:div w:id="1262224929">
      <w:bodyDiv w:val="1"/>
      <w:marLeft w:val="0"/>
      <w:marRight w:val="0"/>
      <w:marTop w:val="0"/>
      <w:marBottom w:val="0"/>
      <w:divBdr>
        <w:top w:val="none" w:sz="0" w:space="0" w:color="auto"/>
        <w:left w:val="none" w:sz="0" w:space="0" w:color="auto"/>
        <w:bottom w:val="none" w:sz="0" w:space="0" w:color="auto"/>
        <w:right w:val="none" w:sz="0" w:space="0" w:color="auto"/>
      </w:divBdr>
    </w:div>
    <w:div w:id="1298222443">
      <w:bodyDiv w:val="1"/>
      <w:marLeft w:val="0"/>
      <w:marRight w:val="0"/>
      <w:marTop w:val="0"/>
      <w:marBottom w:val="0"/>
      <w:divBdr>
        <w:top w:val="none" w:sz="0" w:space="0" w:color="auto"/>
        <w:left w:val="none" w:sz="0" w:space="0" w:color="auto"/>
        <w:bottom w:val="none" w:sz="0" w:space="0" w:color="auto"/>
        <w:right w:val="none" w:sz="0" w:space="0" w:color="auto"/>
      </w:divBdr>
    </w:div>
    <w:div w:id="1301036374">
      <w:bodyDiv w:val="1"/>
      <w:marLeft w:val="0"/>
      <w:marRight w:val="0"/>
      <w:marTop w:val="0"/>
      <w:marBottom w:val="0"/>
      <w:divBdr>
        <w:top w:val="none" w:sz="0" w:space="0" w:color="auto"/>
        <w:left w:val="none" w:sz="0" w:space="0" w:color="auto"/>
        <w:bottom w:val="none" w:sz="0" w:space="0" w:color="auto"/>
        <w:right w:val="none" w:sz="0" w:space="0" w:color="auto"/>
      </w:divBdr>
    </w:div>
    <w:div w:id="1306395299">
      <w:bodyDiv w:val="1"/>
      <w:marLeft w:val="0"/>
      <w:marRight w:val="0"/>
      <w:marTop w:val="0"/>
      <w:marBottom w:val="0"/>
      <w:divBdr>
        <w:top w:val="none" w:sz="0" w:space="0" w:color="auto"/>
        <w:left w:val="none" w:sz="0" w:space="0" w:color="auto"/>
        <w:bottom w:val="none" w:sz="0" w:space="0" w:color="auto"/>
        <w:right w:val="none" w:sz="0" w:space="0" w:color="auto"/>
      </w:divBdr>
    </w:div>
    <w:div w:id="1336884508">
      <w:bodyDiv w:val="1"/>
      <w:marLeft w:val="0"/>
      <w:marRight w:val="0"/>
      <w:marTop w:val="0"/>
      <w:marBottom w:val="0"/>
      <w:divBdr>
        <w:top w:val="none" w:sz="0" w:space="0" w:color="auto"/>
        <w:left w:val="none" w:sz="0" w:space="0" w:color="auto"/>
        <w:bottom w:val="none" w:sz="0" w:space="0" w:color="auto"/>
        <w:right w:val="none" w:sz="0" w:space="0" w:color="auto"/>
      </w:divBdr>
    </w:div>
    <w:div w:id="1338462844">
      <w:bodyDiv w:val="1"/>
      <w:marLeft w:val="0"/>
      <w:marRight w:val="0"/>
      <w:marTop w:val="0"/>
      <w:marBottom w:val="0"/>
      <w:divBdr>
        <w:top w:val="none" w:sz="0" w:space="0" w:color="auto"/>
        <w:left w:val="none" w:sz="0" w:space="0" w:color="auto"/>
        <w:bottom w:val="none" w:sz="0" w:space="0" w:color="auto"/>
        <w:right w:val="none" w:sz="0" w:space="0" w:color="auto"/>
      </w:divBdr>
    </w:div>
    <w:div w:id="1351950030">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040564">
      <w:bodyDiv w:val="1"/>
      <w:marLeft w:val="0"/>
      <w:marRight w:val="0"/>
      <w:marTop w:val="0"/>
      <w:marBottom w:val="0"/>
      <w:divBdr>
        <w:top w:val="none" w:sz="0" w:space="0" w:color="auto"/>
        <w:left w:val="none" w:sz="0" w:space="0" w:color="auto"/>
        <w:bottom w:val="none" w:sz="0" w:space="0" w:color="auto"/>
        <w:right w:val="none" w:sz="0" w:space="0" w:color="auto"/>
      </w:divBdr>
    </w:div>
    <w:div w:id="1381636972">
      <w:bodyDiv w:val="1"/>
      <w:marLeft w:val="0"/>
      <w:marRight w:val="0"/>
      <w:marTop w:val="0"/>
      <w:marBottom w:val="0"/>
      <w:divBdr>
        <w:top w:val="none" w:sz="0" w:space="0" w:color="auto"/>
        <w:left w:val="none" w:sz="0" w:space="0" w:color="auto"/>
        <w:bottom w:val="none" w:sz="0" w:space="0" w:color="auto"/>
        <w:right w:val="none" w:sz="0" w:space="0" w:color="auto"/>
      </w:divBdr>
    </w:div>
    <w:div w:id="1393194152">
      <w:bodyDiv w:val="1"/>
      <w:marLeft w:val="0"/>
      <w:marRight w:val="0"/>
      <w:marTop w:val="0"/>
      <w:marBottom w:val="0"/>
      <w:divBdr>
        <w:top w:val="none" w:sz="0" w:space="0" w:color="auto"/>
        <w:left w:val="none" w:sz="0" w:space="0" w:color="auto"/>
        <w:bottom w:val="none" w:sz="0" w:space="0" w:color="auto"/>
        <w:right w:val="none" w:sz="0" w:space="0" w:color="auto"/>
      </w:divBdr>
    </w:div>
    <w:div w:id="1396472075">
      <w:bodyDiv w:val="1"/>
      <w:marLeft w:val="0"/>
      <w:marRight w:val="0"/>
      <w:marTop w:val="0"/>
      <w:marBottom w:val="0"/>
      <w:divBdr>
        <w:top w:val="none" w:sz="0" w:space="0" w:color="auto"/>
        <w:left w:val="none" w:sz="0" w:space="0" w:color="auto"/>
        <w:bottom w:val="none" w:sz="0" w:space="0" w:color="auto"/>
        <w:right w:val="none" w:sz="0" w:space="0" w:color="auto"/>
      </w:divBdr>
    </w:div>
    <w:div w:id="1408844081">
      <w:bodyDiv w:val="1"/>
      <w:marLeft w:val="0"/>
      <w:marRight w:val="0"/>
      <w:marTop w:val="0"/>
      <w:marBottom w:val="0"/>
      <w:divBdr>
        <w:top w:val="none" w:sz="0" w:space="0" w:color="auto"/>
        <w:left w:val="none" w:sz="0" w:space="0" w:color="auto"/>
        <w:bottom w:val="none" w:sz="0" w:space="0" w:color="auto"/>
        <w:right w:val="none" w:sz="0" w:space="0" w:color="auto"/>
      </w:divBdr>
    </w:div>
    <w:div w:id="1424255701">
      <w:bodyDiv w:val="1"/>
      <w:marLeft w:val="0"/>
      <w:marRight w:val="0"/>
      <w:marTop w:val="0"/>
      <w:marBottom w:val="0"/>
      <w:divBdr>
        <w:top w:val="none" w:sz="0" w:space="0" w:color="auto"/>
        <w:left w:val="none" w:sz="0" w:space="0" w:color="auto"/>
        <w:bottom w:val="none" w:sz="0" w:space="0" w:color="auto"/>
        <w:right w:val="none" w:sz="0" w:space="0" w:color="auto"/>
      </w:divBdr>
    </w:div>
    <w:div w:id="1437866283">
      <w:bodyDiv w:val="1"/>
      <w:marLeft w:val="0"/>
      <w:marRight w:val="0"/>
      <w:marTop w:val="0"/>
      <w:marBottom w:val="0"/>
      <w:divBdr>
        <w:top w:val="none" w:sz="0" w:space="0" w:color="auto"/>
        <w:left w:val="none" w:sz="0" w:space="0" w:color="auto"/>
        <w:bottom w:val="none" w:sz="0" w:space="0" w:color="auto"/>
        <w:right w:val="none" w:sz="0" w:space="0" w:color="auto"/>
      </w:divBdr>
    </w:div>
    <w:div w:id="1446004330">
      <w:bodyDiv w:val="1"/>
      <w:marLeft w:val="0"/>
      <w:marRight w:val="0"/>
      <w:marTop w:val="0"/>
      <w:marBottom w:val="0"/>
      <w:divBdr>
        <w:top w:val="none" w:sz="0" w:space="0" w:color="auto"/>
        <w:left w:val="none" w:sz="0" w:space="0" w:color="auto"/>
        <w:bottom w:val="none" w:sz="0" w:space="0" w:color="auto"/>
        <w:right w:val="none" w:sz="0" w:space="0" w:color="auto"/>
      </w:divBdr>
    </w:div>
    <w:div w:id="1526365858">
      <w:bodyDiv w:val="1"/>
      <w:marLeft w:val="0"/>
      <w:marRight w:val="0"/>
      <w:marTop w:val="0"/>
      <w:marBottom w:val="0"/>
      <w:divBdr>
        <w:top w:val="none" w:sz="0" w:space="0" w:color="auto"/>
        <w:left w:val="none" w:sz="0" w:space="0" w:color="auto"/>
        <w:bottom w:val="none" w:sz="0" w:space="0" w:color="auto"/>
        <w:right w:val="none" w:sz="0" w:space="0" w:color="auto"/>
      </w:divBdr>
    </w:div>
    <w:div w:id="1527866202">
      <w:bodyDiv w:val="1"/>
      <w:marLeft w:val="0"/>
      <w:marRight w:val="0"/>
      <w:marTop w:val="0"/>
      <w:marBottom w:val="0"/>
      <w:divBdr>
        <w:top w:val="none" w:sz="0" w:space="0" w:color="auto"/>
        <w:left w:val="none" w:sz="0" w:space="0" w:color="auto"/>
        <w:bottom w:val="none" w:sz="0" w:space="0" w:color="auto"/>
        <w:right w:val="none" w:sz="0" w:space="0" w:color="auto"/>
      </w:divBdr>
    </w:div>
    <w:div w:id="1575696481">
      <w:bodyDiv w:val="1"/>
      <w:marLeft w:val="0"/>
      <w:marRight w:val="0"/>
      <w:marTop w:val="0"/>
      <w:marBottom w:val="0"/>
      <w:divBdr>
        <w:top w:val="none" w:sz="0" w:space="0" w:color="auto"/>
        <w:left w:val="none" w:sz="0" w:space="0" w:color="auto"/>
        <w:bottom w:val="none" w:sz="0" w:space="0" w:color="auto"/>
        <w:right w:val="none" w:sz="0" w:space="0" w:color="auto"/>
      </w:divBdr>
    </w:div>
    <w:div w:id="1603294286">
      <w:bodyDiv w:val="1"/>
      <w:marLeft w:val="0"/>
      <w:marRight w:val="0"/>
      <w:marTop w:val="0"/>
      <w:marBottom w:val="0"/>
      <w:divBdr>
        <w:top w:val="none" w:sz="0" w:space="0" w:color="auto"/>
        <w:left w:val="none" w:sz="0" w:space="0" w:color="auto"/>
        <w:bottom w:val="none" w:sz="0" w:space="0" w:color="auto"/>
        <w:right w:val="none" w:sz="0" w:space="0" w:color="auto"/>
      </w:divBdr>
    </w:div>
    <w:div w:id="1624310257">
      <w:bodyDiv w:val="1"/>
      <w:marLeft w:val="0"/>
      <w:marRight w:val="0"/>
      <w:marTop w:val="0"/>
      <w:marBottom w:val="0"/>
      <w:divBdr>
        <w:top w:val="none" w:sz="0" w:space="0" w:color="auto"/>
        <w:left w:val="none" w:sz="0" w:space="0" w:color="auto"/>
        <w:bottom w:val="none" w:sz="0" w:space="0" w:color="auto"/>
        <w:right w:val="none" w:sz="0" w:space="0" w:color="auto"/>
      </w:divBdr>
    </w:div>
    <w:div w:id="1639723860">
      <w:bodyDiv w:val="1"/>
      <w:marLeft w:val="0"/>
      <w:marRight w:val="0"/>
      <w:marTop w:val="0"/>
      <w:marBottom w:val="0"/>
      <w:divBdr>
        <w:top w:val="none" w:sz="0" w:space="0" w:color="auto"/>
        <w:left w:val="none" w:sz="0" w:space="0" w:color="auto"/>
        <w:bottom w:val="none" w:sz="0" w:space="0" w:color="auto"/>
        <w:right w:val="none" w:sz="0" w:space="0" w:color="auto"/>
      </w:divBdr>
    </w:div>
    <w:div w:id="1661498871">
      <w:bodyDiv w:val="1"/>
      <w:marLeft w:val="0"/>
      <w:marRight w:val="0"/>
      <w:marTop w:val="0"/>
      <w:marBottom w:val="0"/>
      <w:divBdr>
        <w:top w:val="none" w:sz="0" w:space="0" w:color="auto"/>
        <w:left w:val="none" w:sz="0" w:space="0" w:color="auto"/>
        <w:bottom w:val="none" w:sz="0" w:space="0" w:color="auto"/>
        <w:right w:val="none" w:sz="0" w:space="0" w:color="auto"/>
      </w:divBdr>
    </w:div>
    <w:div w:id="1677997778">
      <w:bodyDiv w:val="1"/>
      <w:marLeft w:val="0"/>
      <w:marRight w:val="0"/>
      <w:marTop w:val="0"/>
      <w:marBottom w:val="0"/>
      <w:divBdr>
        <w:top w:val="none" w:sz="0" w:space="0" w:color="auto"/>
        <w:left w:val="none" w:sz="0" w:space="0" w:color="auto"/>
        <w:bottom w:val="none" w:sz="0" w:space="0" w:color="auto"/>
        <w:right w:val="none" w:sz="0" w:space="0" w:color="auto"/>
      </w:divBdr>
    </w:div>
    <w:div w:id="1722366814">
      <w:bodyDiv w:val="1"/>
      <w:marLeft w:val="0"/>
      <w:marRight w:val="0"/>
      <w:marTop w:val="0"/>
      <w:marBottom w:val="0"/>
      <w:divBdr>
        <w:top w:val="none" w:sz="0" w:space="0" w:color="auto"/>
        <w:left w:val="none" w:sz="0" w:space="0" w:color="auto"/>
        <w:bottom w:val="none" w:sz="0" w:space="0" w:color="auto"/>
        <w:right w:val="none" w:sz="0" w:space="0" w:color="auto"/>
      </w:divBdr>
    </w:div>
    <w:div w:id="1723601460">
      <w:bodyDiv w:val="1"/>
      <w:marLeft w:val="0"/>
      <w:marRight w:val="0"/>
      <w:marTop w:val="0"/>
      <w:marBottom w:val="0"/>
      <w:divBdr>
        <w:top w:val="none" w:sz="0" w:space="0" w:color="auto"/>
        <w:left w:val="none" w:sz="0" w:space="0" w:color="auto"/>
        <w:bottom w:val="none" w:sz="0" w:space="0" w:color="auto"/>
        <w:right w:val="none" w:sz="0" w:space="0" w:color="auto"/>
      </w:divBdr>
    </w:div>
    <w:div w:id="1731464667">
      <w:bodyDiv w:val="1"/>
      <w:marLeft w:val="0"/>
      <w:marRight w:val="0"/>
      <w:marTop w:val="0"/>
      <w:marBottom w:val="0"/>
      <w:divBdr>
        <w:top w:val="none" w:sz="0" w:space="0" w:color="auto"/>
        <w:left w:val="none" w:sz="0" w:space="0" w:color="auto"/>
        <w:bottom w:val="none" w:sz="0" w:space="0" w:color="auto"/>
        <w:right w:val="none" w:sz="0" w:space="0" w:color="auto"/>
      </w:divBdr>
    </w:div>
    <w:div w:id="1737630783">
      <w:bodyDiv w:val="1"/>
      <w:marLeft w:val="0"/>
      <w:marRight w:val="0"/>
      <w:marTop w:val="0"/>
      <w:marBottom w:val="0"/>
      <w:divBdr>
        <w:top w:val="none" w:sz="0" w:space="0" w:color="auto"/>
        <w:left w:val="none" w:sz="0" w:space="0" w:color="auto"/>
        <w:bottom w:val="none" w:sz="0" w:space="0" w:color="auto"/>
        <w:right w:val="none" w:sz="0" w:space="0" w:color="auto"/>
      </w:divBdr>
    </w:div>
    <w:div w:id="1745302515">
      <w:bodyDiv w:val="1"/>
      <w:marLeft w:val="0"/>
      <w:marRight w:val="0"/>
      <w:marTop w:val="0"/>
      <w:marBottom w:val="0"/>
      <w:divBdr>
        <w:top w:val="none" w:sz="0" w:space="0" w:color="auto"/>
        <w:left w:val="none" w:sz="0" w:space="0" w:color="auto"/>
        <w:bottom w:val="none" w:sz="0" w:space="0" w:color="auto"/>
        <w:right w:val="none" w:sz="0" w:space="0" w:color="auto"/>
      </w:divBdr>
    </w:div>
    <w:div w:id="1781141023">
      <w:bodyDiv w:val="1"/>
      <w:marLeft w:val="0"/>
      <w:marRight w:val="0"/>
      <w:marTop w:val="0"/>
      <w:marBottom w:val="0"/>
      <w:divBdr>
        <w:top w:val="none" w:sz="0" w:space="0" w:color="auto"/>
        <w:left w:val="none" w:sz="0" w:space="0" w:color="auto"/>
        <w:bottom w:val="none" w:sz="0" w:space="0" w:color="auto"/>
        <w:right w:val="none" w:sz="0" w:space="0" w:color="auto"/>
      </w:divBdr>
    </w:div>
    <w:div w:id="1795171954">
      <w:bodyDiv w:val="1"/>
      <w:marLeft w:val="0"/>
      <w:marRight w:val="0"/>
      <w:marTop w:val="0"/>
      <w:marBottom w:val="0"/>
      <w:divBdr>
        <w:top w:val="none" w:sz="0" w:space="0" w:color="auto"/>
        <w:left w:val="none" w:sz="0" w:space="0" w:color="auto"/>
        <w:bottom w:val="none" w:sz="0" w:space="0" w:color="auto"/>
        <w:right w:val="none" w:sz="0" w:space="0" w:color="auto"/>
      </w:divBdr>
    </w:div>
    <w:div w:id="1841695529">
      <w:bodyDiv w:val="1"/>
      <w:marLeft w:val="0"/>
      <w:marRight w:val="0"/>
      <w:marTop w:val="0"/>
      <w:marBottom w:val="0"/>
      <w:divBdr>
        <w:top w:val="none" w:sz="0" w:space="0" w:color="auto"/>
        <w:left w:val="none" w:sz="0" w:space="0" w:color="auto"/>
        <w:bottom w:val="none" w:sz="0" w:space="0" w:color="auto"/>
        <w:right w:val="none" w:sz="0" w:space="0" w:color="auto"/>
      </w:divBdr>
    </w:div>
    <w:div w:id="1847816604">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8935400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1936598464">
      <w:bodyDiv w:val="1"/>
      <w:marLeft w:val="0"/>
      <w:marRight w:val="0"/>
      <w:marTop w:val="0"/>
      <w:marBottom w:val="0"/>
      <w:divBdr>
        <w:top w:val="none" w:sz="0" w:space="0" w:color="auto"/>
        <w:left w:val="none" w:sz="0" w:space="0" w:color="auto"/>
        <w:bottom w:val="none" w:sz="0" w:space="0" w:color="auto"/>
        <w:right w:val="none" w:sz="0" w:space="0" w:color="auto"/>
      </w:divBdr>
    </w:div>
    <w:div w:id="1948804459">
      <w:bodyDiv w:val="1"/>
      <w:marLeft w:val="0"/>
      <w:marRight w:val="0"/>
      <w:marTop w:val="0"/>
      <w:marBottom w:val="0"/>
      <w:divBdr>
        <w:top w:val="none" w:sz="0" w:space="0" w:color="auto"/>
        <w:left w:val="none" w:sz="0" w:space="0" w:color="auto"/>
        <w:bottom w:val="none" w:sz="0" w:space="0" w:color="auto"/>
        <w:right w:val="none" w:sz="0" w:space="0" w:color="auto"/>
      </w:divBdr>
    </w:div>
    <w:div w:id="1952545846">
      <w:bodyDiv w:val="1"/>
      <w:marLeft w:val="0"/>
      <w:marRight w:val="0"/>
      <w:marTop w:val="0"/>
      <w:marBottom w:val="0"/>
      <w:divBdr>
        <w:top w:val="none" w:sz="0" w:space="0" w:color="auto"/>
        <w:left w:val="none" w:sz="0" w:space="0" w:color="auto"/>
        <w:bottom w:val="none" w:sz="0" w:space="0" w:color="auto"/>
        <w:right w:val="none" w:sz="0" w:space="0" w:color="auto"/>
      </w:divBdr>
    </w:div>
    <w:div w:id="1960869338">
      <w:bodyDiv w:val="1"/>
      <w:marLeft w:val="0"/>
      <w:marRight w:val="0"/>
      <w:marTop w:val="0"/>
      <w:marBottom w:val="0"/>
      <w:divBdr>
        <w:top w:val="none" w:sz="0" w:space="0" w:color="auto"/>
        <w:left w:val="none" w:sz="0" w:space="0" w:color="auto"/>
        <w:bottom w:val="none" w:sz="0" w:space="0" w:color="auto"/>
        <w:right w:val="none" w:sz="0" w:space="0" w:color="auto"/>
      </w:divBdr>
    </w:div>
    <w:div w:id="1966426928">
      <w:bodyDiv w:val="1"/>
      <w:marLeft w:val="0"/>
      <w:marRight w:val="0"/>
      <w:marTop w:val="0"/>
      <w:marBottom w:val="0"/>
      <w:divBdr>
        <w:top w:val="none" w:sz="0" w:space="0" w:color="auto"/>
        <w:left w:val="none" w:sz="0" w:space="0" w:color="auto"/>
        <w:bottom w:val="none" w:sz="0" w:space="0" w:color="auto"/>
        <w:right w:val="none" w:sz="0" w:space="0" w:color="auto"/>
      </w:divBdr>
    </w:div>
    <w:div w:id="1979450675">
      <w:bodyDiv w:val="1"/>
      <w:marLeft w:val="0"/>
      <w:marRight w:val="0"/>
      <w:marTop w:val="0"/>
      <w:marBottom w:val="0"/>
      <w:divBdr>
        <w:top w:val="none" w:sz="0" w:space="0" w:color="auto"/>
        <w:left w:val="none" w:sz="0" w:space="0" w:color="auto"/>
        <w:bottom w:val="none" w:sz="0" w:space="0" w:color="auto"/>
        <w:right w:val="none" w:sz="0" w:space="0" w:color="auto"/>
      </w:divBdr>
    </w:div>
    <w:div w:id="1982803572">
      <w:bodyDiv w:val="1"/>
      <w:marLeft w:val="0"/>
      <w:marRight w:val="0"/>
      <w:marTop w:val="0"/>
      <w:marBottom w:val="0"/>
      <w:divBdr>
        <w:top w:val="none" w:sz="0" w:space="0" w:color="auto"/>
        <w:left w:val="none" w:sz="0" w:space="0" w:color="auto"/>
        <w:bottom w:val="none" w:sz="0" w:space="0" w:color="auto"/>
        <w:right w:val="none" w:sz="0" w:space="0" w:color="auto"/>
      </w:divBdr>
    </w:div>
    <w:div w:id="1983381786">
      <w:bodyDiv w:val="1"/>
      <w:marLeft w:val="0"/>
      <w:marRight w:val="0"/>
      <w:marTop w:val="0"/>
      <w:marBottom w:val="0"/>
      <w:divBdr>
        <w:top w:val="none" w:sz="0" w:space="0" w:color="auto"/>
        <w:left w:val="none" w:sz="0" w:space="0" w:color="auto"/>
        <w:bottom w:val="none" w:sz="0" w:space="0" w:color="auto"/>
        <w:right w:val="none" w:sz="0" w:space="0" w:color="auto"/>
      </w:divBdr>
    </w:div>
    <w:div w:id="1984655125">
      <w:bodyDiv w:val="1"/>
      <w:marLeft w:val="0"/>
      <w:marRight w:val="0"/>
      <w:marTop w:val="0"/>
      <w:marBottom w:val="0"/>
      <w:divBdr>
        <w:top w:val="none" w:sz="0" w:space="0" w:color="auto"/>
        <w:left w:val="none" w:sz="0" w:space="0" w:color="auto"/>
        <w:bottom w:val="none" w:sz="0" w:space="0" w:color="auto"/>
        <w:right w:val="none" w:sz="0" w:space="0" w:color="auto"/>
      </w:divBdr>
    </w:div>
    <w:div w:id="2010592354">
      <w:bodyDiv w:val="1"/>
      <w:marLeft w:val="0"/>
      <w:marRight w:val="0"/>
      <w:marTop w:val="0"/>
      <w:marBottom w:val="0"/>
      <w:divBdr>
        <w:top w:val="none" w:sz="0" w:space="0" w:color="auto"/>
        <w:left w:val="none" w:sz="0" w:space="0" w:color="auto"/>
        <w:bottom w:val="none" w:sz="0" w:space="0" w:color="auto"/>
        <w:right w:val="none" w:sz="0" w:space="0" w:color="auto"/>
      </w:divBdr>
    </w:div>
    <w:div w:id="2017538887">
      <w:bodyDiv w:val="1"/>
      <w:marLeft w:val="0"/>
      <w:marRight w:val="0"/>
      <w:marTop w:val="0"/>
      <w:marBottom w:val="0"/>
      <w:divBdr>
        <w:top w:val="none" w:sz="0" w:space="0" w:color="auto"/>
        <w:left w:val="none" w:sz="0" w:space="0" w:color="auto"/>
        <w:bottom w:val="none" w:sz="0" w:space="0" w:color="auto"/>
        <w:right w:val="none" w:sz="0" w:space="0" w:color="auto"/>
      </w:divBdr>
    </w:div>
    <w:div w:id="2029133990">
      <w:bodyDiv w:val="1"/>
      <w:marLeft w:val="0"/>
      <w:marRight w:val="0"/>
      <w:marTop w:val="0"/>
      <w:marBottom w:val="0"/>
      <w:divBdr>
        <w:top w:val="none" w:sz="0" w:space="0" w:color="auto"/>
        <w:left w:val="none" w:sz="0" w:space="0" w:color="auto"/>
        <w:bottom w:val="none" w:sz="0" w:space="0" w:color="auto"/>
        <w:right w:val="none" w:sz="0" w:space="0" w:color="auto"/>
      </w:divBdr>
    </w:div>
    <w:div w:id="2029789515">
      <w:bodyDiv w:val="1"/>
      <w:marLeft w:val="0"/>
      <w:marRight w:val="0"/>
      <w:marTop w:val="0"/>
      <w:marBottom w:val="0"/>
      <w:divBdr>
        <w:top w:val="none" w:sz="0" w:space="0" w:color="auto"/>
        <w:left w:val="none" w:sz="0" w:space="0" w:color="auto"/>
        <w:bottom w:val="none" w:sz="0" w:space="0" w:color="auto"/>
        <w:right w:val="none" w:sz="0" w:space="0" w:color="auto"/>
      </w:divBdr>
    </w:div>
    <w:div w:id="2033989532">
      <w:bodyDiv w:val="1"/>
      <w:marLeft w:val="0"/>
      <w:marRight w:val="0"/>
      <w:marTop w:val="0"/>
      <w:marBottom w:val="0"/>
      <w:divBdr>
        <w:top w:val="none" w:sz="0" w:space="0" w:color="auto"/>
        <w:left w:val="none" w:sz="0" w:space="0" w:color="auto"/>
        <w:bottom w:val="none" w:sz="0" w:space="0" w:color="auto"/>
        <w:right w:val="none" w:sz="0" w:space="0" w:color="auto"/>
      </w:divBdr>
    </w:div>
    <w:div w:id="2045641507">
      <w:bodyDiv w:val="1"/>
      <w:marLeft w:val="0"/>
      <w:marRight w:val="0"/>
      <w:marTop w:val="0"/>
      <w:marBottom w:val="0"/>
      <w:divBdr>
        <w:top w:val="none" w:sz="0" w:space="0" w:color="auto"/>
        <w:left w:val="none" w:sz="0" w:space="0" w:color="auto"/>
        <w:bottom w:val="none" w:sz="0" w:space="0" w:color="auto"/>
        <w:right w:val="none" w:sz="0" w:space="0" w:color="auto"/>
      </w:divBdr>
    </w:div>
    <w:div w:id="2046900510">
      <w:bodyDiv w:val="1"/>
      <w:marLeft w:val="0"/>
      <w:marRight w:val="0"/>
      <w:marTop w:val="0"/>
      <w:marBottom w:val="0"/>
      <w:divBdr>
        <w:top w:val="none" w:sz="0" w:space="0" w:color="auto"/>
        <w:left w:val="none" w:sz="0" w:space="0" w:color="auto"/>
        <w:bottom w:val="none" w:sz="0" w:space="0" w:color="auto"/>
        <w:right w:val="none" w:sz="0" w:space="0" w:color="auto"/>
      </w:divBdr>
    </w:div>
    <w:div w:id="2084138735">
      <w:bodyDiv w:val="1"/>
      <w:marLeft w:val="0"/>
      <w:marRight w:val="0"/>
      <w:marTop w:val="0"/>
      <w:marBottom w:val="0"/>
      <w:divBdr>
        <w:top w:val="none" w:sz="0" w:space="0" w:color="auto"/>
        <w:left w:val="none" w:sz="0" w:space="0" w:color="auto"/>
        <w:bottom w:val="none" w:sz="0" w:space="0" w:color="auto"/>
        <w:right w:val="none" w:sz="0" w:space="0" w:color="auto"/>
      </w:divBdr>
    </w:div>
    <w:div w:id="2086107547">
      <w:bodyDiv w:val="1"/>
      <w:marLeft w:val="0"/>
      <w:marRight w:val="0"/>
      <w:marTop w:val="0"/>
      <w:marBottom w:val="0"/>
      <w:divBdr>
        <w:top w:val="none" w:sz="0" w:space="0" w:color="auto"/>
        <w:left w:val="none" w:sz="0" w:space="0" w:color="auto"/>
        <w:bottom w:val="none" w:sz="0" w:space="0" w:color="auto"/>
        <w:right w:val="none" w:sz="0" w:space="0" w:color="auto"/>
      </w:divBdr>
    </w:div>
    <w:div w:id="2088070956">
      <w:bodyDiv w:val="1"/>
      <w:marLeft w:val="0"/>
      <w:marRight w:val="0"/>
      <w:marTop w:val="0"/>
      <w:marBottom w:val="0"/>
      <w:divBdr>
        <w:top w:val="none" w:sz="0" w:space="0" w:color="auto"/>
        <w:left w:val="none" w:sz="0" w:space="0" w:color="auto"/>
        <w:bottom w:val="none" w:sz="0" w:space="0" w:color="auto"/>
        <w:right w:val="none" w:sz="0" w:space="0" w:color="auto"/>
      </w:divBdr>
    </w:div>
    <w:div w:id="2102724997">
      <w:bodyDiv w:val="1"/>
      <w:marLeft w:val="0"/>
      <w:marRight w:val="0"/>
      <w:marTop w:val="0"/>
      <w:marBottom w:val="0"/>
      <w:divBdr>
        <w:top w:val="none" w:sz="0" w:space="0" w:color="auto"/>
        <w:left w:val="none" w:sz="0" w:space="0" w:color="auto"/>
        <w:bottom w:val="none" w:sz="0" w:space="0" w:color="auto"/>
        <w:right w:val="none" w:sz="0" w:space="0" w:color="auto"/>
      </w:divBdr>
    </w:div>
    <w:div w:id="2106345138">
      <w:bodyDiv w:val="1"/>
      <w:marLeft w:val="0"/>
      <w:marRight w:val="0"/>
      <w:marTop w:val="0"/>
      <w:marBottom w:val="0"/>
      <w:divBdr>
        <w:top w:val="none" w:sz="0" w:space="0" w:color="auto"/>
        <w:left w:val="none" w:sz="0" w:space="0" w:color="auto"/>
        <w:bottom w:val="none" w:sz="0" w:space="0" w:color="auto"/>
        <w:right w:val="none" w:sz="0" w:space="0" w:color="auto"/>
      </w:divBdr>
    </w:div>
    <w:div w:id="2137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627E-FCB3-48DE-A232-3253AD7D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30312</Words>
  <Characters>17278</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Березний Максим Михайлович</dc:creator>
  <cp:lastModifiedBy>Хорошун Ірина Євгенівна</cp:lastModifiedBy>
  <cp:revision>2</cp:revision>
  <dcterms:created xsi:type="dcterms:W3CDTF">2024-05-14T16:49:00Z</dcterms:created>
  <dcterms:modified xsi:type="dcterms:W3CDTF">2024-05-14T16:49:00Z</dcterms:modified>
</cp:coreProperties>
</file>