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C890" w14:textId="17E49232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E05834" w:rsidRPr="005C31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0C54F8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232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0B1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05834" w:rsidRPr="005C31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14:paraId="7168335F" w14:textId="18D0F97A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IRN2</w:t>
      </w:r>
    </w:p>
    <w:p w14:paraId="4587B567" w14:textId="2F3F9ACC" w:rsidR="00C5134D" w:rsidRPr="00266981" w:rsidRDefault="00C5134D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E1A7D" w:rsidRPr="007E1A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структуру активів та розрахунок дотримання  вимог до платоспроможності  страховика. Прийнятні активи: непрострочена дебіторська заборгованість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3F116393" w14:textId="77777777" w:rsidR="00CD18A5" w:rsidRPr="00266981" w:rsidRDefault="00CD18A5" w:rsidP="00F9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08EF741" w14:textId="41588802" w:rsidR="00222521" w:rsidRPr="00266981" w:rsidRDefault="00222521" w:rsidP="00F904A3">
      <w:pPr>
        <w:pStyle w:val="a3"/>
        <w:numPr>
          <w:ilvl w:val="0"/>
          <w:numId w:val="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бухгалтерського обліку</w:t>
      </w:r>
      <w:r w:rsidRPr="00266981">
        <w:t xml:space="preserve"> </w:t>
      </w:r>
      <w:r w:rsidR="0070376F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станом на останній день звітного періоду </w:t>
      </w:r>
      <w:r w:rsidR="00FC72C3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непростроченої дебіторської заборгованості, що входить до категорії прийнятних активів,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міжнародних стандартів фінансової звітності</w:t>
      </w:r>
      <w:r w:rsidR="00E504AA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 нормативно-правових актів Національного банку України щодо забезпечення платоспроможності та інвестиційної діяльності страховика, формування технічних резервів та інших нормативно-правових актів Національного банку України</w:t>
      </w:r>
      <w:r w:rsidR="006C0BEF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7E7E3C" w14:textId="40E0C460" w:rsidR="003B2AA0" w:rsidRDefault="003B2AA0" w:rsidP="00F904A3">
      <w:pPr>
        <w:pStyle w:val="a3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в еквіваленті за офіційним курсом гривні до іноземних валют, установленим Національним банком на останній день звітного періоду. </w:t>
      </w:r>
    </w:p>
    <w:p w14:paraId="6C2FB32E" w14:textId="457FB2A6" w:rsidR="00181DB4" w:rsidRDefault="00C916DE" w:rsidP="00F904A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9DA5ECF" w14:textId="77777777" w:rsidR="00181DB4" w:rsidRPr="00266981" w:rsidRDefault="00181DB4" w:rsidP="00F904A3">
      <w:pPr>
        <w:pStyle w:val="a3"/>
        <w:spacing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491FA1" w14:textId="61018945" w:rsidR="00C5134D" w:rsidRPr="00266981" w:rsidRDefault="00C5134D" w:rsidP="00F904A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C4F1696" w14:textId="17F985AC" w:rsidR="00C5134D" w:rsidRPr="00266981" w:rsidRDefault="00C5134D" w:rsidP="00F9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</w:t>
      </w:r>
      <w:r w:rsidR="00C4108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pt</w:t>
      </w:r>
      <w:r w:rsidR="00C4108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on</w:t>
      </w:r>
      <w:r w:rsidR="00C4108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CD18A5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122740D" w14:textId="337B2124" w:rsidR="00C5134D" w:rsidRPr="00266981" w:rsidRDefault="00C5134D" w:rsidP="00F904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176745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5227CFE7" w14:textId="48CA8556" w:rsidR="0037304E" w:rsidRPr="00266981" w:rsidRDefault="0037304E" w:rsidP="005C31BB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</w:p>
    <w:p w14:paraId="5C5FC4C1" w14:textId="05128DBE" w:rsidR="00762569" w:rsidRPr="00266981" w:rsidRDefault="00854A6D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1F3662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розміщеними грошовими коштами страховика в гарантійних фондах асистанських компаній та/або безпосередньо в гарантійних фондах закладів охорони здоров’я</w:t>
      </w:r>
      <w:r w:rsidR="00762569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E17622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10C1945" w14:textId="48EC12F0" w:rsidR="00762569" w:rsidRPr="00266981" w:rsidRDefault="007B5B32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E17622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58B6451" w14:textId="6D376871" w:rsidR="002A0BDD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непрострочен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дебіторської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02D4B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366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розміщеними грошовими коштами страховика в гарантійних фондах асистанських компаній та/або безпосередньо в гарантійних фондах закладів охорони здоров’я виключно з метою гарантування медичного обслуговування клієнтів страховика в закладах охорони здоров’я, включаючи забезпечення лікарськими засобами та виробами медичного призначення, відпо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 до договорів страхування у</w:t>
      </w:r>
      <w:r w:rsidR="001F3662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настання страхових випадків</w:t>
      </w:r>
      <w:r w:rsidR="002A0BD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4BD5182" w14:textId="3636DDD6" w:rsidR="00DD5E89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H011), 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</w:t>
      </w:r>
      <w:r w:rsidR="00CD271C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(≠ #)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80A2C3" w14:textId="53C5F70E" w:rsidR="007A21D4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108F4101" w14:textId="2BD65275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61C65FD8" w14:textId="7DD83652" w:rsidR="003A532E" w:rsidRPr="00266981" w:rsidRDefault="00DD5E89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</w:t>
      </w:r>
      <w:r w:rsidR="00777E51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4621E0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початкового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="00C64EC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A43B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</w:t>
      </w:r>
      <w:r w:rsidR="00CD155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32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(≠ #).</w:t>
      </w:r>
    </w:p>
    <w:p w14:paraId="2627AA95" w14:textId="77777777" w:rsidR="00DD5E89" w:rsidRPr="00266981" w:rsidRDefault="00DD5E89" w:rsidP="00F904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90A37" w14:textId="0975D87D" w:rsidR="00AE737E" w:rsidRPr="00266981" w:rsidRDefault="005C31BB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="00660196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423E4B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854A6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80205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здійсненими страховими виплатами (страховими відшкодуванням) за іншого страховика за договорами страхування в межах класу страхування 10 та угодами прямого врегулювання збитків (вимог) за такими договорами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6E9C85B" w14:textId="77777777" w:rsidR="00AE737E" w:rsidRPr="00266981" w:rsidRDefault="00AE737E" w:rsidP="00F9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11B825E0" w14:textId="479824B6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непростроченої дебіторської заборгованості </w:t>
      </w:r>
      <w:r w:rsidR="0027775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здійсненими страховими виплатами (страховими відшкодуванням) за іншого страховика за договорами страхування в межах класу страхування 10 та угодами з прямого врегулювання збитків (вимог) за такими договорами.</w:t>
      </w:r>
    </w:p>
    <w:p w14:paraId="6091BB8B" w14:textId="6B24EE23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H011), набуває значення </w:t>
      </w:r>
      <w:r w:rsidR="00C836B2">
        <w:rPr>
          <w:rFonts w:ascii="Times New Roman" w:eastAsia="Times New Roman" w:hAnsi="Times New Roman" w:cs="Times New Roman"/>
          <w:sz w:val="28"/>
          <w:szCs w:val="28"/>
          <w:lang w:eastAsia="uk-UA"/>
        </w:rPr>
        <w:t>А3</w:t>
      </w:r>
      <w:r w:rsidRPr="005C31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65E895" w14:textId="5F59C300" w:rsidR="007A21D4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7915260D" w14:textId="24A3CAC5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27746BB8" w14:textId="233C764C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початкового 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 відсутності розрізу (≠ #).</w:t>
      </w:r>
    </w:p>
    <w:p w14:paraId="674A4CD9" w14:textId="77777777" w:rsidR="00757254" w:rsidRPr="00266981" w:rsidRDefault="00757254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0A15B4" w14:textId="5F251A1B" w:rsidR="00AE737E" w:rsidRPr="00266981" w:rsidRDefault="005C31BB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="00423E4B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53677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B2773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IRN2</w:t>
      </w:r>
      <w:r w:rsidR="00BB2FD1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854A6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53677A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 заборгованість за здійсненими страховими виплатами за іншого страховика згідно з умовами договору за договорами співстрахування</w:t>
      </w:r>
      <w:r w:rsidR="00AE737E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3EEF5941" w14:textId="77777777" w:rsidR="00AE737E" w:rsidRPr="00266981" w:rsidRDefault="00AE737E" w:rsidP="00F904A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7F3FFBA9" w14:textId="239FAE0E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непростроченої дебіторської заборгованості за здійсненими страховими виплатами (страховими відшкодуваннями) за іншого страховика за договорами співстрахування.</w:t>
      </w:r>
    </w:p>
    <w:p w14:paraId="54A6758F" w14:textId="16A4F711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B2773D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H011), не повинен дорівнювати значенню відсутності розрізу (≠ #).</w:t>
      </w:r>
    </w:p>
    <w:p w14:paraId="2ADF4D03" w14:textId="77BB2B8C" w:rsidR="007A21D4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60957BFF" w14:textId="50DD0D58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особи (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</w:t>
      </w:r>
      <w:r w:rsidR="007766E5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346A6A9B" w14:textId="164ED5B3" w:rsidR="00AE737E" w:rsidRPr="00266981" w:rsidRDefault="00AE737E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30B6E"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початкового строку заборгованості (довідник </w:t>
      </w:r>
      <w:r w:rsidR="00430B6E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S189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7440D1BA" w14:textId="180E090E" w:rsidR="004B040F" w:rsidRPr="00266981" w:rsidRDefault="004B040F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7E178E" w14:textId="5DA51669" w:rsidR="00854A6D" w:rsidRPr="00266981" w:rsidRDefault="005C31BB" w:rsidP="00F904A3">
      <w:pPr>
        <w:pStyle w:val="a3"/>
        <w:spacing w:after="12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854A6D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IRN20007 «</w:t>
      </w:r>
      <w:r w:rsidR="00F53E07" w:rsidRPr="00F5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непрострочена дебіторська заборгованість, крім дебіторської заборгованості за операціями страхування та перестрахування, в обсязі, що не перевищує суми кредиторської заборгованості іншої, крім кредиторська заборгованість за операціями страхування та перестрахування</w:t>
      </w:r>
      <w:r w:rsidR="00854A6D" w:rsidRPr="00266981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14:paraId="64444242" w14:textId="00AF09CF" w:rsidR="00854A6D" w:rsidRPr="00266981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D6C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непростроченої іншої дебіторської заборгованості , крім дебіторської заборгованості із страхування/перестрахування, в обсязі, що не перевищує сум</w:t>
      </w:r>
      <w:r w:rsidR="006D6C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кредиторської заборгованості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іншої, крім кредиторської заборгованості із страхування/перестрахування.</w:t>
      </w:r>
    </w:p>
    <w:p w14:paraId="29AEBE09" w14:textId="70637956" w:rsidR="00854A6D" w:rsidRPr="00266981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</w:t>
      </w:r>
      <w:r w:rsidR="00F53E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відсутності розрізу (=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#).</w:t>
      </w:r>
    </w:p>
    <w:p w14:paraId="201FBBF1" w14:textId="485A1E2E" w:rsidR="007A21D4" w:rsidRPr="00266981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88085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</w:t>
      </w:r>
      <w:r w:rsidR="007A21D4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 відсутності розрізу (≠ #).</w:t>
      </w:r>
    </w:p>
    <w:p w14:paraId="67FA768A" w14:textId="77D9B2B3" w:rsidR="000B0E62" w:rsidRPr="00266981" w:rsidRDefault="000B0E62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6B6F5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14:paraId="14B34AF5" w14:textId="5A59A376" w:rsidR="00854A6D" w:rsidRDefault="00854A6D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S189 -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початкового строку заборгованості (довідник S189), не повинен дорівнювати значенню відсутності розрізу (≠ #).</w:t>
      </w:r>
    </w:p>
    <w:p w14:paraId="3BE0C34E" w14:textId="77777777" w:rsidR="005C31BB" w:rsidRPr="00266981" w:rsidRDefault="005C31BB" w:rsidP="00F904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A32A87" w14:textId="68FA39B8" w:rsidR="00E05834" w:rsidRPr="00266981" w:rsidRDefault="005C31BB" w:rsidP="005C31BB">
      <w:pPr>
        <w:pStyle w:val="a3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E05834" w:rsidRPr="00E058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  <w:r w:rsidR="00E05834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IRN200</w:t>
      </w:r>
      <w:r w:rsidR="00E058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08</w:t>
      </w:r>
      <w:r w:rsidR="00E05834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5C31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Непрострочена дебіторська</w:t>
      </w:r>
      <w:r w:rsidRPr="005C31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5C31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 за нарахованими відсотками від розміщення залишків коштів у централізованих страхових резервних фондах Моторного (транспортного) страхового бюро України</w:t>
      </w:r>
      <w:r w:rsidR="00E05834"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6BA3208F" w14:textId="77777777" w:rsidR="00E05834" w:rsidRPr="00266981" w:rsidRDefault="00E05834" w:rsidP="00E0583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6C24EB89" w14:textId="77777777" w:rsidR="00E05834" w:rsidRPr="00266981" w:rsidRDefault="00E05834" w:rsidP="00E0583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</w:t>
      </w: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70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непростроченої дебіторської заборгованості за </w:t>
      </w:r>
      <w:r w:rsidRPr="0053139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нарахованими відсотками від розміщення залишків коштів у централізованих страхових резервних фондах Моторного (транспортного) страхового бюро України відповідно до Закону про обов’язкове страхування.</w:t>
      </w:r>
    </w:p>
    <w:p w14:paraId="5F6CC733" w14:textId="15B86A7A" w:rsidR="00E05834" w:rsidRPr="00266981" w:rsidRDefault="00E05834" w:rsidP="00E0583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</w:t>
      </w:r>
      <w:r w:rsidRPr="0053139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#).</w:t>
      </w:r>
    </w:p>
    <w:p w14:paraId="6B22E709" w14:textId="77777777" w:rsidR="00E05834" w:rsidRPr="00266981" w:rsidRDefault="00E05834" w:rsidP="00E0583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H027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для розрахунку дотримання  вимог до платоспроможності страховиків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H027),  не повинен дорівнювати значенню  відсутності розрізу (≠ #).</w:t>
      </w:r>
    </w:p>
    <w:p w14:paraId="3506399C" w14:textId="77777777" w:rsidR="00E05834" w:rsidRPr="00531392" w:rsidRDefault="00E05834" w:rsidP="00E0583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</w:t>
      </w:r>
      <w:r w:rsidRPr="00531392">
        <w:rPr>
          <w:rFonts w:ascii="Times New Roman" w:eastAsia="Times New Roman" w:hAnsi="Times New Roman" w:cs="Times New Roman"/>
          <w:color w:val="00B050"/>
          <w:lang w:eastAsia="uk-UA"/>
        </w:rPr>
        <w:t xml:space="preserve"> </w:t>
      </w:r>
      <w:r w:rsidRPr="0053139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#).</w:t>
      </w:r>
    </w:p>
    <w:p w14:paraId="270469A9" w14:textId="5FBD1600" w:rsidR="00854A6D" w:rsidRPr="005C31BB" w:rsidRDefault="00E05834" w:rsidP="005C31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9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S189 - 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початкового строку заборгованості (довідник S189), не повинен дорівнювати значенню відсутності розрізу (≠ #).</w:t>
      </w:r>
    </w:p>
    <w:sectPr w:rsidR="00854A6D" w:rsidRPr="005C3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D18B" w14:textId="77777777" w:rsidR="00214F6F" w:rsidRDefault="00214F6F" w:rsidP="00706ECC">
      <w:pPr>
        <w:spacing w:after="0" w:line="240" w:lineRule="auto"/>
      </w:pPr>
      <w:r>
        <w:separator/>
      </w:r>
    </w:p>
  </w:endnote>
  <w:endnote w:type="continuationSeparator" w:id="0">
    <w:p w14:paraId="1564F984" w14:textId="77777777" w:rsidR="00214F6F" w:rsidRDefault="00214F6F" w:rsidP="0070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68133" w14:textId="77777777" w:rsidR="00214F6F" w:rsidRDefault="00214F6F" w:rsidP="00706ECC">
      <w:pPr>
        <w:spacing w:after="0" w:line="240" w:lineRule="auto"/>
      </w:pPr>
      <w:r>
        <w:separator/>
      </w:r>
    </w:p>
  </w:footnote>
  <w:footnote w:type="continuationSeparator" w:id="0">
    <w:p w14:paraId="38F77748" w14:textId="77777777" w:rsidR="00214F6F" w:rsidRDefault="00214F6F" w:rsidP="0070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B6C4A"/>
    <w:multiLevelType w:val="hybridMultilevel"/>
    <w:tmpl w:val="E9005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DF103D"/>
    <w:multiLevelType w:val="hybridMultilevel"/>
    <w:tmpl w:val="D922ABFC"/>
    <w:lvl w:ilvl="0" w:tplc="74D0B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C"/>
    <w:rsid w:val="00010267"/>
    <w:rsid w:val="00010929"/>
    <w:rsid w:val="00012CCF"/>
    <w:rsid w:val="000138FF"/>
    <w:rsid w:val="00024692"/>
    <w:rsid w:val="00030825"/>
    <w:rsid w:val="00031AF8"/>
    <w:rsid w:val="00042480"/>
    <w:rsid w:val="00044511"/>
    <w:rsid w:val="000506EE"/>
    <w:rsid w:val="00054A03"/>
    <w:rsid w:val="000602BB"/>
    <w:rsid w:val="000630EB"/>
    <w:rsid w:val="00086965"/>
    <w:rsid w:val="00090E29"/>
    <w:rsid w:val="000953D9"/>
    <w:rsid w:val="000966CE"/>
    <w:rsid w:val="000A297E"/>
    <w:rsid w:val="000A5171"/>
    <w:rsid w:val="000A702F"/>
    <w:rsid w:val="000B0E62"/>
    <w:rsid w:val="000B3F1A"/>
    <w:rsid w:val="000B7276"/>
    <w:rsid w:val="000C3A3A"/>
    <w:rsid w:val="000C54F8"/>
    <w:rsid w:val="000C739B"/>
    <w:rsid w:val="000D34EF"/>
    <w:rsid w:val="000D4AAA"/>
    <w:rsid w:val="000E7397"/>
    <w:rsid w:val="000E764E"/>
    <w:rsid w:val="00100D7B"/>
    <w:rsid w:val="001049EA"/>
    <w:rsid w:val="00112B5F"/>
    <w:rsid w:val="001134B4"/>
    <w:rsid w:val="00121483"/>
    <w:rsid w:val="0012171C"/>
    <w:rsid w:val="00122742"/>
    <w:rsid w:val="00125ADF"/>
    <w:rsid w:val="00127DE6"/>
    <w:rsid w:val="00136D97"/>
    <w:rsid w:val="0013724F"/>
    <w:rsid w:val="0014007B"/>
    <w:rsid w:val="00144FFF"/>
    <w:rsid w:val="001454DC"/>
    <w:rsid w:val="00145CF7"/>
    <w:rsid w:val="00146159"/>
    <w:rsid w:val="00146B4A"/>
    <w:rsid w:val="00147A32"/>
    <w:rsid w:val="00154234"/>
    <w:rsid w:val="00154FB2"/>
    <w:rsid w:val="00162529"/>
    <w:rsid w:val="0016371F"/>
    <w:rsid w:val="001662D3"/>
    <w:rsid w:val="00167CBE"/>
    <w:rsid w:val="001718B7"/>
    <w:rsid w:val="00176745"/>
    <w:rsid w:val="00177D86"/>
    <w:rsid w:val="00181DB4"/>
    <w:rsid w:val="0018481F"/>
    <w:rsid w:val="00187610"/>
    <w:rsid w:val="00191AFA"/>
    <w:rsid w:val="001A40E6"/>
    <w:rsid w:val="001A74B0"/>
    <w:rsid w:val="001B7A05"/>
    <w:rsid w:val="001C3F55"/>
    <w:rsid w:val="001C697A"/>
    <w:rsid w:val="001C711C"/>
    <w:rsid w:val="001C73A0"/>
    <w:rsid w:val="001D1DFE"/>
    <w:rsid w:val="001D3885"/>
    <w:rsid w:val="001D6584"/>
    <w:rsid w:val="001E1F5A"/>
    <w:rsid w:val="001E4BB8"/>
    <w:rsid w:val="001F19F9"/>
    <w:rsid w:val="001F2875"/>
    <w:rsid w:val="001F3662"/>
    <w:rsid w:val="001F6C89"/>
    <w:rsid w:val="001F7981"/>
    <w:rsid w:val="002042E1"/>
    <w:rsid w:val="0020770E"/>
    <w:rsid w:val="00214F6F"/>
    <w:rsid w:val="00216DA9"/>
    <w:rsid w:val="002222C7"/>
    <w:rsid w:val="00222521"/>
    <w:rsid w:val="00224E9A"/>
    <w:rsid w:val="00226431"/>
    <w:rsid w:val="00226963"/>
    <w:rsid w:val="00227E2B"/>
    <w:rsid w:val="00231A10"/>
    <w:rsid w:val="002365EC"/>
    <w:rsid w:val="0024308B"/>
    <w:rsid w:val="00251D76"/>
    <w:rsid w:val="00252C4A"/>
    <w:rsid w:val="00266463"/>
    <w:rsid w:val="00266981"/>
    <w:rsid w:val="00273F2A"/>
    <w:rsid w:val="00276B90"/>
    <w:rsid w:val="00277754"/>
    <w:rsid w:val="0028108D"/>
    <w:rsid w:val="002955A3"/>
    <w:rsid w:val="002A0BDD"/>
    <w:rsid w:val="002A6600"/>
    <w:rsid w:val="002B0BD6"/>
    <w:rsid w:val="002B0E4E"/>
    <w:rsid w:val="002B2634"/>
    <w:rsid w:val="002B33F6"/>
    <w:rsid w:val="002C1789"/>
    <w:rsid w:val="002C1CFD"/>
    <w:rsid w:val="002D1003"/>
    <w:rsid w:val="002E0288"/>
    <w:rsid w:val="002E2C2A"/>
    <w:rsid w:val="002E507E"/>
    <w:rsid w:val="002E7388"/>
    <w:rsid w:val="002F6A8C"/>
    <w:rsid w:val="002F78C8"/>
    <w:rsid w:val="00300C6F"/>
    <w:rsid w:val="00301D00"/>
    <w:rsid w:val="0030424D"/>
    <w:rsid w:val="00314E16"/>
    <w:rsid w:val="00315BDF"/>
    <w:rsid w:val="003221C1"/>
    <w:rsid w:val="003326A9"/>
    <w:rsid w:val="00332876"/>
    <w:rsid w:val="00340E5E"/>
    <w:rsid w:val="003423FD"/>
    <w:rsid w:val="00344013"/>
    <w:rsid w:val="00344B7C"/>
    <w:rsid w:val="003450A1"/>
    <w:rsid w:val="003464C8"/>
    <w:rsid w:val="0034786F"/>
    <w:rsid w:val="00353514"/>
    <w:rsid w:val="00357981"/>
    <w:rsid w:val="00360FE7"/>
    <w:rsid w:val="00361FE9"/>
    <w:rsid w:val="003644AD"/>
    <w:rsid w:val="00365FFA"/>
    <w:rsid w:val="00371672"/>
    <w:rsid w:val="00372EBD"/>
    <w:rsid w:val="0037304E"/>
    <w:rsid w:val="003769DF"/>
    <w:rsid w:val="00376F8D"/>
    <w:rsid w:val="0038192B"/>
    <w:rsid w:val="00382301"/>
    <w:rsid w:val="003A2C7A"/>
    <w:rsid w:val="003A4921"/>
    <w:rsid w:val="003A5138"/>
    <w:rsid w:val="003A532E"/>
    <w:rsid w:val="003B1607"/>
    <w:rsid w:val="003B2AA0"/>
    <w:rsid w:val="003B531E"/>
    <w:rsid w:val="003C1C1A"/>
    <w:rsid w:val="003D0D25"/>
    <w:rsid w:val="003D2098"/>
    <w:rsid w:val="003D433D"/>
    <w:rsid w:val="003D5335"/>
    <w:rsid w:val="003D5BEE"/>
    <w:rsid w:val="003E3AE6"/>
    <w:rsid w:val="003E5146"/>
    <w:rsid w:val="003F0F96"/>
    <w:rsid w:val="003F52DD"/>
    <w:rsid w:val="0040187B"/>
    <w:rsid w:val="00402A45"/>
    <w:rsid w:val="0040304E"/>
    <w:rsid w:val="004139F6"/>
    <w:rsid w:val="00420603"/>
    <w:rsid w:val="00420E44"/>
    <w:rsid w:val="00422FC5"/>
    <w:rsid w:val="00423D27"/>
    <w:rsid w:val="00423E4B"/>
    <w:rsid w:val="00430B6E"/>
    <w:rsid w:val="00442940"/>
    <w:rsid w:val="00443B7B"/>
    <w:rsid w:val="00443D5D"/>
    <w:rsid w:val="00447EBF"/>
    <w:rsid w:val="004621E0"/>
    <w:rsid w:val="00462D37"/>
    <w:rsid w:val="00463A74"/>
    <w:rsid w:val="00467999"/>
    <w:rsid w:val="00486B24"/>
    <w:rsid w:val="00490E76"/>
    <w:rsid w:val="00496D83"/>
    <w:rsid w:val="004A2F8B"/>
    <w:rsid w:val="004A3A2E"/>
    <w:rsid w:val="004A4FE3"/>
    <w:rsid w:val="004B040F"/>
    <w:rsid w:val="004B0CF1"/>
    <w:rsid w:val="004C10A2"/>
    <w:rsid w:val="004D0F52"/>
    <w:rsid w:val="004D547E"/>
    <w:rsid w:val="004E3006"/>
    <w:rsid w:val="004E6C7C"/>
    <w:rsid w:val="004F16B7"/>
    <w:rsid w:val="004F721C"/>
    <w:rsid w:val="00500316"/>
    <w:rsid w:val="00502D4B"/>
    <w:rsid w:val="00502E46"/>
    <w:rsid w:val="00504630"/>
    <w:rsid w:val="00505165"/>
    <w:rsid w:val="00505C31"/>
    <w:rsid w:val="0050790D"/>
    <w:rsid w:val="00510E69"/>
    <w:rsid w:val="00517906"/>
    <w:rsid w:val="00521838"/>
    <w:rsid w:val="0052304A"/>
    <w:rsid w:val="00525217"/>
    <w:rsid w:val="005310E5"/>
    <w:rsid w:val="00531392"/>
    <w:rsid w:val="00531CED"/>
    <w:rsid w:val="0053677A"/>
    <w:rsid w:val="00540360"/>
    <w:rsid w:val="00541C73"/>
    <w:rsid w:val="00550CCB"/>
    <w:rsid w:val="00550F2E"/>
    <w:rsid w:val="00550F40"/>
    <w:rsid w:val="005515C2"/>
    <w:rsid w:val="005515D5"/>
    <w:rsid w:val="00556F23"/>
    <w:rsid w:val="005637EC"/>
    <w:rsid w:val="0056398C"/>
    <w:rsid w:val="00565207"/>
    <w:rsid w:val="00565AAC"/>
    <w:rsid w:val="005708E2"/>
    <w:rsid w:val="00573210"/>
    <w:rsid w:val="00576B6E"/>
    <w:rsid w:val="0058094A"/>
    <w:rsid w:val="0058334B"/>
    <w:rsid w:val="00583F29"/>
    <w:rsid w:val="005879C1"/>
    <w:rsid w:val="00593CF2"/>
    <w:rsid w:val="005951A3"/>
    <w:rsid w:val="005A0064"/>
    <w:rsid w:val="005A21FE"/>
    <w:rsid w:val="005A324C"/>
    <w:rsid w:val="005A446E"/>
    <w:rsid w:val="005A4CA9"/>
    <w:rsid w:val="005B69C4"/>
    <w:rsid w:val="005C3102"/>
    <w:rsid w:val="005C31B2"/>
    <w:rsid w:val="005C31BB"/>
    <w:rsid w:val="005C59DC"/>
    <w:rsid w:val="005D6CAE"/>
    <w:rsid w:val="005E1A70"/>
    <w:rsid w:val="005E264E"/>
    <w:rsid w:val="005E7CE3"/>
    <w:rsid w:val="005F66D2"/>
    <w:rsid w:val="00605AB3"/>
    <w:rsid w:val="006171F6"/>
    <w:rsid w:val="00621B79"/>
    <w:rsid w:val="00623081"/>
    <w:rsid w:val="006270A1"/>
    <w:rsid w:val="00630365"/>
    <w:rsid w:val="00631C63"/>
    <w:rsid w:val="00641F48"/>
    <w:rsid w:val="00643A0C"/>
    <w:rsid w:val="00644500"/>
    <w:rsid w:val="0064508A"/>
    <w:rsid w:val="00650406"/>
    <w:rsid w:val="00651A7D"/>
    <w:rsid w:val="00660196"/>
    <w:rsid w:val="006732ED"/>
    <w:rsid w:val="00675A3D"/>
    <w:rsid w:val="00676B8A"/>
    <w:rsid w:val="00684B22"/>
    <w:rsid w:val="00691D07"/>
    <w:rsid w:val="00691E46"/>
    <w:rsid w:val="006B4369"/>
    <w:rsid w:val="006B6F52"/>
    <w:rsid w:val="006C0BEF"/>
    <w:rsid w:val="006C3F75"/>
    <w:rsid w:val="006D05F2"/>
    <w:rsid w:val="006D3FB5"/>
    <w:rsid w:val="006D606B"/>
    <w:rsid w:val="006D6C78"/>
    <w:rsid w:val="006E2420"/>
    <w:rsid w:val="006F13A0"/>
    <w:rsid w:val="006F54B9"/>
    <w:rsid w:val="0070376F"/>
    <w:rsid w:val="00703EBC"/>
    <w:rsid w:val="007055A7"/>
    <w:rsid w:val="00706ECC"/>
    <w:rsid w:val="0071608F"/>
    <w:rsid w:val="00720331"/>
    <w:rsid w:val="0073442B"/>
    <w:rsid w:val="00742512"/>
    <w:rsid w:val="007448E0"/>
    <w:rsid w:val="00755602"/>
    <w:rsid w:val="00757254"/>
    <w:rsid w:val="00757D42"/>
    <w:rsid w:val="00762569"/>
    <w:rsid w:val="00764306"/>
    <w:rsid w:val="007725D1"/>
    <w:rsid w:val="00774CF2"/>
    <w:rsid w:val="007766E5"/>
    <w:rsid w:val="00777E51"/>
    <w:rsid w:val="0078327B"/>
    <w:rsid w:val="007868B5"/>
    <w:rsid w:val="007934D5"/>
    <w:rsid w:val="00797F45"/>
    <w:rsid w:val="007A21D4"/>
    <w:rsid w:val="007A2239"/>
    <w:rsid w:val="007A702F"/>
    <w:rsid w:val="007B24AA"/>
    <w:rsid w:val="007B5B32"/>
    <w:rsid w:val="007C11C3"/>
    <w:rsid w:val="007C2357"/>
    <w:rsid w:val="007C45F8"/>
    <w:rsid w:val="007C5688"/>
    <w:rsid w:val="007D1FC7"/>
    <w:rsid w:val="007D426E"/>
    <w:rsid w:val="007D462F"/>
    <w:rsid w:val="007E1099"/>
    <w:rsid w:val="007E1A7D"/>
    <w:rsid w:val="007E410A"/>
    <w:rsid w:val="007F19A1"/>
    <w:rsid w:val="007F1FEA"/>
    <w:rsid w:val="007F6DDC"/>
    <w:rsid w:val="008008A5"/>
    <w:rsid w:val="0080205D"/>
    <w:rsid w:val="00803DE2"/>
    <w:rsid w:val="00804AA9"/>
    <w:rsid w:val="00805AA9"/>
    <w:rsid w:val="00810068"/>
    <w:rsid w:val="00810320"/>
    <w:rsid w:val="008131CE"/>
    <w:rsid w:val="00813DA1"/>
    <w:rsid w:val="0081546B"/>
    <w:rsid w:val="00825E34"/>
    <w:rsid w:val="00826A08"/>
    <w:rsid w:val="00827EEA"/>
    <w:rsid w:val="008317AF"/>
    <w:rsid w:val="00836732"/>
    <w:rsid w:val="00836746"/>
    <w:rsid w:val="008369D4"/>
    <w:rsid w:val="008425C6"/>
    <w:rsid w:val="0084298D"/>
    <w:rsid w:val="00850A27"/>
    <w:rsid w:val="00852968"/>
    <w:rsid w:val="00853105"/>
    <w:rsid w:val="008533FD"/>
    <w:rsid w:val="00854A6D"/>
    <w:rsid w:val="00856658"/>
    <w:rsid w:val="008641DF"/>
    <w:rsid w:val="00864593"/>
    <w:rsid w:val="00865359"/>
    <w:rsid w:val="00872C71"/>
    <w:rsid w:val="00877EDF"/>
    <w:rsid w:val="00880857"/>
    <w:rsid w:val="00881EE7"/>
    <w:rsid w:val="008863F0"/>
    <w:rsid w:val="008923A2"/>
    <w:rsid w:val="0089340A"/>
    <w:rsid w:val="008963CE"/>
    <w:rsid w:val="008968F2"/>
    <w:rsid w:val="008A08EA"/>
    <w:rsid w:val="008A110E"/>
    <w:rsid w:val="008A11A0"/>
    <w:rsid w:val="008A232B"/>
    <w:rsid w:val="008A3316"/>
    <w:rsid w:val="008A75C0"/>
    <w:rsid w:val="008B5E8B"/>
    <w:rsid w:val="008B6B09"/>
    <w:rsid w:val="008C22F6"/>
    <w:rsid w:val="008C23E7"/>
    <w:rsid w:val="008C57EC"/>
    <w:rsid w:val="008C7B89"/>
    <w:rsid w:val="008C7F34"/>
    <w:rsid w:val="008D2D6E"/>
    <w:rsid w:val="008D712B"/>
    <w:rsid w:val="008E1416"/>
    <w:rsid w:val="008E53A9"/>
    <w:rsid w:val="008E6274"/>
    <w:rsid w:val="008E7DC6"/>
    <w:rsid w:val="008F0685"/>
    <w:rsid w:val="008F1607"/>
    <w:rsid w:val="008F2D8F"/>
    <w:rsid w:val="008F6988"/>
    <w:rsid w:val="00900913"/>
    <w:rsid w:val="00903C3E"/>
    <w:rsid w:val="0090591E"/>
    <w:rsid w:val="0090698E"/>
    <w:rsid w:val="0091072D"/>
    <w:rsid w:val="00910A60"/>
    <w:rsid w:val="00915600"/>
    <w:rsid w:val="00921203"/>
    <w:rsid w:val="00922CDD"/>
    <w:rsid w:val="00923848"/>
    <w:rsid w:val="00924896"/>
    <w:rsid w:val="009419BC"/>
    <w:rsid w:val="00942278"/>
    <w:rsid w:val="00943C96"/>
    <w:rsid w:val="00944422"/>
    <w:rsid w:val="009457C9"/>
    <w:rsid w:val="00947BB7"/>
    <w:rsid w:val="00952F75"/>
    <w:rsid w:val="009538F3"/>
    <w:rsid w:val="009621C4"/>
    <w:rsid w:val="00964ACE"/>
    <w:rsid w:val="009671B0"/>
    <w:rsid w:val="009712FA"/>
    <w:rsid w:val="00971E46"/>
    <w:rsid w:val="009738A9"/>
    <w:rsid w:val="0098340D"/>
    <w:rsid w:val="0098537C"/>
    <w:rsid w:val="009853BD"/>
    <w:rsid w:val="0098767C"/>
    <w:rsid w:val="00992AC5"/>
    <w:rsid w:val="00992B94"/>
    <w:rsid w:val="00993F81"/>
    <w:rsid w:val="00994603"/>
    <w:rsid w:val="0099539D"/>
    <w:rsid w:val="009A03ED"/>
    <w:rsid w:val="009A5E54"/>
    <w:rsid w:val="009B0B25"/>
    <w:rsid w:val="009B145F"/>
    <w:rsid w:val="009B52E6"/>
    <w:rsid w:val="009C3BA6"/>
    <w:rsid w:val="009C7389"/>
    <w:rsid w:val="009D2323"/>
    <w:rsid w:val="009D3058"/>
    <w:rsid w:val="009E0864"/>
    <w:rsid w:val="009E0C12"/>
    <w:rsid w:val="009E0E71"/>
    <w:rsid w:val="009E51F9"/>
    <w:rsid w:val="009F27B6"/>
    <w:rsid w:val="00A00B11"/>
    <w:rsid w:val="00A013DC"/>
    <w:rsid w:val="00A03634"/>
    <w:rsid w:val="00A05343"/>
    <w:rsid w:val="00A12B12"/>
    <w:rsid w:val="00A13953"/>
    <w:rsid w:val="00A17904"/>
    <w:rsid w:val="00A17C56"/>
    <w:rsid w:val="00A210B9"/>
    <w:rsid w:val="00A2209C"/>
    <w:rsid w:val="00A23C74"/>
    <w:rsid w:val="00A31510"/>
    <w:rsid w:val="00A3517C"/>
    <w:rsid w:val="00A42E94"/>
    <w:rsid w:val="00A507CD"/>
    <w:rsid w:val="00A566F4"/>
    <w:rsid w:val="00A57A96"/>
    <w:rsid w:val="00A63C69"/>
    <w:rsid w:val="00A66B5A"/>
    <w:rsid w:val="00A67D49"/>
    <w:rsid w:val="00A73AEF"/>
    <w:rsid w:val="00A74E39"/>
    <w:rsid w:val="00A80F1E"/>
    <w:rsid w:val="00A82551"/>
    <w:rsid w:val="00A9444F"/>
    <w:rsid w:val="00A96610"/>
    <w:rsid w:val="00AA24DD"/>
    <w:rsid w:val="00AA2C63"/>
    <w:rsid w:val="00AA4E98"/>
    <w:rsid w:val="00AA7F9D"/>
    <w:rsid w:val="00AB11E2"/>
    <w:rsid w:val="00AB3D3F"/>
    <w:rsid w:val="00AB4CAF"/>
    <w:rsid w:val="00AB506D"/>
    <w:rsid w:val="00AC6746"/>
    <w:rsid w:val="00AD0A30"/>
    <w:rsid w:val="00AD2114"/>
    <w:rsid w:val="00AD4198"/>
    <w:rsid w:val="00AD5F23"/>
    <w:rsid w:val="00AD7733"/>
    <w:rsid w:val="00AE11B2"/>
    <w:rsid w:val="00AE2EA9"/>
    <w:rsid w:val="00AE4360"/>
    <w:rsid w:val="00AE737E"/>
    <w:rsid w:val="00AF2A56"/>
    <w:rsid w:val="00AF339D"/>
    <w:rsid w:val="00AF4632"/>
    <w:rsid w:val="00AF6128"/>
    <w:rsid w:val="00B011F9"/>
    <w:rsid w:val="00B074C7"/>
    <w:rsid w:val="00B1665E"/>
    <w:rsid w:val="00B203B6"/>
    <w:rsid w:val="00B20C07"/>
    <w:rsid w:val="00B220E0"/>
    <w:rsid w:val="00B25F8E"/>
    <w:rsid w:val="00B2773D"/>
    <w:rsid w:val="00B3319C"/>
    <w:rsid w:val="00B34689"/>
    <w:rsid w:val="00B35000"/>
    <w:rsid w:val="00B360C4"/>
    <w:rsid w:val="00B460DE"/>
    <w:rsid w:val="00B4717A"/>
    <w:rsid w:val="00B5074E"/>
    <w:rsid w:val="00B70E55"/>
    <w:rsid w:val="00B73426"/>
    <w:rsid w:val="00B77084"/>
    <w:rsid w:val="00B770EF"/>
    <w:rsid w:val="00B825BD"/>
    <w:rsid w:val="00B92F48"/>
    <w:rsid w:val="00B93083"/>
    <w:rsid w:val="00B94F57"/>
    <w:rsid w:val="00B968B1"/>
    <w:rsid w:val="00B9784E"/>
    <w:rsid w:val="00BA1741"/>
    <w:rsid w:val="00BA43BE"/>
    <w:rsid w:val="00BA57D8"/>
    <w:rsid w:val="00BA5ABF"/>
    <w:rsid w:val="00BB072B"/>
    <w:rsid w:val="00BB1A70"/>
    <w:rsid w:val="00BB2F51"/>
    <w:rsid w:val="00BB2FD1"/>
    <w:rsid w:val="00BB6DDE"/>
    <w:rsid w:val="00BC51F3"/>
    <w:rsid w:val="00BC5FCB"/>
    <w:rsid w:val="00BC6C08"/>
    <w:rsid w:val="00BF55FC"/>
    <w:rsid w:val="00BF5A1A"/>
    <w:rsid w:val="00C07CD0"/>
    <w:rsid w:val="00C1510C"/>
    <w:rsid w:val="00C168D1"/>
    <w:rsid w:val="00C17F0E"/>
    <w:rsid w:val="00C27046"/>
    <w:rsid w:val="00C30A08"/>
    <w:rsid w:val="00C32744"/>
    <w:rsid w:val="00C3545B"/>
    <w:rsid w:val="00C40399"/>
    <w:rsid w:val="00C4108E"/>
    <w:rsid w:val="00C41A75"/>
    <w:rsid w:val="00C4482E"/>
    <w:rsid w:val="00C50BE0"/>
    <w:rsid w:val="00C5134D"/>
    <w:rsid w:val="00C52483"/>
    <w:rsid w:val="00C53FE4"/>
    <w:rsid w:val="00C5410D"/>
    <w:rsid w:val="00C575BC"/>
    <w:rsid w:val="00C6158B"/>
    <w:rsid w:val="00C64ECD"/>
    <w:rsid w:val="00C72432"/>
    <w:rsid w:val="00C73B0B"/>
    <w:rsid w:val="00C82759"/>
    <w:rsid w:val="00C836B2"/>
    <w:rsid w:val="00C916DE"/>
    <w:rsid w:val="00C966F4"/>
    <w:rsid w:val="00C96B52"/>
    <w:rsid w:val="00CA0858"/>
    <w:rsid w:val="00CA3E46"/>
    <w:rsid w:val="00CA4CCA"/>
    <w:rsid w:val="00CD155E"/>
    <w:rsid w:val="00CD18A5"/>
    <w:rsid w:val="00CD271C"/>
    <w:rsid w:val="00CE516E"/>
    <w:rsid w:val="00CE768D"/>
    <w:rsid w:val="00CF15C9"/>
    <w:rsid w:val="00CF1C33"/>
    <w:rsid w:val="00CF7346"/>
    <w:rsid w:val="00D0274F"/>
    <w:rsid w:val="00D0287E"/>
    <w:rsid w:val="00D03785"/>
    <w:rsid w:val="00D05058"/>
    <w:rsid w:val="00D107A2"/>
    <w:rsid w:val="00D10FCC"/>
    <w:rsid w:val="00D1312A"/>
    <w:rsid w:val="00D16D45"/>
    <w:rsid w:val="00D21968"/>
    <w:rsid w:val="00D23853"/>
    <w:rsid w:val="00D24773"/>
    <w:rsid w:val="00D25CD2"/>
    <w:rsid w:val="00D27399"/>
    <w:rsid w:val="00D30F10"/>
    <w:rsid w:val="00D31DCB"/>
    <w:rsid w:val="00D40FEB"/>
    <w:rsid w:val="00D41BEF"/>
    <w:rsid w:val="00D4232A"/>
    <w:rsid w:val="00D42B7A"/>
    <w:rsid w:val="00D42D75"/>
    <w:rsid w:val="00D51743"/>
    <w:rsid w:val="00D55BE2"/>
    <w:rsid w:val="00D57D82"/>
    <w:rsid w:val="00D64B43"/>
    <w:rsid w:val="00D67E0B"/>
    <w:rsid w:val="00D74052"/>
    <w:rsid w:val="00D74679"/>
    <w:rsid w:val="00D746CD"/>
    <w:rsid w:val="00D74D5E"/>
    <w:rsid w:val="00D84443"/>
    <w:rsid w:val="00D85A5A"/>
    <w:rsid w:val="00D924D4"/>
    <w:rsid w:val="00D97D66"/>
    <w:rsid w:val="00DA257D"/>
    <w:rsid w:val="00DB3791"/>
    <w:rsid w:val="00DB7221"/>
    <w:rsid w:val="00DC066C"/>
    <w:rsid w:val="00DC292F"/>
    <w:rsid w:val="00DD0653"/>
    <w:rsid w:val="00DD1440"/>
    <w:rsid w:val="00DD3CB8"/>
    <w:rsid w:val="00DD5E89"/>
    <w:rsid w:val="00DE00C2"/>
    <w:rsid w:val="00DE145B"/>
    <w:rsid w:val="00DE51B0"/>
    <w:rsid w:val="00DE7749"/>
    <w:rsid w:val="00DF1D15"/>
    <w:rsid w:val="00DF3B1A"/>
    <w:rsid w:val="00DF6B33"/>
    <w:rsid w:val="00E027BA"/>
    <w:rsid w:val="00E02880"/>
    <w:rsid w:val="00E05834"/>
    <w:rsid w:val="00E10462"/>
    <w:rsid w:val="00E1049A"/>
    <w:rsid w:val="00E14ACA"/>
    <w:rsid w:val="00E17622"/>
    <w:rsid w:val="00E237B5"/>
    <w:rsid w:val="00E245AC"/>
    <w:rsid w:val="00E30AEB"/>
    <w:rsid w:val="00E31604"/>
    <w:rsid w:val="00E35005"/>
    <w:rsid w:val="00E35010"/>
    <w:rsid w:val="00E359C7"/>
    <w:rsid w:val="00E35DB4"/>
    <w:rsid w:val="00E37123"/>
    <w:rsid w:val="00E374DB"/>
    <w:rsid w:val="00E413AD"/>
    <w:rsid w:val="00E45213"/>
    <w:rsid w:val="00E504AA"/>
    <w:rsid w:val="00E52CC9"/>
    <w:rsid w:val="00E5548D"/>
    <w:rsid w:val="00E60590"/>
    <w:rsid w:val="00E61E98"/>
    <w:rsid w:val="00E65127"/>
    <w:rsid w:val="00E66649"/>
    <w:rsid w:val="00E77B30"/>
    <w:rsid w:val="00E9015B"/>
    <w:rsid w:val="00E9250F"/>
    <w:rsid w:val="00E942F9"/>
    <w:rsid w:val="00EA2452"/>
    <w:rsid w:val="00EA3D88"/>
    <w:rsid w:val="00EB3085"/>
    <w:rsid w:val="00EB7312"/>
    <w:rsid w:val="00EC0755"/>
    <w:rsid w:val="00EC26DA"/>
    <w:rsid w:val="00EC34E0"/>
    <w:rsid w:val="00EC38B8"/>
    <w:rsid w:val="00EC4C27"/>
    <w:rsid w:val="00ED017D"/>
    <w:rsid w:val="00ED62FF"/>
    <w:rsid w:val="00EE08BE"/>
    <w:rsid w:val="00EE0C84"/>
    <w:rsid w:val="00F04318"/>
    <w:rsid w:val="00F05608"/>
    <w:rsid w:val="00F1585E"/>
    <w:rsid w:val="00F167ED"/>
    <w:rsid w:val="00F20CD1"/>
    <w:rsid w:val="00F21356"/>
    <w:rsid w:val="00F27F5A"/>
    <w:rsid w:val="00F3072C"/>
    <w:rsid w:val="00F30B5D"/>
    <w:rsid w:val="00F3263E"/>
    <w:rsid w:val="00F33552"/>
    <w:rsid w:val="00F40BE7"/>
    <w:rsid w:val="00F42607"/>
    <w:rsid w:val="00F44E74"/>
    <w:rsid w:val="00F45C38"/>
    <w:rsid w:val="00F45D6C"/>
    <w:rsid w:val="00F51CE1"/>
    <w:rsid w:val="00F53844"/>
    <w:rsid w:val="00F53E07"/>
    <w:rsid w:val="00F53EDD"/>
    <w:rsid w:val="00F57B55"/>
    <w:rsid w:val="00F608F3"/>
    <w:rsid w:val="00F6268B"/>
    <w:rsid w:val="00F7280A"/>
    <w:rsid w:val="00F7379C"/>
    <w:rsid w:val="00F74C6B"/>
    <w:rsid w:val="00F82469"/>
    <w:rsid w:val="00F832E5"/>
    <w:rsid w:val="00F84B02"/>
    <w:rsid w:val="00F85211"/>
    <w:rsid w:val="00F904A3"/>
    <w:rsid w:val="00F95F6A"/>
    <w:rsid w:val="00FA01EF"/>
    <w:rsid w:val="00FA208E"/>
    <w:rsid w:val="00FB02D2"/>
    <w:rsid w:val="00FB1698"/>
    <w:rsid w:val="00FB6C18"/>
    <w:rsid w:val="00FC0455"/>
    <w:rsid w:val="00FC239D"/>
    <w:rsid w:val="00FC3548"/>
    <w:rsid w:val="00FC72C3"/>
    <w:rsid w:val="00FD02FE"/>
    <w:rsid w:val="00FD18A7"/>
    <w:rsid w:val="00FD5D3A"/>
    <w:rsid w:val="00FD689C"/>
    <w:rsid w:val="00FE01BA"/>
    <w:rsid w:val="00FE2C71"/>
    <w:rsid w:val="00FF0F12"/>
    <w:rsid w:val="00FF26C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8921"/>
  <w15:docId w15:val="{41D37671-5847-4F9F-AC08-1A5F46A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248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DF6B33"/>
  </w:style>
  <w:style w:type="character" w:styleId="a5">
    <w:name w:val="annotation reference"/>
    <w:basedOn w:val="a0"/>
    <w:uiPriority w:val="99"/>
    <w:semiHidden/>
    <w:unhideWhenUsed/>
    <w:rsid w:val="00F728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280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7280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280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F7280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7280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06ECC"/>
  </w:style>
  <w:style w:type="paragraph" w:styleId="ae">
    <w:name w:val="footer"/>
    <w:basedOn w:val="a"/>
    <w:link w:val="af"/>
    <w:uiPriority w:val="99"/>
    <w:unhideWhenUsed/>
    <w:rsid w:val="00706E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706ECC"/>
  </w:style>
  <w:style w:type="paragraph" w:styleId="af0">
    <w:name w:val="Revision"/>
    <w:hidden/>
    <w:uiPriority w:val="99"/>
    <w:semiHidden/>
    <w:rsid w:val="00332876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C916DE"/>
    <w:rPr>
      <w:color w:val="0563C1"/>
      <w:u w:val="single"/>
    </w:rPr>
  </w:style>
  <w:style w:type="table" w:styleId="af2">
    <w:name w:val="Table Grid"/>
    <w:basedOn w:val="a1"/>
    <w:uiPriority w:val="39"/>
    <w:rsid w:val="0037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58E0-94CE-44AA-88E0-278D5D69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4143</Words>
  <Characters>2362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Березний Максим Михайлович</dc:creator>
  <cp:lastModifiedBy>Демченко Анастасія Юріївна</cp:lastModifiedBy>
  <cp:revision>5</cp:revision>
  <dcterms:created xsi:type="dcterms:W3CDTF">2024-01-29T08:56:00Z</dcterms:created>
  <dcterms:modified xsi:type="dcterms:W3CDTF">2024-07-23T11:53:00Z</dcterms:modified>
</cp:coreProperties>
</file>