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B708" w14:textId="77777777" w:rsidR="0025451C" w:rsidRPr="005C48E6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CB076E3" w14:textId="77777777" w:rsidR="004B611C" w:rsidRPr="005C48E6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C98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OS</w:t>
      </w:r>
      <w:r w:rsidR="00A54807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E34C98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8CDB929" w14:textId="5B443AF3" w:rsidR="00805032" w:rsidRPr="005C48E6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E34C98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OS</w:t>
      </w:r>
      <w:r w:rsidR="00A54807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FA0F78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реєстраційних документів фізичних осіб - остаточних ключових учасників та фізичних осіб - власників істотної участі учасника ринку небанківських фінансових послуг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7451370" w14:textId="77777777" w:rsidR="0030721E" w:rsidRPr="005C48E6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079CB6" w14:textId="7278C498" w:rsidR="00805032" w:rsidRPr="005C48E6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</w:t>
      </w:r>
      <w:proofErr w:type="spellStart"/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</w:t>
      </w:r>
      <w:r w:rsidR="00504875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43CB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OS</w:t>
      </w:r>
      <w:r w:rsidR="00B2451B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443CB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0001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розроблен</w:t>
      </w:r>
      <w:r w:rsidR="00504875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43CB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статей 7, 15, 55</w:t>
      </w:r>
      <w:r w:rsidR="004443CB" w:rsidRPr="005C48E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4443CB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56 Закону України “Про Національний банк України”, статей 21, 27, 28, 29 Закону України “Про фінансові послуги та державне регулювання ринків фінансових послуг” з метою отримання інформації про </w:t>
      </w:r>
      <w:r w:rsidR="00B2451B"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керівника та виконавця наданої інформації про учасників надавача фінансових послуг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1AE099" w14:textId="4A33F363" w:rsidR="00493722" w:rsidRDefault="0049372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Файли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“Дані про остаточних ключових учасників та власників істотної участі учасника ринку небанківських фінансових послуг”,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“Дані реєстраційних документів фізичних осіб - остаточних ключових учасників та фізичних осіб - власників істотної участі учасника ринку небанківських фінансових послуг”,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“Дані про керівника та виконавця відомостей щодо остаточних ключових учасників та власників істотної участі учасника ринку небанківських фінансових послуг” (далі – файли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2,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Pr="005C48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невід’ємними частинами один одного та подаються у наступній послідовності: першим - файл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3, </w:t>
      </w:r>
      <w:r w:rsidRPr="005C48E6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другим - файл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2, </w:t>
      </w:r>
      <w:r w:rsidRPr="005C48E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третім - файл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</w:p>
    <w:p w14:paraId="460CEB31" w14:textId="4444CD42" w:rsidR="00092FD1" w:rsidRPr="005C48E6" w:rsidRDefault="00092FD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зведеною за установу.</w:t>
      </w:r>
    </w:p>
    <w:p w14:paraId="1CB2C603" w14:textId="77777777" w:rsidR="00493722" w:rsidRPr="005C48E6" w:rsidRDefault="0049372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13B09C" w14:textId="77777777" w:rsidR="00504875" w:rsidRPr="005C48E6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016B16E2" w14:textId="12E44D43" w:rsidR="009B00F9" w:rsidRPr="005C48E6" w:rsidRDefault="00E34C98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OS</w:t>
      </w:r>
      <w:r w:rsidR="00B2451B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04875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5C48E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F01DC0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реєстраційних документів фізичних осіб - остаточних ключових учасників та фізичних осіб - власників істотної участі учасника ринку небанківських фінансових послуг</w:t>
      </w:r>
      <w:r w:rsidR="009B00F9" w:rsidRPr="005C48E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599726" w14:textId="21420BCF" w:rsidR="009B00F9" w:rsidRPr="005C48E6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5C48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14:paraId="0F03EEF9" w14:textId="77215253" w:rsidR="00493722" w:rsidRPr="005C48E6" w:rsidRDefault="00493722" w:rsidP="00493722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STATFORM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назва звітного </w:t>
      </w:r>
      <w:proofErr w:type="spellStart"/>
      <w:r w:rsidRPr="005C48E6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5C48E6">
        <w:rPr>
          <w:rFonts w:ascii="Times New Roman" w:hAnsi="Times New Roman" w:cs="Times New Roman"/>
          <w:sz w:val="28"/>
          <w:szCs w:val="28"/>
          <w:lang w:eastAsia="uk-UA"/>
        </w:rPr>
        <w:t>, набуває значення “</w:t>
      </w:r>
      <w:r w:rsidRPr="005C48E6">
        <w:rPr>
          <w:rFonts w:ascii="Times New Roman" w:hAnsi="Times New Roman" w:cs="Times New Roman"/>
          <w:sz w:val="28"/>
          <w:szCs w:val="28"/>
          <w:lang w:val="en-US" w:eastAsia="uk-UA"/>
        </w:rPr>
        <w:t>FOS</w:t>
      </w:r>
      <w:r w:rsidRPr="005C48E6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”.</w:t>
      </w:r>
    </w:p>
    <w:p w14:paraId="24F392D0" w14:textId="77777777" w:rsidR="00493722" w:rsidRPr="005C48E6" w:rsidRDefault="00493722" w:rsidP="00493722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EDRPOU</w:t>
      </w:r>
      <w:r w:rsidRPr="00327890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 надавача фінансових послуг згідно з Єдиним державним реєстром юридичних осіб, фізичних осіб-підприємців та громадських формувань.</w:t>
      </w:r>
    </w:p>
    <w:p w14:paraId="2F53EC90" w14:textId="06C05405" w:rsidR="00493722" w:rsidRPr="005C48E6" w:rsidRDefault="00493722" w:rsidP="0049372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REPORTDATE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дата подання показника OS</w:t>
      </w:r>
      <w:r w:rsidRPr="005C48E6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0001 до Національного банку України. Дата зазначається у форматі: “DD.MM.YYYY” </w:t>
      </w:r>
      <w:r w:rsidRPr="005C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(DD - число; MM - місяць; YYYY - рік)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1A7103A" w14:textId="6429F464" w:rsidR="00493722" w:rsidRPr="005C48E6" w:rsidRDefault="00493722" w:rsidP="0049372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EKP</w:t>
      </w:r>
      <w:r w:rsidRPr="0032789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код показника, набуває</w:t>
      </w: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значення “</w:t>
      </w:r>
      <w:r w:rsidRPr="005C48E6">
        <w:rPr>
          <w:rFonts w:ascii="Times New Roman" w:hAnsi="Times New Roman" w:cs="Times New Roman"/>
          <w:sz w:val="28"/>
          <w:szCs w:val="28"/>
          <w:lang w:val="en-US" w:eastAsia="uk-UA"/>
        </w:rPr>
        <w:t>OS</w:t>
      </w:r>
      <w:r w:rsidRPr="005C48E6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0001”.</w:t>
      </w:r>
    </w:p>
    <w:p w14:paraId="5DE9520F" w14:textId="77777777" w:rsidR="00493722" w:rsidRPr="005C48E6" w:rsidRDefault="00493722" w:rsidP="0049372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5C48E6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020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- ідентифікаційний/реєстраційний код/номер фізичної особи, яка має частку участі у надавачі фінансових послуг, зазначається згідно з правилами заповнення K020 (довідник K021 поле “Пояснення до заповнення K020”).</w:t>
      </w:r>
    </w:p>
    <w:p w14:paraId="5AFDE4C9" w14:textId="77777777" w:rsidR="00493722" w:rsidRPr="005C48E6" w:rsidRDefault="00493722" w:rsidP="0049372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 фізичної особи, яка має частку участі у надавачі фінансових послуг (довідник K021) та є супутнім параметром до НРП K020.</w:t>
      </w:r>
    </w:p>
    <w:p w14:paraId="7C084560" w14:textId="336C3B0A" w:rsidR="000373E4" w:rsidRPr="005C48E6" w:rsidRDefault="000373E4" w:rsidP="000373E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Q029 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– ідентифікаційний/реєстраційний код/номер фізичної особи, яка має частку участі у надавачі фінансових послуг повністю, як у відповідних підтверджувальних документах (до</w:t>
      </w:r>
      <w:r w:rsidR="00377757" w:rsidRPr="005C48E6">
        <w:rPr>
          <w:rFonts w:ascii="Times New Roman" w:hAnsi="Times New Roman" w:cs="Times New Roman"/>
          <w:sz w:val="28"/>
          <w:szCs w:val="28"/>
          <w:lang w:eastAsia="uk-UA"/>
        </w:rPr>
        <w:t>кументи, що посвідчують особу).</w:t>
      </w:r>
    </w:p>
    <w:p w14:paraId="645A5E87" w14:textId="77777777" w:rsidR="000373E4" w:rsidRPr="005C48E6" w:rsidRDefault="000373E4" w:rsidP="000373E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Якщо у особи у зв’язку з віком немає РНОКПП та немає обов’язку сплачувати податки і збори або особа через релігійні переконання відмовилася від РНОКПП у встановленому законом порядку або законодавство іноземної країни (для нерезидентів) не містить вимог щодо отримання особою індивідуальних номерів платника податків та немає їх аналогу, зазначається серія і номер паспорта/свідоцтва про народження або реквізити документа, що його замінює (цифри та/або літери без пробілів та символів). </w:t>
      </w:r>
    </w:p>
    <w:p w14:paraId="79E95C26" w14:textId="01A01EF8" w:rsidR="000373E4" w:rsidRPr="005C48E6" w:rsidRDefault="000373E4" w:rsidP="000373E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Для осіб, які мають ідентифікаційного/реєстраційного номеру особи та яким визначено значення супутнього параметру </w:t>
      </w:r>
      <w:r w:rsidR="00377757" w:rsidRPr="005C48E6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02</w:t>
      </w:r>
      <w:bookmarkStart w:id="0" w:name="_GoBack"/>
      <w:bookmarkEnd w:id="0"/>
      <w:r w:rsidRPr="005C48E6">
        <w:rPr>
          <w:rFonts w:ascii="Times New Roman" w:hAnsi="Times New Roman" w:cs="Times New Roman"/>
          <w:sz w:val="28"/>
          <w:szCs w:val="28"/>
          <w:lang w:eastAsia="uk-UA"/>
        </w:rPr>
        <w:t>1 = “H”, “I” проставляється відмітка “відсутній”.</w:t>
      </w:r>
    </w:p>
    <w:p w14:paraId="4662CBC9" w14:textId="645DFB50" w:rsidR="000373E4" w:rsidRPr="002E7260" w:rsidRDefault="000373E4" w:rsidP="000373E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цифровий код країни громадянства фізичної особи, яка має частку участі у надавачі фінансових послуг (довідник K040). Для осіб без громадянства зазначається “#”.</w:t>
      </w:r>
      <w:r w:rsidR="002E7260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="002E7260" w:rsidRPr="002E7260">
        <w:rPr>
          <w:rFonts w:ascii="Times New Roman" w:hAnsi="Times New Roman" w:cs="Times New Roman"/>
          <w:sz w:val="28"/>
          <w:szCs w:val="28"/>
          <w:lang w:eastAsia="uk-UA"/>
        </w:rPr>
        <w:t>У разі наявності у особи декількох громадянств, інформацію щодо кожного громадянства необхідно заповнити окремим рядком (записом).</w:t>
      </w:r>
    </w:p>
    <w:p w14:paraId="5730AAD2" w14:textId="1FA866DC" w:rsidR="000373E4" w:rsidRPr="005C48E6" w:rsidRDefault="000373E4" w:rsidP="000373E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Параметр H00</w:t>
      </w:r>
      <w:r w:rsidRPr="005C48E6">
        <w:rPr>
          <w:rFonts w:ascii="Times New Roman" w:hAnsi="Times New Roman" w:cs="Times New Roman"/>
          <w:b/>
          <w:sz w:val="28"/>
          <w:szCs w:val="28"/>
          <w:lang w:val="ru-RU" w:eastAsia="uk-UA"/>
        </w:rPr>
        <w:t>5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код вид документа, що посвідчує фізичну особу, яка має частку участі у надавачі фінансових послуг (довідник H00</w:t>
      </w:r>
      <w:r w:rsidRPr="005C48E6">
        <w:rPr>
          <w:rFonts w:ascii="Times New Roman" w:hAnsi="Times New Roman" w:cs="Times New Roman"/>
          <w:sz w:val="28"/>
          <w:szCs w:val="28"/>
          <w:lang w:val="ru-RU" w:eastAsia="uk-UA"/>
        </w:rPr>
        <w:t>5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14:paraId="01161B1A" w14:textId="77777777" w:rsidR="009374E1" w:rsidRPr="005C48E6" w:rsidRDefault="009374E1" w:rsidP="009374E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НРП Q003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серія та номер документа, що посвідчує фізичну особу, яка має частку участі у надавачі фінансових послуг. Для паспорта у вигляді </w:t>
      </w:r>
      <w:proofErr w:type="spellStart"/>
      <w:r w:rsidRPr="005C48E6">
        <w:rPr>
          <w:rFonts w:ascii="Times New Roman" w:hAnsi="Times New Roman" w:cs="Times New Roman"/>
          <w:sz w:val="28"/>
          <w:szCs w:val="28"/>
          <w:lang w:eastAsia="uk-UA"/>
        </w:rPr>
        <w:t>id</w:t>
      </w:r>
      <w:proofErr w:type="spellEnd"/>
      <w:r w:rsidRPr="005C48E6">
        <w:rPr>
          <w:rFonts w:ascii="Times New Roman" w:hAnsi="Times New Roman" w:cs="Times New Roman"/>
          <w:sz w:val="28"/>
          <w:szCs w:val="28"/>
          <w:lang w:eastAsia="uk-UA"/>
        </w:rPr>
        <w:t>-картки зазначається також унікальний номер запису у Єдиному державному демографічному реєстрі.</w:t>
      </w:r>
    </w:p>
    <w:p w14:paraId="481A5BA2" w14:textId="07A311D2" w:rsidR="009374E1" w:rsidRPr="005C48E6" w:rsidRDefault="009374E1" w:rsidP="009374E1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дата видачі документа фізичної особи, яка має частку участі у надавачі фінансових послуг. Дата зазначається у форматі: “DD</w:t>
      </w:r>
      <w:r w:rsidR="00A03568" w:rsidRPr="00092FD1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MM</w:t>
      </w:r>
      <w:r w:rsidR="00A03568" w:rsidRPr="00092FD1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>YYYY”.</w:t>
      </w:r>
    </w:p>
    <w:p w14:paraId="71419690" w14:textId="4FC8A225" w:rsidR="005619D1" w:rsidRPr="005C48E6" w:rsidRDefault="009374E1" w:rsidP="005C48E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8E6">
        <w:rPr>
          <w:rFonts w:ascii="Times New Roman" w:hAnsi="Times New Roman" w:cs="Times New Roman"/>
          <w:b/>
          <w:sz w:val="28"/>
          <w:szCs w:val="28"/>
          <w:lang w:eastAsia="uk-UA"/>
        </w:rPr>
        <w:t>НРП Q001_3</w:t>
      </w:r>
      <w:r w:rsidRPr="005C48E6">
        <w:rPr>
          <w:rFonts w:ascii="Times New Roman" w:hAnsi="Times New Roman" w:cs="Times New Roman"/>
          <w:sz w:val="28"/>
          <w:szCs w:val="28"/>
          <w:lang w:eastAsia="uk-UA"/>
        </w:rPr>
        <w:t xml:space="preserve"> – повне найменування органу, який видав документ фізичної особи, яка має частку участі у надавачі фінансових послуг. Зазначається у тому ж відмінку, як у документі, що посвідчує особу.</w:t>
      </w:r>
    </w:p>
    <w:sectPr w:rsidR="005619D1" w:rsidRPr="005C48E6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373E4"/>
    <w:rsid w:val="00041D0F"/>
    <w:rsid w:val="00044154"/>
    <w:rsid w:val="00046DC8"/>
    <w:rsid w:val="00050C78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2FD1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2A51"/>
    <w:rsid w:val="000E1C20"/>
    <w:rsid w:val="000E4103"/>
    <w:rsid w:val="000F0EA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353B"/>
    <w:rsid w:val="0027433B"/>
    <w:rsid w:val="002744B6"/>
    <w:rsid w:val="0028027C"/>
    <w:rsid w:val="00281C81"/>
    <w:rsid w:val="002857DE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E7260"/>
    <w:rsid w:val="002F596E"/>
    <w:rsid w:val="00303197"/>
    <w:rsid w:val="0030721E"/>
    <w:rsid w:val="00311748"/>
    <w:rsid w:val="0031365C"/>
    <w:rsid w:val="00314177"/>
    <w:rsid w:val="003158BD"/>
    <w:rsid w:val="00317F86"/>
    <w:rsid w:val="0032789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7CC4"/>
    <w:rsid w:val="003723D3"/>
    <w:rsid w:val="00375334"/>
    <w:rsid w:val="003764DF"/>
    <w:rsid w:val="00377757"/>
    <w:rsid w:val="0037777B"/>
    <w:rsid w:val="0037796D"/>
    <w:rsid w:val="00384313"/>
    <w:rsid w:val="00386AE1"/>
    <w:rsid w:val="003921A5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E0796"/>
    <w:rsid w:val="003E2AB2"/>
    <w:rsid w:val="003E6B89"/>
    <w:rsid w:val="003F086A"/>
    <w:rsid w:val="003F3879"/>
    <w:rsid w:val="003F7DA1"/>
    <w:rsid w:val="00400A3E"/>
    <w:rsid w:val="00403386"/>
    <w:rsid w:val="004036FD"/>
    <w:rsid w:val="004117AE"/>
    <w:rsid w:val="0041287A"/>
    <w:rsid w:val="00424647"/>
    <w:rsid w:val="00431CAE"/>
    <w:rsid w:val="004443CB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22"/>
    <w:rsid w:val="00493754"/>
    <w:rsid w:val="00494D60"/>
    <w:rsid w:val="00496EB1"/>
    <w:rsid w:val="004A120F"/>
    <w:rsid w:val="004A3EF3"/>
    <w:rsid w:val="004A6094"/>
    <w:rsid w:val="004A704F"/>
    <w:rsid w:val="004B06C0"/>
    <w:rsid w:val="004B1F91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19D1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4C29"/>
    <w:rsid w:val="005A6498"/>
    <w:rsid w:val="005A7098"/>
    <w:rsid w:val="005B3633"/>
    <w:rsid w:val="005C48E6"/>
    <w:rsid w:val="005D0777"/>
    <w:rsid w:val="005E1AF4"/>
    <w:rsid w:val="005E2A44"/>
    <w:rsid w:val="005E2DBC"/>
    <w:rsid w:val="005E41A8"/>
    <w:rsid w:val="005E4B6F"/>
    <w:rsid w:val="005E63A7"/>
    <w:rsid w:val="005F1E09"/>
    <w:rsid w:val="005F36B6"/>
    <w:rsid w:val="005F6DB9"/>
    <w:rsid w:val="005F717C"/>
    <w:rsid w:val="00600ED8"/>
    <w:rsid w:val="00607450"/>
    <w:rsid w:val="006121EC"/>
    <w:rsid w:val="006135DF"/>
    <w:rsid w:val="00613E69"/>
    <w:rsid w:val="00616D24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767"/>
    <w:rsid w:val="00684A58"/>
    <w:rsid w:val="0068677D"/>
    <w:rsid w:val="0069089C"/>
    <w:rsid w:val="0069401B"/>
    <w:rsid w:val="00696A02"/>
    <w:rsid w:val="00696E92"/>
    <w:rsid w:val="006A6560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6F2BFD"/>
    <w:rsid w:val="0070278B"/>
    <w:rsid w:val="00704206"/>
    <w:rsid w:val="00704D69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6FE4"/>
    <w:rsid w:val="008F257B"/>
    <w:rsid w:val="00900790"/>
    <w:rsid w:val="00901C19"/>
    <w:rsid w:val="0091794F"/>
    <w:rsid w:val="009201A2"/>
    <w:rsid w:val="009214FA"/>
    <w:rsid w:val="00923695"/>
    <w:rsid w:val="00927DAE"/>
    <w:rsid w:val="009332D0"/>
    <w:rsid w:val="00934373"/>
    <w:rsid w:val="00934498"/>
    <w:rsid w:val="00934AF8"/>
    <w:rsid w:val="009374E1"/>
    <w:rsid w:val="00940E8C"/>
    <w:rsid w:val="009454A1"/>
    <w:rsid w:val="00946980"/>
    <w:rsid w:val="009508C4"/>
    <w:rsid w:val="00951486"/>
    <w:rsid w:val="00952859"/>
    <w:rsid w:val="009534FD"/>
    <w:rsid w:val="00953A30"/>
    <w:rsid w:val="00960C53"/>
    <w:rsid w:val="00965760"/>
    <w:rsid w:val="00971196"/>
    <w:rsid w:val="00973544"/>
    <w:rsid w:val="0097400E"/>
    <w:rsid w:val="00976060"/>
    <w:rsid w:val="00976445"/>
    <w:rsid w:val="00983535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734C"/>
    <w:rsid w:val="00A011B4"/>
    <w:rsid w:val="00A0324C"/>
    <w:rsid w:val="00A03568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07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1D23"/>
    <w:rsid w:val="00AF3090"/>
    <w:rsid w:val="00AF6817"/>
    <w:rsid w:val="00B00A93"/>
    <w:rsid w:val="00B03AF7"/>
    <w:rsid w:val="00B03EFA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451B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2594"/>
    <w:rsid w:val="00B65E71"/>
    <w:rsid w:val="00B762FB"/>
    <w:rsid w:val="00B80932"/>
    <w:rsid w:val="00B82FCB"/>
    <w:rsid w:val="00B9110D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D3D5B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5A7C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55259"/>
    <w:rsid w:val="00D62434"/>
    <w:rsid w:val="00D645EA"/>
    <w:rsid w:val="00D66DC0"/>
    <w:rsid w:val="00D75BE1"/>
    <w:rsid w:val="00D77899"/>
    <w:rsid w:val="00D77A29"/>
    <w:rsid w:val="00D82FD4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4005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23DB5"/>
    <w:rsid w:val="00E31FC7"/>
    <w:rsid w:val="00E33D5C"/>
    <w:rsid w:val="00E34C98"/>
    <w:rsid w:val="00E40070"/>
    <w:rsid w:val="00E41F99"/>
    <w:rsid w:val="00E422BE"/>
    <w:rsid w:val="00E45B7C"/>
    <w:rsid w:val="00E55A39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D85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1DC0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6784"/>
    <w:rsid w:val="00F42F31"/>
    <w:rsid w:val="00F44677"/>
    <w:rsid w:val="00F4525D"/>
    <w:rsid w:val="00F45B1D"/>
    <w:rsid w:val="00F465C9"/>
    <w:rsid w:val="00F510DC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0F78"/>
    <w:rsid w:val="00FA1987"/>
    <w:rsid w:val="00FA2F31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9CBA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EB98-5651-454E-9FAE-F02D3704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2019-12-05T13:17:00Z</cp:lastPrinted>
  <dcterms:created xsi:type="dcterms:W3CDTF">2025-11-20T09:54:00Z</dcterms:created>
  <dcterms:modified xsi:type="dcterms:W3CDTF">2025-11-20T10:08:00Z</dcterms:modified>
</cp:coreProperties>
</file>